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E9C3A" w14:textId="77777777" w:rsidR="00490E79" w:rsidRPr="00FD3B89" w:rsidRDefault="00AF380E" w:rsidP="00FD3B89">
      <w:pPr>
        <w:spacing w:after="0" w:line="360" w:lineRule="auto"/>
        <w:jc w:val="center"/>
        <w:rPr>
          <w:rFonts w:ascii="Arial" w:hAnsi="Arial" w:cs="Arial"/>
          <w:sz w:val="24"/>
          <w:szCs w:val="24"/>
        </w:rPr>
      </w:pPr>
      <w:r w:rsidRPr="00FD3B89">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p w14:paraId="5C751AA6" w14:textId="77777777" w:rsidR="00FD3B89" w:rsidRDefault="004B5429" w:rsidP="00FD3B89">
      <w:pPr>
        <w:pStyle w:val="Corpodetexto"/>
        <w:spacing w:after="0" w:line="360" w:lineRule="auto"/>
        <w:jc w:val="center"/>
        <w:rPr>
          <w:rFonts w:cs="Arial"/>
          <w:b/>
          <w:bCs/>
          <w:sz w:val="24"/>
          <w:szCs w:val="24"/>
        </w:rPr>
      </w:pPr>
      <w:r w:rsidRPr="00FD3B89">
        <w:rPr>
          <w:rFonts w:cs="Arial"/>
          <w:b/>
          <w:bCs/>
          <w:sz w:val="24"/>
          <w:szCs w:val="24"/>
        </w:rPr>
        <w:t>EDITAL DE PREGÃO ELETRÔNICO</w:t>
      </w:r>
    </w:p>
    <w:p w14:paraId="20700C17" w14:textId="6E7E836B" w:rsidR="004B5429" w:rsidRPr="00FD3B89" w:rsidRDefault="004B5429" w:rsidP="00FD3B89">
      <w:pPr>
        <w:pStyle w:val="Corpodetexto"/>
        <w:spacing w:after="0" w:line="360" w:lineRule="auto"/>
        <w:jc w:val="center"/>
        <w:rPr>
          <w:rFonts w:cs="Arial"/>
          <w:color w:val="FF0000"/>
          <w:sz w:val="24"/>
          <w:szCs w:val="24"/>
        </w:rPr>
      </w:pPr>
      <w:r w:rsidRPr="00FD3B89">
        <w:rPr>
          <w:rFonts w:cs="Arial"/>
          <w:b/>
          <w:bCs/>
          <w:sz w:val="24"/>
          <w:szCs w:val="24"/>
        </w:rPr>
        <w:t>PARA REGISTRO DE PREÇOS Nº</w:t>
      </w:r>
      <w:r w:rsidRPr="00FD3B89">
        <w:rPr>
          <w:rFonts w:cs="Arial"/>
          <w:b/>
          <w:bCs/>
          <w:color w:val="FF0000"/>
          <w:sz w:val="24"/>
          <w:szCs w:val="24"/>
        </w:rPr>
        <w:t xml:space="preserve"> </w:t>
      </w:r>
      <w:r w:rsidR="006D5473" w:rsidRPr="006D5473">
        <w:rPr>
          <w:rFonts w:cs="Arial"/>
          <w:b/>
          <w:bCs/>
          <w:sz w:val="24"/>
          <w:szCs w:val="24"/>
        </w:rPr>
        <w:t>13</w:t>
      </w:r>
      <w:r w:rsidRPr="006D5473">
        <w:rPr>
          <w:rFonts w:cs="Arial"/>
          <w:b/>
          <w:bCs/>
          <w:sz w:val="24"/>
          <w:szCs w:val="24"/>
        </w:rPr>
        <w:t>/202</w:t>
      </w:r>
      <w:r w:rsidR="00FD3B89" w:rsidRPr="006D5473">
        <w:rPr>
          <w:rFonts w:cs="Arial"/>
          <w:b/>
          <w:bCs/>
          <w:sz w:val="24"/>
          <w:szCs w:val="24"/>
        </w:rPr>
        <w:t>4</w:t>
      </w:r>
    </w:p>
    <w:p w14:paraId="7ABF55A7" w14:textId="77777777" w:rsidR="004B5429" w:rsidRPr="00FD3B89" w:rsidRDefault="004B5429" w:rsidP="00FD3B89">
      <w:pPr>
        <w:spacing w:after="0" w:line="360" w:lineRule="auto"/>
        <w:rPr>
          <w:rFonts w:ascii="Arial" w:hAnsi="Arial" w:cs="Arial"/>
          <w:sz w:val="24"/>
          <w:szCs w:val="24"/>
        </w:rPr>
      </w:pPr>
    </w:p>
    <w:p w14:paraId="1945CE66" w14:textId="193228B8" w:rsidR="004B5429" w:rsidRPr="00E54535" w:rsidRDefault="004B5429" w:rsidP="00FD3B89">
      <w:pPr>
        <w:spacing w:after="0" w:line="360" w:lineRule="auto"/>
        <w:jc w:val="both"/>
        <w:rPr>
          <w:rFonts w:ascii="Arial" w:hAnsi="Arial" w:cs="Arial"/>
          <w:b/>
          <w:bCs/>
          <w:sz w:val="24"/>
          <w:szCs w:val="24"/>
        </w:rPr>
      </w:pPr>
      <w:r w:rsidRPr="00E54535">
        <w:rPr>
          <w:rFonts w:ascii="Arial" w:hAnsi="Arial" w:cs="Arial"/>
          <w:b/>
          <w:bCs/>
          <w:sz w:val="24"/>
          <w:szCs w:val="24"/>
        </w:rPr>
        <w:t>Município de Capão Bonito do Sul</w:t>
      </w:r>
      <w:r w:rsidR="00FD3B89" w:rsidRPr="00E54535">
        <w:rPr>
          <w:rFonts w:ascii="Arial" w:hAnsi="Arial" w:cs="Arial"/>
          <w:b/>
          <w:bCs/>
          <w:sz w:val="24"/>
          <w:szCs w:val="24"/>
        </w:rPr>
        <w:t>/</w:t>
      </w:r>
      <w:r w:rsidRPr="00E54535">
        <w:rPr>
          <w:rFonts w:ascii="Arial" w:hAnsi="Arial" w:cs="Arial"/>
          <w:b/>
          <w:bCs/>
          <w:sz w:val="24"/>
          <w:szCs w:val="24"/>
        </w:rPr>
        <w:t>RS</w:t>
      </w:r>
    </w:p>
    <w:p w14:paraId="260BD3BB" w14:textId="04699C6C" w:rsidR="004B5429" w:rsidRPr="00FD3B89" w:rsidRDefault="004B5429" w:rsidP="00FD3B89">
      <w:pPr>
        <w:spacing w:after="0" w:line="360" w:lineRule="auto"/>
        <w:jc w:val="both"/>
        <w:rPr>
          <w:rFonts w:ascii="Arial" w:hAnsi="Arial" w:cs="Arial"/>
          <w:sz w:val="24"/>
          <w:szCs w:val="24"/>
        </w:rPr>
      </w:pPr>
      <w:r w:rsidRPr="00FD3B89">
        <w:rPr>
          <w:rFonts w:ascii="Arial" w:hAnsi="Arial" w:cs="Arial"/>
          <w:sz w:val="24"/>
          <w:szCs w:val="24"/>
        </w:rPr>
        <w:t xml:space="preserve">Secretaria Municipal de </w:t>
      </w:r>
      <w:r w:rsidR="00F00CEB">
        <w:rPr>
          <w:rFonts w:ascii="Arial" w:hAnsi="Arial" w:cs="Arial"/>
          <w:sz w:val="24"/>
          <w:szCs w:val="24"/>
        </w:rPr>
        <w:t xml:space="preserve">Educação, Cultura, Esporte e Turismo </w:t>
      </w:r>
      <w:r w:rsidRPr="00FD3B89">
        <w:rPr>
          <w:rFonts w:ascii="Arial" w:hAnsi="Arial" w:cs="Arial"/>
          <w:sz w:val="24"/>
          <w:szCs w:val="24"/>
        </w:rPr>
        <w:t>e outras</w:t>
      </w:r>
    </w:p>
    <w:p w14:paraId="2EC67B03" w14:textId="61CD9CD9" w:rsidR="004B5429" w:rsidRPr="00FD3B89" w:rsidRDefault="004B5429" w:rsidP="00FD3B89">
      <w:pPr>
        <w:spacing w:after="0" w:line="360" w:lineRule="auto"/>
        <w:jc w:val="both"/>
        <w:rPr>
          <w:rFonts w:ascii="Arial" w:hAnsi="Arial" w:cs="Arial"/>
          <w:color w:val="FF0000"/>
          <w:sz w:val="24"/>
          <w:szCs w:val="24"/>
        </w:rPr>
      </w:pPr>
      <w:r w:rsidRPr="00FD3B89">
        <w:rPr>
          <w:rFonts w:ascii="Arial" w:hAnsi="Arial" w:cs="Arial"/>
          <w:sz w:val="24"/>
          <w:szCs w:val="24"/>
        </w:rPr>
        <w:t xml:space="preserve">Edital de Pregão Eletrônico </w:t>
      </w:r>
      <w:r w:rsidR="00FD3B89">
        <w:rPr>
          <w:rFonts w:ascii="Arial" w:hAnsi="Arial" w:cs="Arial"/>
          <w:sz w:val="24"/>
          <w:szCs w:val="24"/>
        </w:rPr>
        <w:t>para</w:t>
      </w:r>
      <w:r w:rsidRPr="00FD3B89">
        <w:rPr>
          <w:rFonts w:ascii="Arial" w:hAnsi="Arial" w:cs="Arial"/>
          <w:sz w:val="24"/>
          <w:szCs w:val="24"/>
        </w:rPr>
        <w:t xml:space="preserve"> </w:t>
      </w:r>
      <w:r w:rsidRPr="00FD3B89">
        <w:rPr>
          <w:rFonts w:ascii="Arial" w:hAnsi="Arial" w:cs="Arial"/>
          <w:color w:val="000000"/>
          <w:sz w:val="24"/>
          <w:szCs w:val="24"/>
        </w:rPr>
        <w:t>Registro de</w:t>
      </w:r>
      <w:r w:rsidRPr="00FD3B89">
        <w:rPr>
          <w:rFonts w:ascii="Arial" w:hAnsi="Arial" w:cs="Arial"/>
          <w:color w:val="FF0000"/>
          <w:sz w:val="24"/>
          <w:szCs w:val="24"/>
        </w:rPr>
        <w:t xml:space="preserve"> </w:t>
      </w:r>
      <w:r w:rsidRPr="00FD3B89">
        <w:rPr>
          <w:rFonts w:ascii="Arial" w:hAnsi="Arial" w:cs="Arial"/>
          <w:sz w:val="24"/>
          <w:szCs w:val="24"/>
        </w:rPr>
        <w:t xml:space="preserve">Preços </w:t>
      </w:r>
      <w:r w:rsidRPr="002B0B4C">
        <w:rPr>
          <w:rFonts w:ascii="Arial" w:hAnsi="Arial" w:cs="Arial"/>
          <w:b/>
          <w:bCs/>
          <w:sz w:val="24"/>
          <w:szCs w:val="24"/>
        </w:rPr>
        <w:t>nº</w:t>
      </w:r>
      <w:r w:rsidR="003166AA" w:rsidRPr="002B0B4C">
        <w:rPr>
          <w:rFonts w:ascii="Arial" w:hAnsi="Arial" w:cs="Arial"/>
          <w:b/>
          <w:bCs/>
          <w:sz w:val="24"/>
          <w:szCs w:val="24"/>
        </w:rPr>
        <w:t xml:space="preserve"> </w:t>
      </w:r>
      <w:r w:rsidR="002B0B4C" w:rsidRPr="002B0B4C">
        <w:rPr>
          <w:rFonts w:ascii="Arial" w:hAnsi="Arial" w:cs="Arial"/>
          <w:b/>
          <w:bCs/>
          <w:sz w:val="24"/>
          <w:szCs w:val="24"/>
        </w:rPr>
        <w:t>13</w:t>
      </w:r>
      <w:r w:rsidRPr="002B0B4C">
        <w:rPr>
          <w:rFonts w:ascii="Arial" w:hAnsi="Arial" w:cs="Arial"/>
          <w:b/>
          <w:bCs/>
          <w:sz w:val="24"/>
          <w:szCs w:val="24"/>
        </w:rPr>
        <w:t>/202</w:t>
      </w:r>
      <w:r w:rsidR="003166AA" w:rsidRPr="002B0B4C">
        <w:rPr>
          <w:rFonts w:ascii="Arial" w:hAnsi="Arial" w:cs="Arial"/>
          <w:b/>
          <w:bCs/>
          <w:sz w:val="24"/>
          <w:szCs w:val="24"/>
        </w:rPr>
        <w:t>4</w:t>
      </w:r>
    </w:p>
    <w:p w14:paraId="0F69DFE9"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sz w:val="24"/>
          <w:szCs w:val="24"/>
        </w:rPr>
        <w:t xml:space="preserve">Tipo de julgamento: </w:t>
      </w:r>
      <w:r w:rsidRPr="00FD3B89">
        <w:rPr>
          <w:rFonts w:ascii="Arial" w:hAnsi="Arial" w:cs="Arial"/>
          <w:b/>
          <w:bCs/>
          <w:sz w:val="24"/>
          <w:szCs w:val="24"/>
        </w:rPr>
        <w:t>menor preço por item</w:t>
      </w:r>
    </w:p>
    <w:p w14:paraId="30BD5DA2" w14:textId="6DD53F9C" w:rsidR="004B5429" w:rsidRPr="003166AA" w:rsidRDefault="004B5429" w:rsidP="003166AA">
      <w:pPr>
        <w:spacing w:after="0" w:line="360" w:lineRule="auto"/>
        <w:jc w:val="both"/>
        <w:rPr>
          <w:rFonts w:ascii="Arial" w:hAnsi="Arial" w:cs="Arial"/>
          <w:sz w:val="24"/>
          <w:szCs w:val="24"/>
        </w:rPr>
      </w:pPr>
      <w:r w:rsidRPr="00FD3B89">
        <w:rPr>
          <w:rFonts w:ascii="Arial" w:hAnsi="Arial" w:cs="Arial"/>
          <w:sz w:val="24"/>
          <w:szCs w:val="24"/>
        </w:rPr>
        <w:t xml:space="preserve">Modo de disputa: </w:t>
      </w:r>
      <w:r w:rsidRPr="002B0B4C">
        <w:rPr>
          <w:rFonts w:ascii="Arial" w:hAnsi="Arial" w:cs="Arial"/>
          <w:b/>
          <w:bCs/>
          <w:sz w:val="24"/>
          <w:szCs w:val="24"/>
        </w:rPr>
        <w:t>aberto</w:t>
      </w:r>
    </w:p>
    <w:p w14:paraId="6BBDEB7D" w14:textId="6A2FCC6D" w:rsidR="004B5429" w:rsidRDefault="004B5429" w:rsidP="00FD3B89">
      <w:pPr>
        <w:spacing w:after="0" w:line="360" w:lineRule="auto"/>
        <w:jc w:val="both"/>
        <w:rPr>
          <w:rFonts w:ascii="Arial" w:hAnsi="Arial" w:cs="Arial"/>
          <w:b/>
          <w:bCs/>
          <w:sz w:val="24"/>
          <w:szCs w:val="24"/>
        </w:rPr>
      </w:pPr>
      <w:r w:rsidRPr="00FD3B89">
        <w:rPr>
          <w:rFonts w:ascii="Arial" w:hAnsi="Arial" w:cs="Arial"/>
          <w:b/>
          <w:bCs/>
          <w:sz w:val="24"/>
          <w:szCs w:val="24"/>
        </w:rPr>
        <w:t xml:space="preserve">Processo nº </w:t>
      </w:r>
      <w:r w:rsidR="00BE3D94">
        <w:rPr>
          <w:rFonts w:ascii="Arial" w:hAnsi="Arial" w:cs="Arial"/>
          <w:b/>
          <w:bCs/>
          <w:sz w:val="24"/>
          <w:szCs w:val="24"/>
        </w:rPr>
        <w:t>28</w:t>
      </w:r>
      <w:r w:rsidRPr="00FD3B89">
        <w:rPr>
          <w:rFonts w:ascii="Arial" w:hAnsi="Arial" w:cs="Arial"/>
          <w:b/>
          <w:bCs/>
          <w:sz w:val="24"/>
          <w:szCs w:val="24"/>
        </w:rPr>
        <w:t>/202</w:t>
      </w:r>
      <w:r w:rsidR="003166AA">
        <w:rPr>
          <w:rFonts w:ascii="Arial" w:hAnsi="Arial" w:cs="Arial"/>
          <w:b/>
          <w:bCs/>
          <w:sz w:val="24"/>
          <w:szCs w:val="24"/>
        </w:rPr>
        <w:t>4</w:t>
      </w:r>
    </w:p>
    <w:p w14:paraId="19A18E57" w14:textId="678BF62E" w:rsidR="002B0B4C" w:rsidRDefault="002B0B4C" w:rsidP="00FD3B89">
      <w:pPr>
        <w:spacing w:after="0" w:line="360" w:lineRule="auto"/>
        <w:jc w:val="both"/>
        <w:rPr>
          <w:rFonts w:ascii="Arial" w:hAnsi="Arial" w:cs="Arial"/>
          <w:b/>
          <w:bCs/>
          <w:sz w:val="24"/>
          <w:szCs w:val="24"/>
        </w:rPr>
      </w:pPr>
      <w:r>
        <w:rPr>
          <w:rFonts w:ascii="Arial" w:hAnsi="Arial" w:cs="Arial"/>
          <w:b/>
          <w:bCs/>
          <w:sz w:val="24"/>
          <w:szCs w:val="24"/>
        </w:rPr>
        <w:t xml:space="preserve">Inicio das </w:t>
      </w:r>
      <w:r w:rsidR="004438AC">
        <w:rPr>
          <w:rFonts w:ascii="Arial" w:hAnsi="Arial" w:cs="Arial"/>
          <w:b/>
          <w:bCs/>
          <w:sz w:val="24"/>
          <w:szCs w:val="24"/>
        </w:rPr>
        <w:t>propostas;</w:t>
      </w:r>
      <w:r>
        <w:rPr>
          <w:rFonts w:ascii="Arial" w:hAnsi="Arial" w:cs="Arial"/>
          <w:b/>
          <w:bCs/>
          <w:sz w:val="24"/>
          <w:szCs w:val="24"/>
        </w:rPr>
        <w:t xml:space="preserve"> </w:t>
      </w:r>
      <w:r w:rsidR="00E54535">
        <w:rPr>
          <w:rFonts w:ascii="Arial" w:hAnsi="Arial" w:cs="Arial"/>
          <w:b/>
          <w:bCs/>
          <w:sz w:val="24"/>
          <w:szCs w:val="24"/>
        </w:rPr>
        <w:t xml:space="preserve">                     </w:t>
      </w:r>
      <w:r>
        <w:rPr>
          <w:rFonts w:ascii="Arial" w:hAnsi="Arial" w:cs="Arial"/>
          <w:b/>
          <w:bCs/>
          <w:sz w:val="24"/>
          <w:szCs w:val="24"/>
        </w:rPr>
        <w:t>12/07/</w:t>
      </w:r>
      <w:r w:rsidR="004438AC">
        <w:rPr>
          <w:rFonts w:ascii="Arial" w:hAnsi="Arial" w:cs="Arial"/>
          <w:b/>
          <w:bCs/>
          <w:sz w:val="24"/>
          <w:szCs w:val="24"/>
        </w:rPr>
        <w:t xml:space="preserve">2024 </w:t>
      </w:r>
      <w:r w:rsidR="00E54535">
        <w:rPr>
          <w:rFonts w:ascii="Arial" w:hAnsi="Arial" w:cs="Arial"/>
          <w:b/>
          <w:bCs/>
          <w:sz w:val="24"/>
          <w:szCs w:val="24"/>
        </w:rPr>
        <w:t xml:space="preserve">  </w:t>
      </w:r>
      <w:r w:rsidR="004438AC">
        <w:rPr>
          <w:rFonts w:ascii="Arial" w:hAnsi="Arial" w:cs="Arial"/>
          <w:b/>
          <w:bCs/>
          <w:sz w:val="24"/>
          <w:szCs w:val="24"/>
        </w:rPr>
        <w:t>as</w:t>
      </w:r>
      <w:r>
        <w:rPr>
          <w:rFonts w:ascii="Arial" w:hAnsi="Arial" w:cs="Arial"/>
          <w:b/>
          <w:bCs/>
          <w:sz w:val="24"/>
          <w:szCs w:val="24"/>
        </w:rPr>
        <w:t xml:space="preserve"> </w:t>
      </w:r>
      <w:r w:rsidR="00E54535">
        <w:rPr>
          <w:rFonts w:ascii="Arial" w:hAnsi="Arial" w:cs="Arial"/>
          <w:b/>
          <w:bCs/>
          <w:sz w:val="24"/>
          <w:szCs w:val="24"/>
        </w:rPr>
        <w:t xml:space="preserve">  </w:t>
      </w:r>
      <w:r>
        <w:rPr>
          <w:rFonts w:ascii="Arial" w:hAnsi="Arial" w:cs="Arial"/>
          <w:b/>
          <w:bCs/>
          <w:sz w:val="24"/>
          <w:szCs w:val="24"/>
        </w:rPr>
        <w:t>08h</w:t>
      </w:r>
    </w:p>
    <w:p w14:paraId="7FAB4CDA" w14:textId="49F15803" w:rsidR="002B0B4C" w:rsidRDefault="002B0B4C" w:rsidP="00FD3B89">
      <w:pPr>
        <w:spacing w:after="0" w:line="360" w:lineRule="auto"/>
        <w:jc w:val="both"/>
        <w:rPr>
          <w:rFonts w:ascii="Arial" w:hAnsi="Arial" w:cs="Arial"/>
          <w:b/>
          <w:bCs/>
          <w:sz w:val="24"/>
          <w:szCs w:val="24"/>
        </w:rPr>
      </w:pPr>
      <w:r>
        <w:rPr>
          <w:rFonts w:ascii="Arial" w:hAnsi="Arial" w:cs="Arial"/>
          <w:b/>
          <w:bCs/>
          <w:sz w:val="24"/>
          <w:szCs w:val="24"/>
        </w:rPr>
        <w:t xml:space="preserve">Fim do cadastro de propostas; </w:t>
      </w:r>
      <w:r w:rsidR="00E54535">
        <w:rPr>
          <w:rFonts w:ascii="Arial" w:hAnsi="Arial" w:cs="Arial"/>
          <w:b/>
          <w:bCs/>
          <w:sz w:val="24"/>
          <w:szCs w:val="24"/>
        </w:rPr>
        <w:t xml:space="preserve">     </w:t>
      </w:r>
      <w:r>
        <w:rPr>
          <w:rFonts w:ascii="Arial" w:hAnsi="Arial" w:cs="Arial"/>
          <w:b/>
          <w:bCs/>
          <w:sz w:val="24"/>
          <w:szCs w:val="24"/>
        </w:rPr>
        <w:t xml:space="preserve">31/07/2024 </w:t>
      </w:r>
      <w:r w:rsidR="00E54535">
        <w:rPr>
          <w:rFonts w:ascii="Arial" w:hAnsi="Arial" w:cs="Arial"/>
          <w:b/>
          <w:bCs/>
          <w:sz w:val="24"/>
          <w:szCs w:val="24"/>
        </w:rPr>
        <w:t xml:space="preserve">  </w:t>
      </w:r>
      <w:r>
        <w:rPr>
          <w:rFonts w:ascii="Arial" w:hAnsi="Arial" w:cs="Arial"/>
          <w:b/>
          <w:bCs/>
          <w:sz w:val="24"/>
          <w:szCs w:val="24"/>
        </w:rPr>
        <w:t xml:space="preserve">as </w:t>
      </w:r>
      <w:r w:rsidR="00E54535">
        <w:rPr>
          <w:rFonts w:ascii="Arial" w:hAnsi="Arial" w:cs="Arial"/>
          <w:b/>
          <w:bCs/>
          <w:sz w:val="24"/>
          <w:szCs w:val="24"/>
        </w:rPr>
        <w:t xml:space="preserve">  </w:t>
      </w:r>
      <w:r>
        <w:rPr>
          <w:rFonts w:ascii="Arial" w:hAnsi="Arial" w:cs="Arial"/>
          <w:b/>
          <w:bCs/>
          <w:sz w:val="24"/>
          <w:szCs w:val="24"/>
        </w:rPr>
        <w:t>08:30h</w:t>
      </w:r>
    </w:p>
    <w:p w14:paraId="33ACCE98" w14:textId="0CE638E1" w:rsidR="002B0B4C" w:rsidRDefault="002B0B4C" w:rsidP="00FD3B89">
      <w:pPr>
        <w:spacing w:after="0" w:line="360" w:lineRule="auto"/>
        <w:jc w:val="both"/>
        <w:rPr>
          <w:rFonts w:ascii="Arial" w:hAnsi="Arial" w:cs="Arial"/>
          <w:b/>
          <w:bCs/>
          <w:sz w:val="24"/>
          <w:szCs w:val="24"/>
        </w:rPr>
      </w:pPr>
      <w:r>
        <w:rPr>
          <w:rFonts w:ascii="Arial" w:hAnsi="Arial" w:cs="Arial"/>
          <w:b/>
          <w:bCs/>
          <w:sz w:val="24"/>
          <w:szCs w:val="24"/>
        </w:rPr>
        <w:t xml:space="preserve">Data abertura da Sessão Pública; </w:t>
      </w:r>
      <w:r w:rsidR="00E54535">
        <w:rPr>
          <w:rFonts w:ascii="Arial" w:hAnsi="Arial" w:cs="Arial"/>
          <w:b/>
          <w:bCs/>
          <w:sz w:val="24"/>
          <w:szCs w:val="24"/>
        </w:rPr>
        <w:t xml:space="preserve"> </w:t>
      </w:r>
      <w:r>
        <w:rPr>
          <w:rFonts w:ascii="Arial" w:hAnsi="Arial" w:cs="Arial"/>
          <w:b/>
          <w:bCs/>
          <w:sz w:val="24"/>
          <w:szCs w:val="24"/>
        </w:rPr>
        <w:t>31/07/2024</w:t>
      </w:r>
      <w:r w:rsidR="00E54535">
        <w:rPr>
          <w:rFonts w:ascii="Arial" w:hAnsi="Arial" w:cs="Arial"/>
          <w:b/>
          <w:bCs/>
          <w:sz w:val="24"/>
          <w:szCs w:val="24"/>
        </w:rPr>
        <w:t xml:space="preserve">  </w:t>
      </w:r>
      <w:r>
        <w:rPr>
          <w:rFonts w:ascii="Arial" w:hAnsi="Arial" w:cs="Arial"/>
          <w:b/>
          <w:bCs/>
          <w:sz w:val="24"/>
          <w:szCs w:val="24"/>
        </w:rPr>
        <w:t xml:space="preserve"> as</w:t>
      </w:r>
      <w:r w:rsidR="00E54535">
        <w:rPr>
          <w:rFonts w:ascii="Arial" w:hAnsi="Arial" w:cs="Arial"/>
          <w:b/>
          <w:bCs/>
          <w:sz w:val="24"/>
          <w:szCs w:val="24"/>
        </w:rPr>
        <w:t xml:space="preserve">  </w:t>
      </w:r>
      <w:r>
        <w:rPr>
          <w:rFonts w:ascii="Arial" w:hAnsi="Arial" w:cs="Arial"/>
          <w:b/>
          <w:bCs/>
          <w:sz w:val="24"/>
          <w:szCs w:val="24"/>
        </w:rPr>
        <w:t xml:space="preserve"> 09h</w:t>
      </w:r>
    </w:p>
    <w:p w14:paraId="5B4DC22F" w14:textId="77777777" w:rsidR="004438AC" w:rsidRPr="00FD3B89" w:rsidRDefault="004438AC" w:rsidP="00FD3B89">
      <w:pPr>
        <w:spacing w:after="0" w:line="360" w:lineRule="auto"/>
        <w:jc w:val="both"/>
        <w:rPr>
          <w:rFonts w:ascii="Arial" w:hAnsi="Arial" w:cs="Arial"/>
          <w:b/>
          <w:bCs/>
          <w:sz w:val="24"/>
          <w:szCs w:val="24"/>
        </w:rPr>
      </w:pPr>
    </w:p>
    <w:p w14:paraId="70D64679" w14:textId="1645D549" w:rsidR="00FD3B89" w:rsidRPr="00951DDF" w:rsidRDefault="00DB4F0E" w:rsidP="00FD3B89">
      <w:pPr>
        <w:tabs>
          <w:tab w:val="left" w:pos="3225"/>
        </w:tabs>
        <w:spacing w:after="0" w:line="360" w:lineRule="auto"/>
        <w:jc w:val="both"/>
        <w:rPr>
          <w:rFonts w:ascii="Arial" w:hAnsi="Arial" w:cs="Arial"/>
          <w:b/>
          <w:bCs/>
          <w:sz w:val="24"/>
          <w:szCs w:val="24"/>
          <w:u w:val="single"/>
        </w:rPr>
      </w:pPr>
      <w:r w:rsidRPr="00DB4F0E">
        <w:rPr>
          <w:rFonts w:ascii="Arial" w:hAnsi="Arial" w:cs="Arial"/>
          <w:b/>
          <w:bCs/>
          <w:sz w:val="24"/>
          <w:szCs w:val="24"/>
          <w:u w:val="single"/>
        </w:rPr>
        <w:t>Licitação Exclusiva para beneficiárias da Lei Complementar 123/06 para os itens com valores inferiores a R$ 80.000,00</w:t>
      </w:r>
      <w:r>
        <w:rPr>
          <w:rFonts w:ascii="Arial" w:hAnsi="Arial" w:cs="Arial"/>
          <w:b/>
          <w:bCs/>
          <w:sz w:val="24"/>
          <w:szCs w:val="24"/>
          <w:u w:val="single"/>
        </w:rPr>
        <w:t>.</w:t>
      </w:r>
    </w:p>
    <w:p w14:paraId="06CC64CC" w14:textId="77777777" w:rsidR="00FD3B89" w:rsidRDefault="00FD3B89" w:rsidP="00FD3B89">
      <w:pPr>
        <w:pStyle w:val="Textoembloco1"/>
        <w:spacing w:line="360" w:lineRule="auto"/>
        <w:ind w:left="0" w:firstLine="5"/>
        <w:rPr>
          <w:rFonts w:cs="Arial"/>
          <w:i w:val="0"/>
          <w:spacing w:val="0"/>
          <w:sz w:val="24"/>
          <w:szCs w:val="24"/>
        </w:rPr>
      </w:pPr>
    </w:p>
    <w:p w14:paraId="4A21A35F" w14:textId="1CAED3AF" w:rsidR="004B5429" w:rsidRPr="00FD3B89" w:rsidRDefault="00A07970" w:rsidP="00FD3B89">
      <w:pPr>
        <w:pStyle w:val="Textoembloco1"/>
        <w:spacing w:line="360" w:lineRule="auto"/>
        <w:ind w:left="0" w:firstLine="5"/>
        <w:rPr>
          <w:rFonts w:cs="Arial"/>
          <w:i w:val="0"/>
          <w:spacing w:val="0"/>
          <w:sz w:val="24"/>
          <w:szCs w:val="24"/>
        </w:rPr>
      </w:pPr>
      <w:r>
        <w:rPr>
          <w:rFonts w:cs="Arial"/>
          <w:b/>
          <w:bCs/>
          <w:i w:val="0"/>
          <w:spacing w:val="0"/>
          <w:sz w:val="24"/>
          <w:szCs w:val="24"/>
        </w:rPr>
        <w:t>EDITAL DE PREGÃO ELETRÔNICO PARA REGISTRO DE PREÇOS PARA O FORNECIMENTO DE MATERIAL DE EXPEDIENTE.</w:t>
      </w:r>
    </w:p>
    <w:p w14:paraId="078558BE" w14:textId="77777777" w:rsidR="004B5429" w:rsidRPr="00FD3B89" w:rsidRDefault="004B5429" w:rsidP="00FD3B89">
      <w:pPr>
        <w:spacing w:after="0" w:line="360" w:lineRule="auto"/>
        <w:jc w:val="both"/>
        <w:rPr>
          <w:rFonts w:ascii="Arial" w:hAnsi="Arial" w:cs="Arial"/>
          <w:sz w:val="24"/>
          <w:szCs w:val="24"/>
        </w:rPr>
      </w:pPr>
    </w:p>
    <w:p w14:paraId="21AA33B6" w14:textId="1713C2F9" w:rsidR="004B5429" w:rsidRPr="00FD3B89" w:rsidRDefault="004B5429" w:rsidP="00FD3B89">
      <w:pPr>
        <w:spacing w:after="0" w:line="360" w:lineRule="auto"/>
        <w:jc w:val="both"/>
        <w:rPr>
          <w:rFonts w:ascii="Arial" w:hAnsi="Arial" w:cs="Arial"/>
          <w:sz w:val="24"/>
          <w:szCs w:val="24"/>
        </w:rPr>
      </w:pPr>
      <w:r w:rsidRPr="00FD3B89">
        <w:rPr>
          <w:rFonts w:ascii="Arial" w:hAnsi="Arial" w:cs="Arial"/>
          <w:b/>
          <w:sz w:val="24"/>
          <w:szCs w:val="24"/>
        </w:rPr>
        <w:t>O PREFEITO MUNICIPAL DE CAPÃO BONITO DO SUL</w:t>
      </w:r>
      <w:r w:rsidR="001A3819">
        <w:rPr>
          <w:rFonts w:ascii="Arial" w:hAnsi="Arial" w:cs="Arial"/>
          <w:b/>
          <w:sz w:val="24"/>
          <w:szCs w:val="24"/>
        </w:rPr>
        <w:t>/</w:t>
      </w:r>
      <w:r w:rsidRPr="00FD3B89">
        <w:rPr>
          <w:rFonts w:ascii="Arial" w:hAnsi="Arial" w:cs="Arial"/>
          <w:b/>
          <w:sz w:val="24"/>
          <w:szCs w:val="24"/>
        </w:rPr>
        <w:t>RS,</w:t>
      </w:r>
      <w:r w:rsidRPr="00FD3B89">
        <w:rPr>
          <w:rFonts w:ascii="Arial" w:hAnsi="Arial" w:cs="Arial"/>
          <w:sz w:val="24"/>
          <w:szCs w:val="24"/>
        </w:rPr>
        <w:t xml:space="preserve"> no uso de suas atribuições, torna público, para conhecimento dos interessados, a realização de licitação na modalidade pregão, na forma eletrônica, do tipo menor preço por item, ten</w:t>
      </w:r>
      <w:r w:rsidR="001A3819">
        <w:rPr>
          <w:rFonts w:ascii="Arial" w:hAnsi="Arial" w:cs="Arial"/>
          <w:sz w:val="24"/>
          <w:szCs w:val="24"/>
        </w:rPr>
        <w:t>d</w:t>
      </w:r>
      <w:r w:rsidRPr="00FD3B89">
        <w:rPr>
          <w:rFonts w:ascii="Arial" w:hAnsi="Arial" w:cs="Arial"/>
          <w:sz w:val="24"/>
          <w:szCs w:val="24"/>
        </w:rPr>
        <w:t xml:space="preserve">o por objetivo o registro de preços para fornecimento de </w:t>
      </w:r>
      <w:r w:rsidRPr="001A3819">
        <w:rPr>
          <w:rFonts w:ascii="Arial" w:hAnsi="Arial" w:cs="Arial"/>
          <w:b/>
          <w:bCs/>
          <w:sz w:val="24"/>
          <w:szCs w:val="24"/>
        </w:rPr>
        <w:t xml:space="preserve">material </w:t>
      </w:r>
      <w:r w:rsidR="001A3819" w:rsidRPr="001A3819">
        <w:rPr>
          <w:rFonts w:ascii="Arial" w:hAnsi="Arial" w:cs="Arial"/>
          <w:b/>
          <w:bCs/>
          <w:sz w:val="24"/>
          <w:szCs w:val="24"/>
        </w:rPr>
        <w:t>de expediente</w:t>
      </w:r>
      <w:r w:rsidRPr="00FD3B89">
        <w:rPr>
          <w:rFonts w:ascii="Arial" w:hAnsi="Arial" w:cs="Arial"/>
          <w:sz w:val="24"/>
          <w:szCs w:val="24"/>
        </w:rPr>
        <w:t xml:space="preserve">, conforme descrito nesse edital e seus anexos, e nos termos da Lei Federal nº 14.133, de 1º de abril de 2021. </w:t>
      </w:r>
    </w:p>
    <w:p w14:paraId="198E99EC" w14:textId="77777777" w:rsidR="004B5429" w:rsidRPr="00FD3B89" w:rsidRDefault="004B5429" w:rsidP="00FD3B89">
      <w:pPr>
        <w:spacing w:after="0" w:line="360" w:lineRule="auto"/>
        <w:jc w:val="both"/>
        <w:rPr>
          <w:rFonts w:ascii="Arial" w:hAnsi="Arial" w:cs="Arial"/>
          <w:sz w:val="24"/>
          <w:szCs w:val="24"/>
        </w:rPr>
      </w:pPr>
    </w:p>
    <w:p w14:paraId="0EB3AD2F" w14:textId="7E3974BA"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Cs/>
          <w:sz w:val="24"/>
          <w:szCs w:val="24"/>
        </w:rPr>
        <w:lastRenderedPageBreak/>
        <w:t xml:space="preserve">A sessão virtual do pregão eletrônico será realizada no seguinte endereço: </w:t>
      </w:r>
      <w:r w:rsidRPr="002E5A92">
        <w:rPr>
          <w:rFonts w:ascii="Arial" w:hAnsi="Arial" w:cs="Arial"/>
          <w:b/>
          <w:sz w:val="24"/>
          <w:szCs w:val="24"/>
        </w:rPr>
        <w:t xml:space="preserve">Av. Ataliba José de Lima, n°10, </w:t>
      </w:r>
      <w:r w:rsidR="001A3819" w:rsidRPr="002E5A92">
        <w:rPr>
          <w:rFonts w:ascii="Arial" w:hAnsi="Arial" w:cs="Arial"/>
          <w:b/>
          <w:sz w:val="24"/>
          <w:szCs w:val="24"/>
        </w:rPr>
        <w:t>C</w:t>
      </w:r>
      <w:r w:rsidRPr="002E5A92">
        <w:rPr>
          <w:rFonts w:ascii="Arial" w:hAnsi="Arial" w:cs="Arial"/>
          <w:b/>
          <w:sz w:val="24"/>
          <w:szCs w:val="24"/>
        </w:rPr>
        <w:t xml:space="preserve">entro, no </w:t>
      </w:r>
      <w:r w:rsidRPr="002B0B4C">
        <w:rPr>
          <w:rFonts w:ascii="Arial" w:hAnsi="Arial" w:cs="Arial"/>
          <w:b/>
          <w:sz w:val="24"/>
          <w:szCs w:val="24"/>
        </w:rPr>
        <w:t xml:space="preserve">dia </w:t>
      </w:r>
      <w:r w:rsidR="002B0B4C" w:rsidRPr="002B0B4C">
        <w:rPr>
          <w:rFonts w:ascii="Arial" w:hAnsi="Arial" w:cs="Arial"/>
          <w:b/>
          <w:sz w:val="24"/>
          <w:szCs w:val="24"/>
        </w:rPr>
        <w:t>31</w:t>
      </w:r>
      <w:r w:rsidRPr="002B0B4C">
        <w:rPr>
          <w:rFonts w:ascii="Arial" w:hAnsi="Arial" w:cs="Arial"/>
          <w:b/>
          <w:sz w:val="24"/>
          <w:szCs w:val="24"/>
        </w:rPr>
        <w:t xml:space="preserve"> de </w:t>
      </w:r>
      <w:r w:rsidR="002B0B4C" w:rsidRPr="002B0B4C">
        <w:rPr>
          <w:rFonts w:ascii="Arial" w:hAnsi="Arial" w:cs="Arial"/>
          <w:b/>
          <w:sz w:val="24"/>
          <w:szCs w:val="24"/>
        </w:rPr>
        <w:t>julho</w:t>
      </w:r>
      <w:r w:rsidRPr="002B0B4C">
        <w:rPr>
          <w:rFonts w:ascii="Arial" w:hAnsi="Arial" w:cs="Arial"/>
          <w:b/>
          <w:sz w:val="24"/>
          <w:szCs w:val="24"/>
        </w:rPr>
        <w:t xml:space="preserve"> de 202</w:t>
      </w:r>
      <w:r w:rsidR="001A3819" w:rsidRPr="002B0B4C">
        <w:rPr>
          <w:rFonts w:ascii="Arial" w:hAnsi="Arial" w:cs="Arial"/>
          <w:b/>
          <w:sz w:val="24"/>
          <w:szCs w:val="24"/>
        </w:rPr>
        <w:t>4</w:t>
      </w:r>
      <w:r w:rsidRPr="002B0B4C">
        <w:rPr>
          <w:rFonts w:ascii="Arial" w:hAnsi="Arial" w:cs="Arial"/>
          <w:b/>
          <w:sz w:val="24"/>
          <w:szCs w:val="24"/>
        </w:rPr>
        <w:t>, às 9h,</w:t>
      </w:r>
      <w:r w:rsidRPr="002B0B4C">
        <w:rPr>
          <w:rFonts w:ascii="Arial" w:hAnsi="Arial" w:cs="Arial"/>
          <w:bCs/>
          <w:sz w:val="24"/>
          <w:szCs w:val="24"/>
        </w:rPr>
        <w:t xml:space="preserve"> </w:t>
      </w:r>
      <w:r w:rsidRPr="00FD3B89">
        <w:rPr>
          <w:rFonts w:ascii="Arial" w:hAnsi="Arial" w:cs="Arial"/>
          <w:bCs/>
          <w:sz w:val="24"/>
          <w:szCs w:val="24"/>
        </w:rPr>
        <w:t>podendo as propostas serem enviadas até às 8</w:t>
      </w:r>
      <w:r w:rsidR="001A3819">
        <w:rPr>
          <w:rFonts w:ascii="Arial" w:hAnsi="Arial" w:cs="Arial"/>
          <w:bCs/>
          <w:sz w:val="24"/>
          <w:szCs w:val="24"/>
        </w:rPr>
        <w:t>h</w:t>
      </w:r>
      <w:r w:rsidRPr="00FD3B89">
        <w:rPr>
          <w:rFonts w:ascii="Arial" w:hAnsi="Arial" w:cs="Arial"/>
          <w:bCs/>
          <w:sz w:val="24"/>
          <w:szCs w:val="24"/>
        </w:rPr>
        <w:t>59</w:t>
      </w:r>
      <w:r w:rsidR="001A3819">
        <w:rPr>
          <w:rFonts w:ascii="Arial" w:hAnsi="Arial" w:cs="Arial"/>
          <w:bCs/>
          <w:sz w:val="24"/>
          <w:szCs w:val="24"/>
        </w:rPr>
        <w:t>min</w:t>
      </w:r>
      <w:r w:rsidRPr="00FD3B89">
        <w:rPr>
          <w:rFonts w:ascii="Arial" w:hAnsi="Arial" w:cs="Arial"/>
          <w:bCs/>
          <w:sz w:val="24"/>
          <w:szCs w:val="24"/>
        </w:rPr>
        <w:t>do mesmo dia</w:t>
      </w:r>
      <w:r w:rsidRPr="00FD3B89">
        <w:rPr>
          <w:rFonts w:ascii="Arial" w:hAnsi="Arial" w:cs="Arial"/>
          <w:bCs/>
          <w:color w:val="FF0000"/>
          <w:sz w:val="24"/>
          <w:szCs w:val="24"/>
        </w:rPr>
        <w:t>,</w:t>
      </w:r>
      <w:r w:rsidRPr="00FD3B89">
        <w:rPr>
          <w:rFonts w:ascii="Arial" w:hAnsi="Arial" w:cs="Arial"/>
          <w:bCs/>
          <w:sz w:val="24"/>
          <w:szCs w:val="24"/>
        </w:rPr>
        <w:t xml:space="preserve"> sendo que todas as referências de tempo observam o horário de Brasília.</w:t>
      </w:r>
    </w:p>
    <w:p w14:paraId="31AC37D5" w14:textId="77777777" w:rsidR="005564E6" w:rsidRDefault="005564E6" w:rsidP="00FD3B89">
      <w:pPr>
        <w:spacing w:after="0" w:line="360" w:lineRule="auto"/>
        <w:jc w:val="both"/>
        <w:rPr>
          <w:rFonts w:ascii="Arial" w:hAnsi="Arial" w:cs="Arial"/>
          <w:bCs/>
          <w:sz w:val="24"/>
          <w:szCs w:val="24"/>
        </w:rPr>
      </w:pPr>
    </w:p>
    <w:p w14:paraId="1E078B44" w14:textId="694FB3A9"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Cs/>
          <w:sz w:val="24"/>
          <w:szCs w:val="24"/>
        </w:rPr>
        <w:t xml:space="preserve">O orçamento da Administração </w:t>
      </w:r>
      <w:r w:rsidRPr="001A3819">
        <w:rPr>
          <w:rFonts w:ascii="Arial" w:hAnsi="Arial" w:cs="Arial"/>
          <w:bCs/>
          <w:color w:val="000000"/>
          <w:sz w:val="24"/>
          <w:szCs w:val="24"/>
        </w:rPr>
        <w:t xml:space="preserve">é </w:t>
      </w:r>
      <w:r w:rsidR="001A3819">
        <w:rPr>
          <w:rFonts w:ascii="Arial" w:hAnsi="Arial" w:cs="Arial"/>
          <w:b/>
          <w:color w:val="000000"/>
          <w:sz w:val="24"/>
          <w:szCs w:val="24"/>
        </w:rPr>
        <w:t>ABERTO</w:t>
      </w:r>
      <w:r w:rsidRPr="001A3819">
        <w:rPr>
          <w:rFonts w:ascii="Arial" w:hAnsi="Arial" w:cs="Arial"/>
          <w:bCs/>
          <w:color w:val="000000"/>
          <w:sz w:val="24"/>
          <w:szCs w:val="24"/>
        </w:rPr>
        <w:t>.</w:t>
      </w:r>
    </w:p>
    <w:p w14:paraId="2276631B" w14:textId="77777777" w:rsidR="004B5429" w:rsidRPr="00FD3B89" w:rsidRDefault="004B5429" w:rsidP="00FD3B89">
      <w:pPr>
        <w:spacing w:after="0" w:line="360" w:lineRule="auto"/>
        <w:jc w:val="both"/>
        <w:rPr>
          <w:rFonts w:ascii="Arial" w:hAnsi="Arial" w:cs="Arial"/>
          <w:b/>
          <w:sz w:val="24"/>
          <w:szCs w:val="24"/>
        </w:rPr>
      </w:pPr>
    </w:p>
    <w:p w14:paraId="6CA340C5" w14:textId="128AB2D7" w:rsidR="005564E6" w:rsidRDefault="004B5429" w:rsidP="00FD3B89">
      <w:pPr>
        <w:spacing w:after="0" w:line="360" w:lineRule="auto"/>
        <w:jc w:val="both"/>
        <w:rPr>
          <w:rFonts w:ascii="Arial" w:hAnsi="Arial" w:cs="Arial"/>
          <w:b/>
          <w:sz w:val="24"/>
          <w:szCs w:val="24"/>
        </w:rPr>
      </w:pPr>
      <w:r w:rsidRPr="00FD3B89">
        <w:rPr>
          <w:rFonts w:ascii="Arial" w:hAnsi="Arial" w:cs="Arial"/>
          <w:b/>
          <w:sz w:val="24"/>
          <w:szCs w:val="24"/>
        </w:rPr>
        <w:t>1. DO OBJETO</w:t>
      </w:r>
    </w:p>
    <w:p w14:paraId="430CF81A" w14:textId="0998180E" w:rsidR="004B5429" w:rsidRDefault="004B5429" w:rsidP="00FD3B89">
      <w:pPr>
        <w:spacing w:after="0" w:line="360" w:lineRule="auto"/>
        <w:jc w:val="both"/>
        <w:rPr>
          <w:rFonts w:ascii="Arial" w:hAnsi="Arial" w:cs="Arial"/>
          <w:sz w:val="24"/>
          <w:szCs w:val="24"/>
        </w:rPr>
      </w:pPr>
      <w:r w:rsidRPr="00FD3B89">
        <w:rPr>
          <w:rFonts w:ascii="Arial" w:hAnsi="Arial" w:cs="Arial"/>
          <w:sz w:val="24"/>
          <w:szCs w:val="24"/>
        </w:rPr>
        <w:t>Constitui objeto da presente licitação o registro de preços para fornecimento d</w:t>
      </w:r>
      <w:r w:rsidR="005564E6">
        <w:rPr>
          <w:rFonts w:ascii="Arial" w:hAnsi="Arial" w:cs="Arial"/>
          <w:sz w:val="24"/>
          <w:szCs w:val="24"/>
        </w:rPr>
        <w:t>e material de expediente</w:t>
      </w:r>
      <w:r w:rsidRPr="00FD3B89">
        <w:rPr>
          <w:rFonts w:ascii="Arial" w:hAnsi="Arial" w:cs="Arial"/>
          <w:sz w:val="24"/>
          <w:szCs w:val="24"/>
        </w:rPr>
        <w:t xml:space="preserve">, cujas descrições e condições de entrega estão detalhadas </w:t>
      </w:r>
      <w:r w:rsidRPr="005564E6">
        <w:rPr>
          <w:rFonts w:ascii="Arial" w:hAnsi="Arial" w:cs="Arial"/>
          <w:sz w:val="24"/>
          <w:szCs w:val="24"/>
        </w:rPr>
        <w:t>abaixo, co</w:t>
      </w:r>
      <w:r w:rsidR="005564E6">
        <w:rPr>
          <w:rFonts w:ascii="Arial" w:hAnsi="Arial" w:cs="Arial"/>
          <w:sz w:val="24"/>
          <w:szCs w:val="24"/>
        </w:rPr>
        <w:t>nforme</w:t>
      </w:r>
      <w:r w:rsidRPr="005564E6">
        <w:rPr>
          <w:rFonts w:ascii="Arial" w:hAnsi="Arial" w:cs="Arial"/>
          <w:sz w:val="24"/>
          <w:szCs w:val="24"/>
        </w:rPr>
        <w:t xml:space="preserve"> Termo de Referência (Anexo </w:t>
      </w:r>
      <w:r w:rsidR="005564E6">
        <w:rPr>
          <w:rFonts w:ascii="Arial" w:hAnsi="Arial" w:cs="Arial"/>
          <w:sz w:val="24"/>
          <w:szCs w:val="24"/>
        </w:rPr>
        <w:t>V</w:t>
      </w:r>
      <w:r w:rsidRPr="005564E6">
        <w:rPr>
          <w:rFonts w:ascii="Arial" w:hAnsi="Arial" w:cs="Arial"/>
          <w:sz w:val="24"/>
          <w:szCs w:val="24"/>
        </w:rPr>
        <w:t>):</w:t>
      </w:r>
    </w:p>
    <w:p w14:paraId="70E81171" w14:textId="77777777" w:rsidR="00F10287" w:rsidRDefault="00F10287" w:rsidP="00FD3B89">
      <w:pPr>
        <w:spacing w:after="0" w:line="360" w:lineRule="auto"/>
        <w:jc w:val="both"/>
        <w:rPr>
          <w:rFonts w:ascii="Arial" w:hAnsi="Arial" w:cs="Arial"/>
          <w:sz w:val="24"/>
          <w:szCs w:val="24"/>
        </w:rPr>
      </w:pPr>
    </w:p>
    <w:tbl>
      <w:tblPr>
        <w:tblStyle w:val="Tabelacomgrade"/>
        <w:tblW w:w="8642" w:type="dxa"/>
        <w:tblLook w:val="04A0" w:firstRow="1" w:lastRow="0" w:firstColumn="1" w:lastColumn="0" w:noHBand="0" w:noVBand="1"/>
      </w:tblPr>
      <w:tblGrid>
        <w:gridCol w:w="628"/>
        <w:gridCol w:w="794"/>
        <w:gridCol w:w="794"/>
        <w:gridCol w:w="614"/>
        <w:gridCol w:w="2977"/>
        <w:gridCol w:w="1418"/>
        <w:gridCol w:w="1417"/>
      </w:tblGrid>
      <w:tr w:rsidR="00CD565F" w:rsidRPr="00B4000A" w14:paraId="14ADB294" w14:textId="77777777" w:rsidTr="003D7970">
        <w:tc>
          <w:tcPr>
            <w:tcW w:w="628" w:type="dxa"/>
            <w:vAlign w:val="center"/>
          </w:tcPr>
          <w:p w14:paraId="605D995A" w14:textId="4478B26C" w:rsidR="00CD565F" w:rsidRPr="00B4000A" w:rsidRDefault="00CD565F" w:rsidP="00DC7F1F">
            <w:pPr>
              <w:spacing w:line="276" w:lineRule="auto"/>
              <w:jc w:val="center"/>
              <w:rPr>
                <w:rFonts w:ascii="Arial" w:hAnsi="Arial" w:cs="Arial"/>
                <w:b/>
                <w:bCs/>
                <w:sz w:val="20"/>
                <w:szCs w:val="20"/>
              </w:rPr>
            </w:pPr>
            <w:r w:rsidRPr="00B4000A">
              <w:rPr>
                <w:rFonts w:ascii="Arial" w:hAnsi="Arial" w:cs="Arial"/>
                <w:b/>
                <w:bCs/>
                <w:sz w:val="20"/>
                <w:szCs w:val="20"/>
              </w:rPr>
              <w:t>Item</w:t>
            </w:r>
          </w:p>
        </w:tc>
        <w:tc>
          <w:tcPr>
            <w:tcW w:w="794" w:type="dxa"/>
            <w:vAlign w:val="center"/>
          </w:tcPr>
          <w:p w14:paraId="615F517D" w14:textId="660B1FF5" w:rsidR="00CD565F" w:rsidRPr="00B4000A" w:rsidRDefault="00CD565F" w:rsidP="00CD565F">
            <w:pPr>
              <w:jc w:val="center"/>
              <w:rPr>
                <w:rFonts w:ascii="Arial" w:hAnsi="Arial" w:cs="Arial"/>
                <w:b/>
                <w:bCs/>
                <w:sz w:val="20"/>
                <w:szCs w:val="20"/>
              </w:rPr>
            </w:pPr>
            <w:r>
              <w:rPr>
                <w:rFonts w:ascii="Arial" w:hAnsi="Arial" w:cs="Arial"/>
                <w:b/>
                <w:bCs/>
                <w:sz w:val="20"/>
                <w:szCs w:val="20"/>
              </w:rPr>
              <w:t>Quant Mín.</w:t>
            </w:r>
          </w:p>
        </w:tc>
        <w:tc>
          <w:tcPr>
            <w:tcW w:w="794" w:type="dxa"/>
            <w:vAlign w:val="center"/>
          </w:tcPr>
          <w:p w14:paraId="47B2E22D" w14:textId="5155BDCD" w:rsidR="00CD565F" w:rsidRPr="00B4000A" w:rsidRDefault="00CD565F" w:rsidP="00B4000A">
            <w:pPr>
              <w:spacing w:line="276" w:lineRule="auto"/>
              <w:jc w:val="center"/>
              <w:rPr>
                <w:rFonts w:ascii="Arial" w:hAnsi="Arial" w:cs="Arial"/>
                <w:b/>
                <w:bCs/>
                <w:sz w:val="20"/>
                <w:szCs w:val="20"/>
              </w:rPr>
            </w:pPr>
            <w:r w:rsidRPr="00B4000A">
              <w:rPr>
                <w:rFonts w:ascii="Arial" w:hAnsi="Arial" w:cs="Arial"/>
                <w:b/>
                <w:bCs/>
                <w:sz w:val="20"/>
                <w:szCs w:val="20"/>
              </w:rPr>
              <w:t>Quant</w:t>
            </w:r>
            <w:r>
              <w:rPr>
                <w:rFonts w:ascii="Arial" w:hAnsi="Arial" w:cs="Arial"/>
                <w:b/>
                <w:bCs/>
                <w:sz w:val="20"/>
                <w:szCs w:val="20"/>
              </w:rPr>
              <w:t xml:space="preserve"> Máx.</w:t>
            </w:r>
          </w:p>
        </w:tc>
        <w:tc>
          <w:tcPr>
            <w:tcW w:w="614" w:type="dxa"/>
            <w:vAlign w:val="center"/>
          </w:tcPr>
          <w:p w14:paraId="0BE06895" w14:textId="01F81E6A" w:rsidR="00CD565F" w:rsidRPr="00B4000A" w:rsidRDefault="00CD565F" w:rsidP="00B4000A">
            <w:pPr>
              <w:spacing w:line="276" w:lineRule="auto"/>
              <w:jc w:val="center"/>
              <w:rPr>
                <w:rFonts w:ascii="Arial" w:hAnsi="Arial" w:cs="Arial"/>
                <w:b/>
                <w:bCs/>
                <w:sz w:val="20"/>
                <w:szCs w:val="20"/>
              </w:rPr>
            </w:pPr>
            <w:r w:rsidRPr="00B4000A">
              <w:rPr>
                <w:rFonts w:ascii="Arial" w:hAnsi="Arial" w:cs="Arial"/>
                <w:b/>
                <w:bCs/>
                <w:sz w:val="20"/>
                <w:szCs w:val="20"/>
              </w:rPr>
              <w:t>Un</w:t>
            </w:r>
          </w:p>
        </w:tc>
        <w:tc>
          <w:tcPr>
            <w:tcW w:w="2977" w:type="dxa"/>
            <w:vAlign w:val="center"/>
          </w:tcPr>
          <w:p w14:paraId="775DAE29" w14:textId="294A33EF" w:rsidR="00CD565F" w:rsidRPr="00B4000A" w:rsidRDefault="00CD565F" w:rsidP="00B4000A">
            <w:pPr>
              <w:spacing w:line="276" w:lineRule="auto"/>
              <w:jc w:val="center"/>
              <w:rPr>
                <w:rFonts w:ascii="Arial" w:hAnsi="Arial" w:cs="Arial"/>
                <w:b/>
                <w:bCs/>
                <w:sz w:val="20"/>
                <w:szCs w:val="20"/>
              </w:rPr>
            </w:pPr>
            <w:r w:rsidRPr="00B4000A">
              <w:rPr>
                <w:rFonts w:ascii="Arial" w:hAnsi="Arial" w:cs="Arial"/>
                <w:b/>
                <w:bCs/>
                <w:sz w:val="20"/>
                <w:szCs w:val="20"/>
              </w:rPr>
              <w:t>Descrição</w:t>
            </w:r>
          </w:p>
        </w:tc>
        <w:tc>
          <w:tcPr>
            <w:tcW w:w="1418" w:type="dxa"/>
            <w:vAlign w:val="center"/>
          </w:tcPr>
          <w:p w14:paraId="38960590" w14:textId="559F0836" w:rsidR="00CD565F" w:rsidRPr="00B4000A" w:rsidRDefault="00CD565F" w:rsidP="00B4000A">
            <w:pPr>
              <w:spacing w:line="276" w:lineRule="auto"/>
              <w:jc w:val="center"/>
              <w:rPr>
                <w:rFonts w:ascii="Arial" w:hAnsi="Arial" w:cs="Arial"/>
                <w:b/>
                <w:bCs/>
                <w:sz w:val="20"/>
                <w:szCs w:val="20"/>
              </w:rPr>
            </w:pPr>
            <w:r w:rsidRPr="00B4000A">
              <w:rPr>
                <w:rFonts w:ascii="Arial" w:hAnsi="Arial" w:cs="Arial"/>
                <w:b/>
                <w:bCs/>
                <w:sz w:val="20"/>
                <w:szCs w:val="20"/>
              </w:rPr>
              <w:t>Valor Médio Unit R$</w:t>
            </w:r>
          </w:p>
        </w:tc>
        <w:tc>
          <w:tcPr>
            <w:tcW w:w="1417" w:type="dxa"/>
            <w:vAlign w:val="center"/>
          </w:tcPr>
          <w:p w14:paraId="32B41BD4" w14:textId="1D98AD9B" w:rsidR="00CD565F" w:rsidRPr="00B4000A" w:rsidRDefault="00CD565F" w:rsidP="00B4000A">
            <w:pPr>
              <w:spacing w:line="276" w:lineRule="auto"/>
              <w:jc w:val="center"/>
              <w:rPr>
                <w:rFonts w:ascii="Arial" w:hAnsi="Arial" w:cs="Arial"/>
                <w:b/>
                <w:bCs/>
                <w:sz w:val="20"/>
                <w:szCs w:val="20"/>
              </w:rPr>
            </w:pPr>
            <w:r w:rsidRPr="00B4000A">
              <w:rPr>
                <w:rFonts w:ascii="Arial" w:hAnsi="Arial" w:cs="Arial"/>
                <w:b/>
                <w:bCs/>
                <w:sz w:val="20"/>
                <w:szCs w:val="20"/>
              </w:rPr>
              <w:t>Valor Médio Total R$</w:t>
            </w:r>
          </w:p>
        </w:tc>
      </w:tr>
      <w:tr w:rsidR="00CD565F" w14:paraId="17A7640A" w14:textId="77777777" w:rsidTr="003D7970">
        <w:tc>
          <w:tcPr>
            <w:tcW w:w="628" w:type="dxa"/>
            <w:vAlign w:val="center"/>
          </w:tcPr>
          <w:p w14:paraId="4AB44CBB" w14:textId="1859EA1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01</w:t>
            </w:r>
          </w:p>
        </w:tc>
        <w:tc>
          <w:tcPr>
            <w:tcW w:w="794" w:type="dxa"/>
            <w:vAlign w:val="center"/>
          </w:tcPr>
          <w:p w14:paraId="6A7E9E52" w14:textId="4F465EF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20D2442" w14:textId="20C6177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1.015</w:t>
            </w:r>
          </w:p>
        </w:tc>
        <w:tc>
          <w:tcPr>
            <w:tcW w:w="614" w:type="dxa"/>
            <w:vAlign w:val="center"/>
          </w:tcPr>
          <w:p w14:paraId="429C1693" w14:textId="26B383C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7936A5E7" w14:textId="1EC25F8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Abraçadeira nylon 100x2,5</w:t>
            </w:r>
            <w:r>
              <w:rPr>
                <w:rFonts w:ascii="Arial" w:hAnsi="Arial" w:cs="Arial"/>
                <w:sz w:val="20"/>
                <w:szCs w:val="20"/>
              </w:rPr>
              <w:t xml:space="preserve"> - </w:t>
            </w:r>
            <w:r w:rsidRPr="00B4000A">
              <w:rPr>
                <w:rFonts w:ascii="Arial" w:hAnsi="Arial" w:cs="Arial"/>
                <w:sz w:val="20"/>
                <w:szCs w:val="20"/>
              </w:rPr>
              <w:t>pacote com 100 unidades</w:t>
            </w:r>
          </w:p>
        </w:tc>
        <w:tc>
          <w:tcPr>
            <w:tcW w:w="1418" w:type="dxa"/>
            <w:vAlign w:val="center"/>
          </w:tcPr>
          <w:p w14:paraId="7D15F054" w14:textId="510AE2A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17,66</w:t>
            </w:r>
          </w:p>
        </w:tc>
        <w:tc>
          <w:tcPr>
            <w:tcW w:w="1417" w:type="dxa"/>
            <w:vAlign w:val="center"/>
          </w:tcPr>
          <w:p w14:paraId="0415B46B" w14:textId="0548E80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17.924,90</w:t>
            </w:r>
          </w:p>
        </w:tc>
      </w:tr>
      <w:tr w:rsidR="00CD565F" w14:paraId="78BB30F7" w14:textId="77777777" w:rsidTr="003D7970">
        <w:tc>
          <w:tcPr>
            <w:tcW w:w="628" w:type="dxa"/>
            <w:vAlign w:val="center"/>
          </w:tcPr>
          <w:p w14:paraId="7FF1D8CF" w14:textId="4CF3AC5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02</w:t>
            </w:r>
          </w:p>
        </w:tc>
        <w:tc>
          <w:tcPr>
            <w:tcW w:w="794" w:type="dxa"/>
            <w:vAlign w:val="center"/>
          </w:tcPr>
          <w:p w14:paraId="2BE9F03C" w14:textId="2AA1B4B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FA1223E" w14:textId="168CA02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35</w:t>
            </w:r>
          </w:p>
        </w:tc>
        <w:tc>
          <w:tcPr>
            <w:tcW w:w="614" w:type="dxa"/>
            <w:vAlign w:val="center"/>
          </w:tcPr>
          <w:p w14:paraId="16FBBECF" w14:textId="4FD336C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29B01F6D" w14:textId="313947C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Alfinete de costura niquelado, nº 29</w:t>
            </w:r>
            <w:r>
              <w:rPr>
                <w:rFonts w:ascii="Arial" w:hAnsi="Arial" w:cs="Arial"/>
                <w:sz w:val="20"/>
                <w:szCs w:val="20"/>
              </w:rPr>
              <w:t xml:space="preserve"> - </w:t>
            </w:r>
            <w:r w:rsidRPr="00B4000A">
              <w:rPr>
                <w:rFonts w:ascii="Arial" w:hAnsi="Arial" w:cs="Arial"/>
                <w:sz w:val="20"/>
                <w:szCs w:val="20"/>
              </w:rPr>
              <w:t>caixa com 680 unidades</w:t>
            </w:r>
          </w:p>
        </w:tc>
        <w:tc>
          <w:tcPr>
            <w:tcW w:w="1418" w:type="dxa"/>
            <w:vAlign w:val="center"/>
          </w:tcPr>
          <w:p w14:paraId="378059D5" w14:textId="29A6BF4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14,32</w:t>
            </w:r>
          </w:p>
        </w:tc>
        <w:tc>
          <w:tcPr>
            <w:tcW w:w="1417" w:type="dxa"/>
            <w:vAlign w:val="center"/>
          </w:tcPr>
          <w:p w14:paraId="3FD0E2F6" w14:textId="58FB254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501,20</w:t>
            </w:r>
          </w:p>
        </w:tc>
      </w:tr>
      <w:tr w:rsidR="00CD565F" w14:paraId="19CD441E" w14:textId="77777777" w:rsidTr="003D7970">
        <w:tc>
          <w:tcPr>
            <w:tcW w:w="628" w:type="dxa"/>
            <w:vAlign w:val="center"/>
          </w:tcPr>
          <w:p w14:paraId="2E5208BA" w14:textId="75E64C2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03</w:t>
            </w:r>
          </w:p>
        </w:tc>
        <w:tc>
          <w:tcPr>
            <w:tcW w:w="794" w:type="dxa"/>
            <w:vAlign w:val="center"/>
          </w:tcPr>
          <w:p w14:paraId="6EDF00C6" w14:textId="3966937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57A6331" w14:textId="48B1FA6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241DD84B" w14:textId="74E90D5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278D6188" w14:textId="211DEA8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Alfinete nº 28</w:t>
            </w:r>
            <w:r>
              <w:rPr>
                <w:rFonts w:ascii="Arial" w:hAnsi="Arial" w:cs="Arial"/>
                <w:sz w:val="20"/>
                <w:szCs w:val="20"/>
              </w:rPr>
              <w:t xml:space="preserve"> - </w:t>
            </w:r>
            <w:r w:rsidRPr="00B4000A">
              <w:rPr>
                <w:rFonts w:ascii="Arial" w:hAnsi="Arial" w:cs="Arial"/>
                <w:sz w:val="20"/>
                <w:szCs w:val="20"/>
              </w:rPr>
              <w:t>caixa com 50g</w:t>
            </w:r>
          </w:p>
        </w:tc>
        <w:tc>
          <w:tcPr>
            <w:tcW w:w="1418" w:type="dxa"/>
            <w:vAlign w:val="center"/>
          </w:tcPr>
          <w:p w14:paraId="5D22BBBA" w14:textId="7D048B4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10,96</w:t>
            </w:r>
          </w:p>
        </w:tc>
        <w:tc>
          <w:tcPr>
            <w:tcW w:w="1417" w:type="dxa"/>
            <w:vAlign w:val="center"/>
          </w:tcPr>
          <w:p w14:paraId="4C019D3F" w14:textId="35D1AD2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164,40</w:t>
            </w:r>
          </w:p>
        </w:tc>
      </w:tr>
      <w:tr w:rsidR="00CD565F" w14:paraId="75D42770" w14:textId="77777777" w:rsidTr="003D7970">
        <w:tc>
          <w:tcPr>
            <w:tcW w:w="628" w:type="dxa"/>
            <w:vAlign w:val="center"/>
          </w:tcPr>
          <w:p w14:paraId="6891A321" w14:textId="6F4339F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04</w:t>
            </w:r>
          </w:p>
        </w:tc>
        <w:tc>
          <w:tcPr>
            <w:tcW w:w="794" w:type="dxa"/>
            <w:vAlign w:val="center"/>
          </w:tcPr>
          <w:p w14:paraId="7F3445E4" w14:textId="0F4D86C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2BF91FC" w14:textId="7C2DAC3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0DD14254" w14:textId="2BB294E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3160C7E1" w14:textId="582F031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Alfinete para mapa redondo colorido</w:t>
            </w:r>
            <w:r>
              <w:rPr>
                <w:rFonts w:ascii="Arial" w:hAnsi="Arial" w:cs="Arial"/>
                <w:sz w:val="20"/>
                <w:szCs w:val="20"/>
              </w:rPr>
              <w:t xml:space="preserve"> -</w:t>
            </w:r>
            <w:r w:rsidRPr="00B4000A">
              <w:rPr>
                <w:rFonts w:ascii="Arial" w:hAnsi="Arial" w:cs="Arial"/>
                <w:sz w:val="20"/>
                <w:szCs w:val="20"/>
              </w:rPr>
              <w:t xml:space="preserve"> com 100 unidades</w:t>
            </w:r>
          </w:p>
        </w:tc>
        <w:tc>
          <w:tcPr>
            <w:tcW w:w="1418" w:type="dxa"/>
            <w:vAlign w:val="center"/>
          </w:tcPr>
          <w:p w14:paraId="523241F5" w14:textId="32606BD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6,64</w:t>
            </w:r>
          </w:p>
        </w:tc>
        <w:tc>
          <w:tcPr>
            <w:tcW w:w="1417" w:type="dxa"/>
            <w:vAlign w:val="center"/>
          </w:tcPr>
          <w:p w14:paraId="42B874C0" w14:textId="47EC3F8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33,20</w:t>
            </w:r>
          </w:p>
        </w:tc>
      </w:tr>
      <w:tr w:rsidR="00CD565F" w14:paraId="0F08A8E1" w14:textId="77777777" w:rsidTr="003D7970">
        <w:tc>
          <w:tcPr>
            <w:tcW w:w="628" w:type="dxa"/>
            <w:vAlign w:val="center"/>
          </w:tcPr>
          <w:p w14:paraId="52838488" w14:textId="53BA39E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05</w:t>
            </w:r>
          </w:p>
        </w:tc>
        <w:tc>
          <w:tcPr>
            <w:tcW w:w="794" w:type="dxa"/>
            <w:vAlign w:val="center"/>
          </w:tcPr>
          <w:p w14:paraId="6CE15869" w14:textId="5925620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C9D2D38" w14:textId="136A378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16</w:t>
            </w:r>
          </w:p>
        </w:tc>
        <w:tc>
          <w:tcPr>
            <w:tcW w:w="614" w:type="dxa"/>
            <w:vAlign w:val="center"/>
          </w:tcPr>
          <w:p w14:paraId="4A9DE92B" w14:textId="7D07665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15CB67D2" w14:textId="4589332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Algodão bola branco, 40g</w:t>
            </w:r>
          </w:p>
        </w:tc>
        <w:tc>
          <w:tcPr>
            <w:tcW w:w="1418" w:type="dxa"/>
            <w:vAlign w:val="center"/>
          </w:tcPr>
          <w:p w14:paraId="797F2EF5" w14:textId="381564A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6,13 </w:t>
            </w:r>
          </w:p>
        </w:tc>
        <w:tc>
          <w:tcPr>
            <w:tcW w:w="1417" w:type="dxa"/>
            <w:vAlign w:val="center"/>
          </w:tcPr>
          <w:p w14:paraId="43D78394" w14:textId="4D4EFFA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98,08</w:t>
            </w:r>
          </w:p>
        </w:tc>
      </w:tr>
      <w:tr w:rsidR="00CD565F" w14:paraId="6153456F" w14:textId="77777777" w:rsidTr="003D7970">
        <w:tc>
          <w:tcPr>
            <w:tcW w:w="628" w:type="dxa"/>
            <w:vAlign w:val="center"/>
          </w:tcPr>
          <w:p w14:paraId="42005CCD" w14:textId="24809D2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06</w:t>
            </w:r>
          </w:p>
        </w:tc>
        <w:tc>
          <w:tcPr>
            <w:tcW w:w="794" w:type="dxa"/>
            <w:vAlign w:val="center"/>
          </w:tcPr>
          <w:p w14:paraId="392245A2" w14:textId="50E71FE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F5DE7B0" w14:textId="1C09A59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14</w:t>
            </w:r>
          </w:p>
        </w:tc>
        <w:tc>
          <w:tcPr>
            <w:tcW w:w="614" w:type="dxa"/>
            <w:vAlign w:val="center"/>
          </w:tcPr>
          <w:p w14:paraId="4F97384C" w14:textId="1FED09B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2939F02C" w14:textId="3B7BE98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Algodão bola colorido, 40g</w:t>
            </w:r>
          </w:p>
        </w:tc>
        <w:tc>
          <w:tcPr>
            <w:tcW w:w="1418" w:type="dxa"/>
            <w:vAlign w:val="center"/>
          </w:tcPr>
          <w:p w14:paraId="781CA7A3" w14:textId="27C437B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9,83</w:t>
            </w:r>
          </w:p>
        </w:tc>
        <w:tc>
          <w:tcPr>
            <w:tcW w:w="1417" w:type="dxa"/>
            <w:vAlign w:val="center"/>
          </w:tcPr>
          <w:p w14:paraId="47196EE0" w14:textId="6AB1A38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137,62</w:t>
            </w:r>
          </w:p>
        </w:tc>
      </w:tr>
      <w:tr w:rsidR="00CD565F" w14:paraId="664E2E0B" w14:textId="77777777" w:rsidTr="003D7970">
        <w:tc>
          <w:tcPr>
            <w:tcW w:w="628" w:type="dxa"/>
            <w:vAlign w:val="center"/>
          </w:tcPr>
          <w:p w14:paraId="2BD2D47A" w14:textId="10042F1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07</w:t>
            </w:r>
          </w:p>
        </w:tc>
        <w:tc>
          <w:tcPr>
            <w:tcW w:w="794" w:type="dxa"/>
            <w:vAlign w:val="center"/>
          </w:tcPr>
          <w:p w14:paraId="1B71652D" w14:textId="49EED56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9C96515" w14:textId="72D61F0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788B51BC" w14:textId="6399A43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34C2B68" w14:textId="1BB9FC9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Corante alimentício Anilina 10ml, comestível, cores variadas </w:t>
            </w:r>
          </w:p>
        </w:tc>
        <w:tc>
          <w:tcPr>
            <w:tcW w:w="1418" w:type="dxa"/>
            <w:vAlign w:val="center"/>
          </w:tcPr>
          <w:p w14:paraId="13BEFD48" w14:textId="2D99119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4,86</w:t>
            </w:r>
          </w:p>
        </w:tc>
        <w:tc>
          <w:tcPr>
            <w:tcW w:w="1417" w:type="dxa"/>
            <w:vAlign w:val="center"/>
          </w:tcPr>
          <w:p w14:paraId="0C5CF17F" w14:textId="3BDC067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145,80</w:t>
            </w:r>
          </w:p>
        </w:tc>
      </w:tr>
      <w:tr w:rsidR="00CD565F" w14:paraId="14758216" w14:textId="77777777" w:rsidTr="003D7970">
        <w:tc>
          <w:tcPr>
            <w:tcW w:w="628" w:type="dxa"/>
            <w:vAlign w:val="center"/>
          </w:tcPr>
          <w:p w14:paraId="4E2D5391" w14:textId="7A6B139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08</w:t>
            </w:r>
          </w:p>
        </w:tc>
        <w:tc>
          <w:tcPr>
            <w:tcW w:w="794" w:type="dxa"/>
            <w:vAlign w:val="center"/>
          </w:tcPr>
          <w:p w14:paraId="76DA5970" w14:textId="5DF43E3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B3A2917" w14:textId="68433F2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50</w:t>
            </w:r>
          </w:p>
        </w:tc>
        <w:tc>
          <w:tcPr>
            <w:tcW w:w="614" w:type="dxa"/>
            <w:vAlign w:val="center"/>
          </w:tcPr>
          <w:p w14:paraId="059B8BF0" w14:textId="183EA94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C2ADB66" w14:textId="491CEB7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Apagador para quadro branco</w:t>
            </w:r>
          </w:p>
        </w:tc>
        <w:tc>
          <w:tcPr>
            <w:tcW w:w="1418" w:type="dxa"/>
            <w:vAlign w:val="center"/>
          </w:tcPr>
          <w:p w14:paraId="336F2CBB" w14:textId="644384B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7,16</w:t>
            </w:r>
          </w:p>
        </w:tc>
        <w:tc>
          <w:tcPr>
            <w:tcW w:w="1417" w:type="dxa"/>
            <w:vAlign w:val="center"/>
          </w:tcPr>
          <w:p w14:paraId="4FCBE441" w14:textId="02F06CC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358,00</w:t>
            </w:r>
          </w:p>
        </w:tc>
      </w:tr>
      <w:tr w:rsidR="00CD565F" w14:paraId="15240C8C" w14:textId="77777777" w:rsidTr="003D7970">
        <w:tc>
          <w:tcPr>
            <w:tcW w:w="628" w:type="dxa"/>
            <w:vAlign w:val="center"/>
          </w:tcPr>
          <w:p w14:paraId="601AAAE1" w14:textId="6D4630C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09</w:t>
            </w:r>
          </w:p>
        </w:tc>
        <w:tc>
          <w:tcPr>
            <w:tcW w:w="794" w:type="dxa"/>
            <w:vAlign w:val="center"/>
          </w:tcPr>
          <w:p w14:paraId="49492E71" w14:textId="0B88855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48A4D93" w14:textId="31A6063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145</w:t>
            </w:r>
          </w:p>
        </w:tc>
        <w:tc>
          <w:tcPr>
            <w:tcW w:w="614" w:type="dxa"/>
            <w:vAlign w:val="center"/>
          </w:tcPr>
          <w:p w14:paraId="29503397" w14:textId="36F1D37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3BABE8D" w14:textId="7581818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Apontador de metal</w:t>
            </w:r>
          </w:p>
        </w:tc>
        <w:tc>
          <w:tcPr>
            <w:tcW w:w="1418" w:type="dxa"/>
            <w:vAlign w:val="center"/>
          </w:tcPr>
          <w:p w14:paraId="54B7C308" w14:textId="0D487F8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1,48</w:t>
            </w:r>
          </w:p>
        </w:tc>
        <w:tc>
          <w:tcPr>
            <w:tcW w:w="1417" w:type="dxa"/>
            <w:vAlign w:val="center"/>
          </w:tcPr>
          <w:p w14:paraId="19323B47" w14:textId="5C88EF1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214,60</w:t>
            </w:r>
          </w:p>
        </w:tc>
      </w:tr>
      <w:tr w:rsidR="00CD565F" w14:paraId="406E8B43" w14:textId="77777777" w:rsidTr="003D7970">
        <w:tc>
          <w:tcPr>
            <w:tcW w:w="628" w:type="dxa"/>
            <w:vAlign w:val="center"/>
          </w:tcPr>
          <w:p w14:paraId="60A313D0" w14:textId="509CF02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w:t>
            </w:r>
          </w:p>
        </w:tc>
        <w:tc>
          <w:tcPr>
            <w:tcW w:w="794" w:type="dxa"/>
            <w:vAlign w:val="center"/>
          </w:tcPr>
          <w:p w14:paraId="44C55ADF" w14:textId="775DEDC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4633994" w14:textId="1787835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6DF6B923" w14:textId="7649D2D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E3883E0" w14:textId="04520CD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Apontador de plástico tipo escolar, retangular, lâmina de aço temperado, com furo sem depósito.</w:t>
            </w:r>
          </w:p>
        </w:tc>
        <w:tc>
          <w:tcPr>
            <w:tcW w:w="1418" w:type="dxa"/>
            <w:vAlign w:val="center"/>
          </w:tcPr>
          <w:p w14:paraId="31846579" w14:textId="31507C3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0,98</w:t>
            </w:r>
          </w:p>
        </w:tc>
        <w:tc>
          <w:tcPr>
            <w:tcW w:w="1417" w:type="dxa"/>
            <w:vAlign w:val="center"/>
          </w:tcPr>
          <w:p w14:paraId="4EFEF9C5" w14:textId="0C485FE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98,00</w:t>
            </w:r>
          </w:p>
        </w:tc>
      </w:tr>
      <w:tr w:rsidR="00CD565F" w14:paraId="419A215C" w14:textId="77777777" w:rsidTr="003D7970">
        <w:tc>
          <w:tcPr>
            <w:tcW w:w="628" w:type="dxa"/>
            <w:vAlign w:val="center"/>
          </w:tcPr>
          <w:p w14:paraId="77EB5A6D" w14:textId="766BCAA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w:t>
            </w:r>
          </w:p>
        </w:tc>
        <w:tc>
          <w:tcPr>
            <w:tcW w:w="794" w:type="dxa"/>
            <w:vAlign w:val="center"/>
          </w:tcPr>
          <w:p w14:paraId="2F775205" w14:textId="49E8713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3CD5905" w14:textId="623BE97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50</w:t>
            </w:r>
          </w:p>
        </w:tc>
        <w:tc>
          <w:tcPr>
            <w:tcW w:w="614" w:type="dxa"/>
            <w:vAlign w:val="center"/>
          </w:tcPr>
          <w:p w14:paraId="257FA7AD" w14:textId="092B84A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D9978C9" w14:textId="5AC2E84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Argila de Modelar 1 kg</w:t>
            </w:r>
          </w:p>
        </w:tc>
        <w:tc>
          <w:tcPr>
            <w:tcW w:w="1418" w:type="dxa"/>
            <w:vAlign w:val="center"/>
          </w:tcPr>
          <w:p w14:paraId="08472A64" w14:textId="77B90EB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4,08</w:t>
            </w:r>
          </w:p>
        </w:tc>
        <w:tc>
          <w:tcPr>
            <w:tcW w:w="1417" w:type="dxa"/>
            <w:vAlign w:val="center"/>
          </w:tcPr>
          <w:p w14:paraId="4E34305E" w14:textId="4F94140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204,00</w:t>
            </w:r>
          </w:p>
        </w:tc>
      </w:tr>
      <w:tr w:rsidR="00CD565F" w14:paraId="13065ED8" w14:textId="77777777" w:rsidTr="003D7970">
        <w:tc>
          <w:tcPr>
            <w:tcW w:w="628" w:type="dxa"/>
            <w:vAlign w:val="center"/>
          </w:tcPr>
          <w:p w14:paraId="5FD807C5" w14:textId="7B1A7FA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w:t>
            </w:r>
          </w:p>
        </w:tc>
        <w:tc>
          <w:tcPr>
            <w:tcW w:w="794" w:type="dxa"/>
            <w:vAlign w:val="center"/>
          </w:tcPr>
          <w:p w14:paraId="7985498F" w14:textId="75B7300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B1C8101" w14:textId="0F92459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65</w:t>
            </w:r>
          </w:p>
        </w:tc>
        <w:tc>
          <w:tcPr>
            <w:tcW w:w="614" w:type="dxa"/>
            <w:vAlign w:val="center"/>
          </w:tcPr>
          <w:p w14:paraId="7EE783FB" w14:textId="658D248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B2496F3" w14:textId="0255954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Adaptador para tomada com 3 furos</w:t>
            </w:r>
          </w:p>
        </w:tc>
        <w:tc>
          <w:tcPr>
            <w:tcW w:w="1418" w:type="dxa"/>
            <w:vAlign w:val="center"/>
          </w:tcPr>
          <w:p w14:paraId="6EEB4AF5" w14:textId="11771F3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19,33</w:t>
            </w:r>
          </w:p>
        </w:tc>
        <w:tc>
          <w:tcPr>
            <w:tcW w:w="1417" w:type="dxa"/>
            <w:vAlign w:val="center"/>
          </w:tcPr>
          <w:p w14:paraId="3246B9ED" w14:textId="7ED06A9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1.256,45</w:t>
            </w:r>
          </w:p>
        </w:tc>
      </w:tr>
      <w:tr w:rsidR="00CD565F" w14:paraId="344335FE" w14:textId="77777777" w:rsidTr="003D7970">
        <w:tc>
          <w:tcPr>
            <w:tcW w:w="628" w:type="dxa"/>
            <w:vAlign w:val="center"/>
          </w:tcPr>
          <w:p w14:paraId="3A608995" w14:textId="0EB38F9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w:t>
            </w:r>
          </w:p>
        </w:tc>
        <w:tc>
          <w:tcPr>
            <w:tcW w:w="794" w:type="dxa"/>
            <w:vAlign w:val="center"/>
          </w:tcPr>
          <w:p w14:paraId="5AD2CC92" w14:textId="110B7C7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2884D53" w14:textId="0963F5A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4C7A6970" w14:textId="72BF46C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AAEB1D0" w14:textId="1E962FB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Balão colorido de látex, nº 07, com 50</w:t>
            </w:r>
            <w:r>
              <w:rPr>
                <w:rFonts w:ascii="Arial" w:hAnsi="Arial" w:cs="Arial"/>
                <w:sz w:val="20"/>
                <w:szCs w:val="20"/>
              </w:rPr>
              <w:t xml:space="preserve"> </w:t>
            </w:r>
            <w:r w:rsidRPr="00B4000A">
              <w:rPr>
                <w:rFonts w:ascii="Arial" w:hAnsi="Arial" w:cs="Arial"/>
                <w:sz w:val="20"/>
                <w:szCs w:val="20"/>
              </w:rPr>
              <w:t>un</w:t>
            </w:r>
          </w:p>
        </w:tc>
        <w:tc>
          <w:tcPr>
            <w:tcW w:w="1418" w:type="dxa"/>
            <w:vAlign w:val="center"/>
          </w:tcPr>
          <w:p w14:paraId="5AD94F9C" w14:textId="21F5171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12,69</w:t>
            </w:r>
          </w:p>
        </w:tc>
        <w:tc>
          <w:tcPr>
            <w:tcW w:w="1417" w:type="dxa"/>
            <w:vAlign w:val="center"/>
          </w:tcPr>
          <w:p w14:paraId="615F0AD7" w14:textId="1C950E5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507,60</w:t>
            </w:r>
          </w:p>
        </w:tc>
      </w:tr>
      <w:tr w:rsidR="00CD565F" w14:paraId="16E054C7" w14:textId="77777777" w:rsidTr="003D7970">
        <w:tc>
          <w:tcPr>
            <w:tcW w:w="628" w:type="dxa"/>
            <w:vAlign w:val="center"/>
          </w:tcPr>
          <w:p w14:paraId="02279F4E" w14:textId="5935CEE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w:t>
            </w:r>
          </w:p>
        </w:tc>
        <w:tc>
          <w:tcPr>
            <w:tcW w:w="794" w:type="dxa"/>
            <w:vAlign w:val="center"/>
          </w:tcPr>
          <w:p w14:paraId="4512CA0E" w14:textId="3C251B5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4F07DA1" w14:textId="63FEE7E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1E80ECFC" w14:textId="2F0B242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50D00702" w14:textId="06A16B1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Balão de látex nº 9 com 50 un</w:t>
            </w:r>
            <w:r>
              <w:rPr>
                <w:rFonts w:ascii="Arial" w:hAnsi="Arial" w:cs="Arial"/>
                <w:sz w:val="20"/>
                <w:szCs w:val="20"/>
              </w:rPr>
              <w:t>idades</w:t>
            </w:r>
            <w:r w:rsidRPr="00B4000A">
              <w:rPr>
                <w:rFonts w:ascii="Arial" w:hAnsi="Arial" w:cs="Arial"/>
                <w:sz w:val="20"/>
                <w:szCs w:val="20"/>
              </w:rPr>
              <w:t>, cor amarelo</w:t>
            </w:r>
          </w:p>
        </w:tc>
        <w:tc>
          <w:tcPr>
            <w:tcW w:w="1418" w:type="dxa"/>
            <w:vAlign w:val="center"/>
          </w:tcPr>
          <w:p w14:paraId="0EEB5457" w14:textId="528370D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40FA06DC" w14:textId="1D5445E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157,20</w:t>
            </w:r>
          </w:p>
        </w:tc>
      </w:tr>
      <w:tr w:rsidR="00CD565F" w14:paraId="23380756" w14:textId="77777777" w:rsidTr="003D7970">
        <w:tc>
          <w:tcPr>
            <w:tcW w:w="628" w:type="dxa"/>
            <w:vAlign w:val="center"/>
          </w:tcPr>
          <w:p w14:paraId="22056496" w14:textId="5423186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w:t>
            </w:r>
          </w:p>
        </w:tc>
        <w:tc>
          <w:tcPr>
            <w:tcW w:w="794" w:type="dxa"/>
            <w:vAlign w:val="center"/>
          </w:tcPr>
          <w:p w14:paraId="76255405" w14:textId="1342034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135E7ED" w14:textId="7CDE45B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2FEC9A11" w14:textId="59778AC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2427B830" w14:textId="1180ABF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Balão de látex nº 9 com 50 unidades, cor azul</w:t>
            </w:r>
          </w:p>
        </w:tc>
        <w:tc>
          <w:tcPr>
            <w:tcW w:w="1418" w:type="dxa"/>
            <w:vAlign w:val="center"/>
          </w:tcPr>
          <w:p w14:paraId="65EA2CAB" w14:textId="178DF89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5C3B7164" w14:textId="4509582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157,20</w:t>
            </w:r>
          </w:p>
        </w:tc>
      </w:tr>
      <w:tr w:rsidR="00CD565F" w14:paraId="57F1A27D" w14:textId="77777777" w:rsidTr="003D7970">
        <w:tc>
          <w:tcPr>
            <w:tcW w:w="628" w:type="dxa"/>
            <w:vAlign w:val="center"/>
          </w:tcPr>
          <w:p w14:paraId="00688E39" w14:textId="22DC059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w:t>
            </w:r>
          </w:p>
        </w:tc>
        <w:tc>
          <w:tcPr>
            <w:tcW w:w="794" w:type="dxa"/>
            <w:vAlign w:val="center"/>
          </w:tcPr>
          <w:p w14:paraId="76B45303" w14:textId="6BA79AA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06E1C5E" w14:textId="11153C3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6D548238" w14:textId="5A1378C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368CD41" w14:textId="1052AD4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Balão de látex nº 9 com 50 unidades, cor branco</w:t>
            </w:r>
          </w:p>
        </w:tc>
        <w:tc>
          <w:tcPr>
            <w:tcW w:w="1418" w:type="dxa"/>
            <w:vAlign w:val="center"/>
          </w:tcPr>
          <w:p w14:paraId="6D3A44D7" w14:textId="3C86DA6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33432C54" w14:textId="128879D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235,80</w:t>
            </w:r>
          </w:p>
        </w:tc>
      </w:tr>
      <w:tr w:rsidR="00CD565F" w14:paraId="37840DD5" w14:textId="77777777" w:rsidTr="003D7970">
        <w:tc>
          <w:tcPr>
            <w:tcW w:w="628" w:type="dxa"/>
            <w:vAlign w:val="center"/>
          </w:tcPr>
          <w:p w14:paraId="0BE49829" w14:textId="608A5B7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17</w:t>
            </w:r>
          </w:p>
        </w:tc>
        <w:tc>
          <w:tcPr>
            <w:tcW w:w="794" w:type="dxa"/>
            <w:vAlign w:val="center"/>
          </w:tcPr>
          <w:p w14:paraId="2C204CA7" w14:textId="5316000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BC0262F" w14:textId="7EE1810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53AF4519" w14:textId="380DB35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31022E67" w14:textId="4ECD4DC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Balão de látex nº 9 com 50 unidades, cor lilás </w:t>
            </w:r>
          </w:p>
        </w:tc>
        <w:tc>
          <w:tcPr>
            <w:tcW w:w="1418" w:type="dxa"/>
            <w:vAlign w:val="center"/>
          </w:tcPr>
          <w:p w14:paraId="346A5D34" w14:textId="1C756C9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61B0D914" w14:textId="18B7B9A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157,20</w:t>
            </w:r>
          </w:p>
        </w:tc>
      </w:tr>
      <w:tr w:rsidR="00CD565F" w14:paraId="2C20FF1D" w14:textId="77777777" w:rsidTr="003D7970">
        <w:tc>
          <w:tcPr>
            <w:tcW w:w="628" w:type="dxa"/>
            <w:vAlign w:val="center"/>
          </w:tcPr>
          <w:p w14:paraId="3E9A4AFD" w14:textId="3B0D6EA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w:t>
            </w:r>
          </w:p>
        </w:tc>
        <w:tc>
          <w:tcPr>
            <w:tcW w:w="794" w:type="dxa"/>
            <w:vAlign w:val="center"/>
          </w:tcPr>
          <w:p w14:paraId="460AF662" w14:textId="02F8030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A38329D" w14:textId="6E296B6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7C47350D" w14:textId="00A55E1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0DB4919D" w14:textId="352CFFB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Balão de látex nº 9 com 50 unidades, cor preto</w:t>
            </w:r>
          </w:p>
        </w:tc>
        <w:tc>
          <w:tcPr>
            <w:tcW w:w="1418" w:type="dxa"/>
            <w:vAlign w:val="center"/>
          </w:tcPr>
          <w:p w14:paraId="14126643" w14:textId="5FD2FDF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77FDB21C" w14:textId="5B59EF2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235,80</w:t>
            </w:r>
          </w:p>
        </w:tc>
      </w:tr>
      <w:tr w:rsidR="00CD565F" w14:paraId="0708C862" w14:textId="77777777" w:rsidTr="003D7970">
        <w:tc>
          <w:tcPr>
            <w:tcW w:w="628" w:type="dxa"/>
            <w:vAlign w:val="center"/>
          </w:tcPr>
          <w:p w14:paraId="4927C162" w14:textId="5464932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w:t>
            </w:r>
          </w:p>
        </w:tc>
        <w:tc>
          <w:tcPr>
            <w:tcW w:w="794" w:type="dxa"/>
            <w:vAlign w:val="center"/>
          </w:tcPr>
          <w:p w14:paraId="2D768BA7" w14:textId="2BAD853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D473536" w14:textId="2D9AFA0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12</w:t>
            </w:r>
          </w:p>
        </w:tc>
        <w:tc>
          <w:tcPr>
            <w:tcW w:w="614" w:type="dxa"/>
            <w:vAlign w:val="center"/>
          </w:tcPr>
          <w:p w14:paraId="55D95C32" w14:textId="6317FB5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171D50C2" w14:textId="1A59F89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Balão de látex nº 9 com 50 unidades, cor verde</w:t>
            </w:r>
          </w:p>
        </w:tc>
        <w:tc>
          <w:tcPr>
            <w:tcW w:w="1418" w:type="dxa"/>
            <w:vAlign w:val="center"/>
          </w:tcPr>
          <w:p w14:paraId="46874837" w14:textId="3C66FB2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4FF38E84" w14:textId="2438301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188,64</w:t>
            </w:r>
          </w:p>
        </w:tc>
      </w:tr>
      <w:tr w:rsidR="00CD565F" w14:paraId="3C97F104" w14:textId="77777777" w:rsidTr="003D7970">
        <w:tc>
          <w:tcPr>
            <w:tcW w:w="628" w:type="dxa"/>
            <w:vAlign w:val="center"/>
          </w:tcPr>
          <w:p w14:paraId="518D0137" w14:textId="431BD98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w:t>
            </w:r>
          </w:p>
        </w:tc>
        <w:tc>
          <w:tcPr>
            <w:tcW w:w="794" w:type="dxa"/>
            <w:vAlign w:val="center"/>
          </w:tcPr>
          <w:p w14:paraId="7F14BB17" w14:textId="4DF76EB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9EDC8A1" w14:textId="37D8467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12</w:t>
            </w:r>
          </w:p>
        </w:tc>
        <w:tc>
          <w:tcPr>
            <w:tcW w:w="614" w:type="dxa"/>
            <w:vAlign w:val="center"/>
          </w:tcPr>
          <w:p w14:paraId="7B9D45F4" w14:textId="2A110D2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28B24C2A" w14:textId="08A1FFF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Balão de látex nº 9 com 50 unidades, cor vermelho</w:t>
            </w:r>
          </w:p>
        </w:tc>
        <w:tc>
          <w:tcPr>
            <w:tcW w:w="1418" w:type="dxa"/>
            <w:vAlign w:val="center"/>
          </w:tcPr>
          <w:p w14:paraId="0C0C680D" w14:textId="55BCCC2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56BCCFC1" w14:textId="1A9AA1E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188,64</w:t>
            </w:r>
          </w:p>
        </w:tc>
      </w:tr>
      <w:tr w:rsidR="00CD565F" w14:paraId="6FAB3625" w14:textId="77777777" w:rsidTr="003D7970">
        <w:tc>
          <w:tcPr>
            <w:tcW w:w="628" w:type="dxa"/>
            <w:vAlign w:val="center"/>
          </w:tcPr>
          <w:p w14:paraId="75B4F6CF" w14:textId="7884B2C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w:t>
            </w:r>
          </w:p>
        </w:tc>
        <w:tc>
          <w:tcPr>
            <w:tcW w:w="794" w:type="dxa"/>
            <w:vAlign w:val="center"/>
          </w:tcPr>
          <w:p w14:paraId="7A9A057D" w14:textId="6EC6E05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59C5B13" w14:textId="595A5C7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7CA19125" w14:textId="6B331F8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13B1DAA" w14:textId="79959CF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Bambolê de plástico de 90</w:t>
            </w:r>
            <w:r>
              <w:rPr>
                <w:rFonts w:ascii="Arial" w:hAnsi="Arial" w:cs="Arial"/>
                <w:sz w:val="20"/>
                <w:szCs w:val="20"/>
              </w:rPr>
              <w:t xml:space="preserve"> </w:t>
            </w:r>
            <w:r w:rsidRPr="00B4000A">
              <w:rPr>
                <w:rFonts w:ascii="Arial" w:hAnsi="Arial" w:cs="Arial"/>
                <w:sz w:val="20"/>
                <w:szCs w:val="20"/>
              </w:rPr>
              <w:t>cm de diâmetro</w:t>
            </w:r>
          </w:p>
        </w:tc>
        <w:tc>
          <w:tcPr>
            <w:tcW w:w="1418" w:type="dxa"/>
            <w:vAlign w:val="center"/>
          </w:tcPr>
          <w:p w14:paraId="52067268" w14:textId="46F0994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9,98</w:t>
            </w:r>
          </w:p>
        </w:tc>
        <w:tc>
          <w:tcPr>
            <w:tcW w:w="1417" w:type="dxa"/>
            <w:vAlign w:val="center"/>
          </w:tcPr>
          <w:p w14:paraId="1B79E827" w14:textId="3942CF5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399,20</w:t>
            </w:r>
          </w:p>
        </w:tc>
      </w:tr>
      <w:tr w:rsidR="00CD565F" w14:paraId="14176126" w14:textId="77777777" w:rsidTr="003D7970">
        <w:tc>
          <w:tcPr>
            <w:tcW w:w="628" w:type="dxa"/>
            <w:vAlign w:val="center"/>
          </w:tcPr>
          <w:p w14:paraId="1029A800" w14:textId="642D854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w:t>
            </w:r>
          </w:p>
        </w:tc>
        <w:tc>
          <w:tcPr>
            <w:tcW w:w="794" w:type="dxa"/>
            <w:vAlign w:val="center"/>
          </w:tcPr>
          <w:p w14:paraId="5C06F7A5" w14:textId="2CB3C8C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0B14264" w14:textId="01D1787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05406EB0" w14:textId="234CA5D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29D0025" w14:textId="22073EB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Barbante 1kg (amarelo), nº 8</w:t>
            </w:r>
          </w:p>
        </w:tc>
        <w:tc>
          <w:tcPr>
            <w:tcW w:w="1418" w:type="dxa"/>
            <w:vAlign w:val="center"/>
          </w:tcPr>
          <w:p w14:paraId="650130DD" w14:textId="17344F7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50,80</w:t>
            </w:r>
          </w:p>
        </w:tc>
        <w:tc>
          <w:tcPr>
            <w:tcW w:w="1417" w:type="dxa"/>
            <w:vAlign w:val="center"/>
          </w:tcPr>
          <w:p w14:paraId="5F4932AB" w14:textId="53186EE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304,80</w:t>
            </w:r>
          </w:p>
        </w:tc>
      </w:tr>
      <w:tr w:rsidR="00CD565F" w14:paraId="0A62DDE2" w14:textId="77777777" w:rsidTr="003D7970">
        <w:tc>
          <w:tcPr>
            <w:tcW w:w="628" w:type="dxa"/>
            <w:vAlign w:val="center"/>
          </w:tcPr>
          <w:p w14:paraId="1C331BAD" w14:textId="1B197D7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w:t>
            </w:r>
          </w:p>
        </w:tc>
        <w:tc>
          <w:tcPr>
            <w:tcW w:w="794" w:type="dxa"/>
            <w:vAlign w:val="center"/>
          </w:tcPr>
          <w:p w14:paraId="3BE346E8" w14:textId="79892D5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0364CA0" w14:textId="1257584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070423A9" w14:textId="4E837E2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758EFA9" w14:textId="0AFDBC1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Barbante 1kg (cru), nº 8</w:t>
            </w:r>
          </w:p>
        </w:tc>
        <w:tc>
          <w:tcPr>
            <w:tcW w:w="1418" w:type="dxa"/>
            <w:vAlign w:val="center"/>
          </w:tcPr>
          <w:p w14:paraId="4C2CE2B6" w14:textId="4CD8936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42,33</w:t>
            </w:r>
          </w:p>
        </w:tc>
        <w:tc>
          <w:tcPr>
            <w:tcW w:w="1417" w:type="dxa"/>
            <w:vAlign w:val="center"/>
          </w:tcPr>
          <w:p w14:paraId="5921A7E8" w14:textId="6B63864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253,98</w:t>
            </w:r>
          </w:p>
        </w:tc>
      </w:tr>
      <w:tr w:rsidR="00CD565F" w14:paraId="7F26DD74" w14:textId="77777777" w:rsidTr="003D7970">
        <w:tc>
          <w:tcPr>
            <w:tcW w:w="628" w:type="dxa"/>
            <w:vAlign w:val="center"/>
          </w:tcPr>
          <w:p w14:paraId="378079DE" w14:textId="4A81824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w:t>
            </w:r>
          </w:p>
        </w:tc>
        <w:tc>
          <w:tcPr>
            <w:tcW w:w="794" w:type="dxa"/>
            <w:vAlign w:val="center"/>
          </w:tcPr>
          <w:p w14:paraId="1792CBB2" w14:textId="22ABC93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2E19112" w14:textId="1924105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482FDA3F" w14:textId="258A7AF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C2EA5EA" w14:textId="4324738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Barbante 1kg (verde), nº 8</w:t>
            </w:r>
          </w:p>
        </w:tc>
        <w:tc>
          <w:tcPr>
            <w:tcW w:w="1418" w:type="dxa"/>
            <w:vAlign w:val="center"/>
          </w:tcPr>
          <w:p w14:paraId="7C904805" w14:textId="2B9C42E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50,80</w:t>
            </w:r>
          </w:p>
        </w:tc>
        <w:tc>
          <w:tcPr>
            <w:tcW w:w="1417" w:type="dxa"/>
            <w:vAlign w:val="center"/>
          </w:tcPr>
          <w:p w14:paraId="794C9EA5" w14:textId="642272D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304,80</w:t>
            </w:r>
          </w:p>
        </w:tc>
      </w:tr>
      <w:tr w:rsidR="00CD565F" w14:paraId="59735F34" w14:textId="77777777" w:rsidTr="003D7970">
        <w:tc>
          <w:tcPr>
            <w:tcW w:w="628" w:type="dxa"/>
            <w:vAlign w:val="center"/>
          </w:tcPr>
          <w:p w14:paraId="0890E830" w14:textId="102B6B3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w:t>
            </w:r>
          </w:p>
        </w:tc>
        <w:tc>
          <w:tcPr>
            <w:tcW w:w="794" w:type="dxa"/>
            <w:vAlign w:val="center"/>
          </w:tcPr>
          <w:p w14:paraId="27983B90" w14:textId="0CC3865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40265D8" w14:textId="759D1E1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692658B7" w14:textId="4C9C8B2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4FB3769" w14:textId="6870C0F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Barbante 1kg (vermelho), nº 8</w:t>
            </w:r>
          </w:p>
        </w:tc>
        <w:tc>
          <w:tcPr>
            <w:tcW w:w="1418" w:type="dxa"/>
            <w:vAlign w:val="center"/>
          </w:tcPr>
          <w:p w14:paraId="019B74FC" w14:textId="24BF088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50,80</w:t>
            </w:r>
          </w:p>
        </w:tc>
        <w:tc>
          <w:tcPr>
            <w:tcW w:w="1417" w:type="dxa"/>
            <w:vAlign w:val="center"/>
          </w:tcPr>
          <w:p w14:paraId="429B2CE5" w14:textId="189D368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304,80</w:t>
            </w:r>
          </w:p>
        </w:tc>
      </w:tr>
      <w:tr w:rsidR="00CD565F" w14:paraId="17A379F2" w14:textId="77777777" w:rsidTr="003D7970">
        <w:tc>
          <w:tcPr>
            <w:tcW w:w="628" w:type="dxa"/>
            <w:vAlign w:val="center"/>
          </w:tcPr>
          <w:p w14:paraId="32EB17B2" w14:textId="3EFB831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w:t>
            </w:r>
          </w:p>
        </w:tc>
        <w:tc>
          <w:tcPr>
            <w:tcW w:w="794" w:type="dxa"/>
            <w:vAlign w:val="center"/>
          </w:tcPr>
          <w:p w14:paraId="0F129478" w14:textId="2C5A9B8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2BBF63D" w14:textId="1631C9A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7A84D232" w14:textId="2C9267A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kg</w:t>
            </w:r>
          </w:p>
        </w:tc>
        <w:tc>
          <w:tcPr>
            <w:tcW w:w="2977" w:type="dxa"/>
            <w:vAlign w:val="center"/>
          </w:tcPr>
          <w:p w14:paraId="286734F1" w14:textId="48A84D3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Bastão para cola quente fina 7,5mmx30cm</w:t>
            </w:r>
          </w:p>
        </w:tc>
        <w:tc>
          <w:tcPr>
            <w:tcW w:w="1418" w:type="dxa"/>
            <w:vAlign w:val="center"/>
          </w:tcPr>
          <w:p w14:paraId="0D6BAA9B" w14:textId="4FB826B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53,97</w:t>
            </w:r>
          </w:p>
        </w:tc>
        <w:tc>
          <w:tcPr>
            <w:tcW w:w="1417" w:type="dxa"/>
            <w:vAlign w:val="center"/>
          </w:tcPr>
          <w:p w14:paraId="28CAA7C4" w14:textId="6241429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809,55</w:t>
            </w:r>
          </w:p>
        </w:tc>
      </w:tr>
      <w:tr w:rsidR="00CD565F" w14:paraId="11A39B11" w14:textId="77777777" w:rsidTr="003D7970">
        <w:tc>
          <w:tcPr>
            <w:tcW w:w="628" w:type="dxa"/>
            <w:vAlign w:val="center"/>
          </w:tcPr>
          <w:p w14:paraId="0B03D720" w14:textId="5A0EE68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w:t>
            </w:r>
          </w:p>
        </w:tc>
        <w:tc>
          <w:tcPr>
            <w:tcW w:w="794" w:type="dxa"/>
            <w:vAlign w:val="center"/>
          </w:tcPr>
          <w:p w14:paraId="7B9090A4" w14:textId="1012BDB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98E8212" w14:textId="56D66FE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6D5F7B33" w14:textId="07A026E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kg</w:t>
            </w:r>
          </w:p>
        </w:tc>
        <w:tc>
          <w:tcPr>
            <w:tcW w:w="2977" w:type="dxa"/>
            <w:vAlign w:val="center"/>
          </w:tcPr>
          <w:p w14:paraId="74D655B3" w14:textId="7BA68C9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Bastão para cola quente grossa 11,2mmx30cm</w:t>
            </w:r>
          </w:p>
        </w:tc>
        <w:tc>
          <w:tcPr>
            <w:tcW w:w="1418" w:type="dxa"/>
            <w:vAlign w:val="center"/>
          </w:tcPr>
          <w:p w14:paraId="2AC0A90D" w14:textId="66B259B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53,72</w:t>
            </w:r>
          </w:p>
        </w:tc>
        <w:tc>
          <w:tcPr>
            <w:tcW w:w="1417" w:type="dxa"/>
            <w:vAlign w:val="center"/>
          </w:tcPr>
          <w:p w14:paraId="75F3A8D6" w14:textId="7CA37BA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805,80</w:t>
            </w:r>
          </w:p>
        </w:tc>
      </w:tr>
      <w:tr w:rsidR="00CD565F" w14:paraId="4472F2C2" w14:textId="77777777" w:rsidTr="003D7970">
        <w:tc>
          <w:tcPr>
            <w:tcW w:w="628" w:type="dxa"/>
            <w:vAlign w:val="center"/>
          </w:tcPr>
          <w:p w14:paraId="6C2D3E53" w14:textId="534C23E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w:t>
            </w:r>
          </w:p>
        </w:tc>
        <w:tc>
          <w:tcPr>
            <w:tcW w:w="794" w:type="dxa"/>
            <w:vAlign w:val="center"/>
          </w:tcPr>
          <w:p w14:paraId="37946283" w14:textId="74705A7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15660B5" w14:textId="7409D09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300</w:t>
            </w:r>
          </w:p>
        </w:tc>
        <w:tc>
          <w:tcPr>
            <w:tcW w:w="614" w:type="dxa"/>
            <w:vAlign w:val="center"/>
          </w:tcPr>
          <w:p w14:paraId="24AD1FEC" w14:textId="2601113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311CDFA" w14:textId="48E14CA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Bobina 57mmx40m</w:t>
            </w:r>
            <w:r>
              <w:rPr>
                <w:rFonts w:ascii="Arial" w:hAnsi="Arial" w:cs="Arial"/>
                <w:sz w:val="20"/>
                <w:szCs w:val="20"/>
              </w:rPr>
              <w:t xml:space="preserve"> </w:t>
            </w:r>
            <w:r w:rsidRPr="00B4000A">
              <w:rPr>
                <w:rFonts w:ascii="Arial" w:hAnsi="Arial" w:cs="Arial"/>
                <w:sz w:val="20"/>
                <w:szCs w:val="20"/>
              </w:rPr>
              <w:t>para relógio ponto</w:t>
            </w:r>
          </w:p>
        </w:tc>
        <w:tc>
          <w:tcPr>
            <w:tcW w:w="1418" w:type="dxa"/>
            <w:vAlign w:val="center"/>
          </w:tcPr>
          <w:p w14:paraId="06053C4D" w14:textId="632827B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4,95</w:t>
            </w:r>
          </w:p>
        </w:tc>
        <w:tc>
          <w:tcPr>
            <w:tcW w:w="1417" w:type="dxa"/>
            <w:vAlign w:val="center"/>
          </w:tcPr>
          <w:p w14:paraId="01452373" w14:textId="26CAD03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1.485,00</w:t>
            </w:r>
          </w:p>
        </w:tc>
      </w:tr>
      <w:tr w:rsidR="00CD565F" w14:paraId="36978698" w14:textId="77777777" w:rsidTr="003D7970">
        <w:tc>
          <w:tcPr>
            <w:tcW w:w="628" w:type="dxa"/>
            <w:vAlign w:val="center"/>
          </w:tcPr>
          <w:p w14:paraId="4FFF2CEE" w14:textId="4F82EF7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w:t>
            </w:r>
          </w:p>
        </w:tc>
        <w:tc>
          <w:tcPr>
            <w:tcW w:w="794" w:type="dxa"/>
            <w:vAlign w:val="center"/>
          </w:tcPr>
          <w:p w14:paraId="1424045D" w14:textId="7A38FE3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7EBFDEE" w14:textId="529408D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240</w:t>
            </w:r>
          </w:p>
        </w:tc>
        <w:tc>
          <w:tcPr>
            <w:tcW w:w="614" w:type="dxa"/>
            <w:vAlign w:val="center"/>
          </w:tcPr>
          <w:p w14:paraId="5CB60F36" w14:textId="11FEEFC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1EB693C" w14:textId="5A14CE0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Bobina 80mm via térmica silfer</w:t>
            </w:r>
            <w:r>
              <w:rPr>
                <w:rFonts w:ascii="Arial" w:hAnsi="Arial" w:cs="Arial"/>
                <w:sz w:val="20"/>
                <w:szCs w:val="20"/>
              </w:rPr>
              <w:t xml:space="preserve"> </w:t>
            </w:r>
            <w:r w:rsidRPr="00B4000A">
              <w:rPr>
                <w:rFonts w:ascii="Arial" w:hAnsi="Arial" w:cs="Arial"/>
                <w:sz w:val="20"/>
                <w:szCs w:val="20"/>
              </w:rPr>
              <w:t>- para tesouraria</w:t>
            </w:r>
          </w:p>
        </w:tc>
        <w:tc>
          <w:tcPr>
            <w:tcW w:w="1418" w:type="dxa"/>
            <w:vAlign w:val="center"/>
          </w:tcPr>
          <w:p w14:paraId="65CA24D0" w14:textId="1688120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5,39</w:t>
            </w:r>
          </w:p>
        </w:tc>
        <w:tc>
          <w:tcPr>
            <w:tcW w:w="1417" w:type="dxa"/>
            <w:vAlign w:val="center"/>
          </w:tcPr>
          <w:p w14:paraId="0DB53B9C" w14:textId="4DA2AA3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1.293,60</w:t>
            </w:r>
          </w:p>
        </w:tc>
      </w:tr>
      <w:tr w:rsidR="00CD565F" w14:paraId="6BC03625" w14:textId="77777777" w:rsidTr="003D7970">
        <w:tc>
          <w:tcPr>
            <w:tcW w:w="628" w:type="dxa"/>
            <w:vAlign w:val="center"/>
          </w:tcPr>
          <w:p w14:paraId="3565444F" w14:textId="454B410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30</w:t>
            </w:r>
          </w:p>
        </w:tc>
        <w:tc>
          <w:tcPr>
            <w:tcW w:w="794" w:type="dxa"/>
            <w:vAlign w:val="center"/>
          </w:tcPr>
          <w:p w14:paraId="4B64F4AF" w14:textId="3A46FEE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069626D" w14:textId="44C8189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73E91E23" w14:textId="7C4296D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4A3B30A" w14:textId="3D8889B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Bola de Futebol</w:t>
            </w:r>
          </w:p>
        </w:tc>
        <w:tc>
          <w:tcPr>
            <w:tcW w:w="1418" w:type="dxa"/>
            <w:vAlign w:val="center"/>
          </w:tcPr>
          <w:p w14:paraId="0886C60F" w14:textId="7D27CCF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176,58</w:t>
            </w:r>
          </w:p>
        </w:tc>
        <w:tc>
          <w:tcPr>
            <w:tcW w:w="1417" w:type="dxa"/>
            <w:vAlign w:val="center"/>
          </w:tcPr>
          <w:p w14:paraId="665F21B7" w14:textId="7468F0D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3.531,60</w:t>
            </w:r>
          </w:p>
        </w:tc>
      </w:tr>
      <w:tr w:rsidR="00CD565F" w14:paraId="1BA0FE30" w14:textId="77777777" w:rsidTr="003D7970">
        <w:tc>
          <w:tcPr>
            <w:tcW w:w="628" w:type="dxa"/>
            <w:vAlign w:val="center"/>
          </w:tcPr>
          <w:p w14:paraId="0A00E786" w14:textId="6F9F4D5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31</w:t>
            </w:r>
          </w:p>
        </w:tc>
        <w:tc>
          <w:tcPr>
            <w:tcW w:w="794" w:type="dxa"/>
            <w:vAlign w:val="center"/>
          </w:tcPr>
          <w:p w14:paraId="0BD8AB90" w14:textId="58F0678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7E09E53" w14:textId="7B0BB98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234A731B" w14:textId="21A18A4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612C603" w14:textId="3A1713C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Bola de Vôlei</w:t>
            </w:r>
          </w:p>
        </w:tc>
        <w:tc>
          <w:tcPr>
            <w:tcW w:w="1418" w:type="dxa"/>
            <w:vAlign w:val="center"/>
          </w:tcPr>
          <w:p w14:paraId="11A10BC2" w14:textId="7AEEEB5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118,30</w:t>
            </w:r>
          </w:p>
        </w:tc>
        <w:tc>
          <w:tcPr>
            <w:tcW w:w="1417" w:type="dxa"/>
            <w:vAlign w:val="center"/>
          </w:tcPr>
          <w:p w14:paraId="33F7AFBB" w14:textId="78EB974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2.366,00</w:t>
            </w:r>
          </w:p>
        </w:tc>
      </w:tr>
      <w:tr w:rsidR="00CD565F" w14:paraId="26515B09" w14:textId="77777777" w:rsidTr="003D7970">
        <w:tc>
          <w:tcPr>
            <w:tcW w:w="628" w:type="dxa"/>
            <w:vAlign w:val="center"/>
          </w:tcPr>
          <w:p w14:paraId="30ACC58F" w14:textId="1018247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32</w:t>
            </w:r>
          </w:p>
        </w:tc>
        <w:tc>
          <w:tcPr>
            <w:tcW w:w="794" w:type="dxa"/>
            <w:vAlign w:val="center"/>
          </w:tcPr>
          <w:p w14:paraId="656F2616" w14:textId="2484D56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AF82C68" w14:textId="123A663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230</w:t>
            </w:r>
          </w:p>
        </w:tc>
        <w:tc>
          <w:tcPr>
            <w:tcW w:w="614" w:type="dxa"/>
            <w:vAlign w:val="center"/>
          </w:tcPr>
          <w:p w14:paraId="685DB39C" w14:textId="4D41927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FDD14CD" w14:textId="6B3107C2" w:rsidR="00CD565F" w:rsidRPr="00B4000A" w:rsidRDefault="00CD565F" w:rsidP="000956D0">
            <w:pPr>
              <w:spacing w:line="276" w:lineRule="auto"/>
              <w:rPr>
                <w:rFonts w:ascii="Arial" w:hAnsi="Arial" w:cs="Arial"/>
                <w:sz w:val="20"/>
                <w:szCs w:val="20"/>
              </w:rPr>
            </w:pPr>
            <w:r w:rsidRPr="00B4000A">
              <w:rPr>
                <w:rFonts w:ascii="Arial" w:hAnsi="Arial" w:cs="Arial"/>
                <w:sz w:val="20"/>
                <w:szCs w:val="20"/>
              </w:rPr>
              <w:t>Borracha escolar branca de tamanho médio</w:t>
            </w:r>
          </w:p>
        </w:tc>
        <w:tc>
          <w:tcPr>
            <w:tcW w:w="1418" w:type="dxa"/>
            <w:vAlign w:val="center"/>
          </w:tcPr>
          <w:p w14:paraId="1F9C85C3" w14:textId="3AC7005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0,87</w:t>
            </w:r>
          </w:p>
        </w:tc>
        <w:tc>
          <w:tcPr>
            <w:tcW w:w="1417" w:type="dxa"/>
            <w:vAlign w:val="center"/>
          </w:tcPr>
          <w:p w14:paraId="423F44D4" w14:textId="0116994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200,10</w:t>
            </w:r>
          </w:p>
        </w:tc>
      </w:tr>
      <w:tr w:rsidR="00CD565F" w14:paraId="04B37768" w14:textId="77777777" w:rsidTr="003D7970">
        <w:tc>
          <w:tcPr>
            <w:tcW w:w="628" w:type="dxa"/>
            <w:vAlign w:val="center"/>
          </w:tcPr>
          <w:p w14:paraId="4CBF34E0" w14:textId="359461D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33</w:t>
            </w:r>
          </w:p>
        </w:tc>
        <w:tc>
          <w:tcPr>
            <w:tcW w:w="794" w:type="dxa"/>
            <w:vAlign w:val="center"/>
          </w:tcPr>
          <w:p w14:paraId="67BA8BEC" w14:textId="57A71C9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B73C905" w14:textId="7415145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120</w:t>
            </w:r>
          </w:p>
        </w:tc>
        <w:tc>
          <w:tcPr>
            <w:tcW w:w="614" w:type="dxa"/>
            <w:vAlign w:val="center"/>
          </w:tcPr>
          <w:p w14:paraId="050DFFB6" w14:textId="679DAC0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4A8FA59F" w14:textId="0278538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Borracha de dinheiro com 100g</w:t>
            </w:r>
          </w:p>
        </w:tc>
        <w:tc>
          <w:tcPr>
            <w:tcW w:w="1418" w:type="dxa"/>
            <w:vAlign w:val="center"/>
          </w:tcPr>
          <w:p w14:paraId="4ECFCE52" w14:textId="7F65933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4,68</w:t>
            </w:r>
          </w:p>
        </w:tc>
        <w:tc>
          <w:tcPr>
            <w:tcW w:w="1417" w:type="dxa"/>
            <w:vAlign w:val="center"/>
          </w:tcPr>
          <w:p w14:paraId="103E5BA5" w14:textId="5B029AE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561,60</w:t>
            </w:r>
          </w:p>
        </w:tc>
      </w:tr>
      <w:tr w:rsidR="00CD565F" w14:paraId="3D035DD9" w14:textId="77777777" w:rsidTr="003D7970">
        <w:tc>
          <w:tcPr>
            <w:tcW w:w="628" w:type="dxa"/>
            <w:vAlign w:val="center"/>
          </w:tcPr>
          <w:p w14:paraId="15550E4B" w14:textId="1AF358A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34</w:t>
            </w:r>
          </w:p>
        </w:tc>
        <w:tc>
          <w:tcPr>
            <w:tcW w:w="794" w:type="dxa"/>
            <w:vAlign w:val="center"/>
          </w:tcPr>
          <w:p w14:paraId="05035EC4" w14:textId="645DADA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2B314DF" w14:textId="7A96C4A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7743B4DA" w14:textId="26DEB5C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C370630" w14:textId="5D28664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Caderno brochura pequeno, capa flexível, formato 140x202mm com 48 folhas</w:t>
            </w:r>
          </w:p>
        </w:tc>
        <w:tc>
          <w:tcPr>
            <w:tcW w:w="1418" w:type="dxa"/>
            <w:vAlign w:val="center"/>
          </w:tcPr>
          <w:p w14:paraId="2C0AEEEC" w14:textId="76CDEEA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3,06</w:t>
            </w:r>
          </w:p>
        </w:tc>
        <w:tc>
          <w:tcPr>
            <w:tcW w:w="1417" w:type="dxa"/>
            <w:vAlign w:val="center"/>
          </w:tcPr>
          <w:p w14:paraId="37358D74" w14:textId="0DFD313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459,00</w:t>
            </w:r>
          </w:p>
        </w:tc>
      </w:tr>
      <w:tr w:rsidR="00CD565F" w14:paraId="2FC012E3" w14:textId="77777777" w:rsidTr="003D7970">
        <w:tc>
          <w:tcPr>
            <w:tcW w:w="628" w:type="dxa"/>
            <w:vAlign w:val="center"/>
          </w:tcPr>
          <w:p w14:paraId="015E8D6E" w14:textId="397A091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35</w:t>
            </w:r>
          </w:p>
        </w:tc>
        <w:tc>
          <w:tcPr>
            <w:tcW w:w="794" w:type="dxa"/>
            <w:vAlign w:val="center"/>
          </w:tcPr>
          <w:p w14:paraId="44FB4A55" w14:textId="09750A3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6176B89" w14:textId="6D5730E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2C38E3CA" w14:textId="48F1916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8A0CD20" w14:textId="5F1A293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Caderno Caligrafia pequeno brochura, 40 folhas</w:t>
            </w:r>
          </w:p>
        </w:tc>
        <w:tc>
          <w:tcPr>
            <w:tcW w:w="1418" w:type="dxa"/>
            <w:vAlign w:val="center"/>
          </w:tcPr>
          <w:p w14:paraId="58DA1794" w14:textId="554AAEE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3,74</w:t>
            </w:r>
          </w:p>
        </w:tc>
        <w:tc>
          <w:tcPr>
            <w:tcW w:w="1417" w:type="dxa"/>
            <w:vAlign w:val="center"/>
          </w:tcPr>
          <w:p w14:paraId="07EF0908" w14:textId="4554D64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112,20</w:t>
            </w:r>
          </w:p>
        </w:tc>
      </w:tr>
      <w:tr w:rsidR="00CD565F" w14:paraId="38732717" w14:textId="77777777" w:rsidTr="003D7970">
        <w:tc>
          <w:tcPr>
            <w:tcW w:w="628" w:type="dxa"/>
            <w:vAlign w:val="center"/>
          </w:tcPr>
          <w:p w14:paraId="5D71E915" w14:textId="749449C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36</w:t>
            </w:r>
          </w:p>
        </w:tc>
        <w:tc>
          <w:tcPr>
            <w:tcW w:w="794" w:type="dxa"/>
            <w:vAlign w:val="center"/>
          </w:tcPr>
          <w:p w14:paraId="259871A7" w14:textId="0440CC6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2AA8B3C" w14:textId="775F7F0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140</w:t>
            </w:r>
          </w:p>
        </w:tc>
        <w:tc>
          <w:tcPr>
            <w:tcW w:w="614" w:type="dxa"/>
            <w:vAlign w:val="center"/>
          </w:tcPr>
          <w:p w14:paraId="72593FE1" w14:textId="7664EA8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E57DBA6" w14:textId="69DB3C0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Caderno grande, em espiral, capa dura com estampas, formato 200mmx275mm, com 96 folhas</w:t>
            </w:r>
          </w:p>
        </w:tc>
        <w:tc>
          <w:tcPr>
            <w:tcW w:w="1418" w:type="dxa"/>
            <w:vAlign w:val="center"/>
          </w:tcPr>
          <w:p w14:paraId="19ED9CAC" w14:textId="2D23B89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9,22</w:t>
            </w:r>
          </w:p>
        </w:tc>
        <w:tc>
          <w:tcPr>
            <w:tcW w:w="1417" w:type="dxa"/>
            <w:vAlign w:val="center"/>
          </w:tcPr>
          <w:p w14:paraId="699C6BE9" w14:textId="62AC50F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1.290,80</w:t>
            </w:r>
          </w:p>
        </w:tc>
      </w:tr>
      <w:tr w:rsidR="00CD565F" w14:paraId="304C4B3D" w14:textId="77777777" w:rsidTr="003D7970">
        <w:tc>
          <w:tcPr>
            <w:tcW w:w="628" w:type="dxa"/>
            <w:vAlign w:val="center"/>
          </w:tcPr>
          <w:p w14:paraId="2343B76F" w14:textId="34649DD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37</w:t>
            </w:r>
          </w:p>
        </w:tc>
        <w:tc>
          <w:tcPr>
            <w:tcW w:w="794" w:type="dxa"/>
            <w:vAlign w:val="center"/>
          </w:tcPr>
          <w:p w14:paraId="761267F7" w14:textId="2B78960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03A99CD" w14:textId="644CEC4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17</w:t>
            </w:r>
          </w:p>
        </w:tc>
        <w:tc>
          <w:tcPr>
            <w:tcW w:w="614" w:type="dxa"/>
            <w:vAlign w:val="center"/>
          </w:tcPr>
          <w:p w14:paraId="17B7D7FD" w14:textId="6F41C4C0"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par</w:t>
            </w:r>
          </w:p>
        </w:tc>
        <w:tc>
          <w:tcPr>
            <w:tcW w:w="2977" w:type="dxa"/>
            <w:vAlign w:val="center"/>
          </w:tcPr>
          <w:p w14:paraId="21A614D0" w14:textId="1A9B3D4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Par de Caixa de som para PC/Notebook/TV 5W RMS plug P2, diâmetro 2x2, dimensão 72x72x70</w:t>
            </w:r>
          </w:p>
        </w:tc>
        <w:tc>
          <w:tcPr>
            <w:tcW w:w="1418" w:type="dxa"/>
            <w:vAlign w:val="center"/>
          </w:tcPr>
          <w:p w14:paraId="5B52CF3A" w14:textId="4E6D644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80,00</w:t>
            </w:r>
          </w:p>
        </w:tc>
        <w:tc>
          <w:tcPr>
            <w:tcW w:w="1417" w:type="dxa"/>
            <w:vAlign w:val="center"/>
          </w:tcPr>
          <w:p w14:paraId="52267244" w14:textId="07AA9C9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1.360,00</w:t>
            </w:r>
          </w:p>
        </w:tc>
      </w:tr>
      <w:tr w:rsidR="00CD565F" w14:paraId="585E17B9" w14:textId="77777777" w:rsidTr="003D7970">
        <w:tc>
          <w:tcPr>
            <w:tcW w:w="628" w:type="dxa"/>
            <w:vAlign w:val="center"/>
          </w:tcPr>
          <w:p w14:paraId="06C299A2" w14:textId="156C214B"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38</w:t>
            </w:r>
          </w:p>
        </w:tc>
        <w:tc>
          <w:tcPr>
            <w:tcW w:w="794" w:type="dxa"/>
            <w:vAlign w:val="center"/>
          </w:tcPr>
          <w:p w14:paraId="0A9C6BF9" w14:textId="64D95A0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A9E2D93" w14:textId="3B2B63B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446082CC" w14:textId="650A146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1D1C1D6" w14:textId="508B7B8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Caderno quadriculado pequeno brochura</w:t>
            </w:r>
          </w:p>
        </w:tc>
        <w:tc>
          <w:tcPr>
            <w:tcW w:w="1418" w:type="dxa"/>
            <w:vAlign w:val="center"/>
          </w:tcPr>
          <w:p w14:paraId="6C78E3C3" w14:textId="55ADC9F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5,63</w:t>
            </w:r>
          </w:p>
        </w:tc>
        <w:tc>
          <w:tcPr>
            <w:tcW w:w="1417" w:type="dxa"/>
            <w:vAlign w:val="center"/>
          </w:tcPr>
          <w:p w14:paraId="4DBA9127" w14:textId="3745778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56,30</w:t>
            </w:r>
          </w:p>
        </w:tc>
      </w:tr>
      <w:tr w:rsidR="00CD565F" w14:paraId="0E1B7F0B" w14:textId="77777777" w:rsidTr="003D7970">
        <w:tc>
          <w:tcPr>
            <w:tcW w:w="628" w:type="dxa"/>
            <w:vAlign w:val="center"/>
          </w:tcPr>
          <w:p w14:paraId="12DF7829" w14:textId="47784FF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39</w:t>
            </w:r>
          </w:p>
        </w:tc>
        <w:tc>
          <w:tcPr>
            <w:tcW w:w="794" w:type="dxa"/>
            <w:vAlign w:val="center"/>
          </w:tcPr>
          <w:p w14:paraId="0F3D89BF" w14:textId="7ACDD74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9B0F339" w14:textId="2DE6EDC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59CA21C1" w14:textId="7C03A55D"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61106502" w14:textId="120DD71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Caixa para giz com apagadores 7cm de largura x 3,5 x 18cm </w:t>
            </w:r>
          </w:p>
        </w:tc>
        <w:tc>
          <w:tcPr>
            <w:tcW w:w="1418" w:type="dxa"/>
            <w:vAlign w:val="center"/>
          </w:tcPr>
          <w:p w14:paraId="03A1BBAA" w14:textId="072918F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29962F5E" w14:textId="7F06BAB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34,65</w:t>
            </w:r>
          </w:p>
        </w:tc>
      </w:tr>
      <w:tr w:rsidR="00CD565F" w14:paraId="4A13A118" w14:textId="77777777" w:rsidTr="003D7970">
        <w:tc>
          <w:tcPr>
            <w:tcW w:w="628" w:type="dxa"/>
            <w:vAlign w:val="center"/>
          </w:tcPr>
          <w:p w14:paraId="12613A91" w14:textId="40A6A77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40</w:t>
            </w:r>
          </w:p>
        </w:tc>
        <w:tc>
          <w:tcPr>
            <w:tcW w:w="794" w:type="dxa"/>
            <w:vAlign w:val="center"/>
          </w:tcPr>
          <w:p w14:paraId="3A30CFAB" w14:textId="2170893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B1AAB45" w14:textId="46DA27A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1070</w:t>
            </w:r>
          </w:p>
        </w:tc>
        <w:tc>
          <w:tcPr>
            <w:tcW w:w="614" w:type="dxa"/>
            <w:vAlign w:val="center"/>
          </w:tcPr>
          <w:p w14:paraId="053FA13B" w14:textId="5E08534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0F48387A" w14:textId="38021F7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Caixa de papelão para arquivo morto</w:t>
            </w:r>
          </w:p>
        </w:tc>
        <w:tc>
          <w:tcPr>
            <w:tcW w:w="1418" w:type="dxa"/>
            <w:vAlign w:val="center"/>
          </w:tcPr>
          <w:p w14:paraId="67094E59" w14:textId="4EAE88B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3,67</w:t>
            </w:r>
          </w:p>
        </w:tc>
        <w:tc>
          <w:tcPr>
            <w:tcW w:w="1417" w:type="dxa"/>
            <w:vAlign w:val="center"/>
          </w:tcPr>
          <w:p w14:paraId="09B7D0BE" w14:textId="4035444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3.926,90</w:t>
            </w:r>
          </w:p>
        </w:tc>
      </w:tr>
      <w:tr w:rsidR="00CD565F" w14:paraId="05CCD72D" w14:textId="77777777" w:rsidTr="003D7970">
        <w:tc>
          <w:tcPr>
            <w:tcW w:w="628" w:type="dxa"/>
            <w:vAlign w:val="center"/>
          </w:tcPr>
          <w:p w14:paraId="0EF46B23" w14:textId="42F4E49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41</w:t>
            </w:r>
          </w:p>
        </w:tc>
        <w:tc>
          <w:tcPr>
            <w:tcW w:w="794" w:type="dxa"/>
            <w:vAlign w:val="center"/>
          </w:tcPr>
          <w:p w14:paraId="5A2175B3" w14:textId="16858BC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55D95BE" w14:textId="7D9BB95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5CB8C2A9" w14:textId="00700B8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B60C0C0" w14:textId="447D1CD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Caixa organizadora, com tampa e trava, 12 litros</w:t>
            </w:r>
          </w:p>
        </w:tc>
        <w:tc>
          <w:tcPr>
            <w:tcW w:w="1418" w:type="dxa"/>
            <w:vAlign w:val="center"/>
          </w:tcPr>
          <w:p w14:paraId="5177EB2B" w14:textId="18C023B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26,83</w:t>
            </w:r>
          </w:p>
        </w:tc>
        <w:tc>
          <w:tcPr>
            <w:tcW w:w="1417" w:type="dxa"/>
            <w:vAlign w:val="center"/>
          </w:tcPr>
          <w:p w14:paraId="1EA43377" w14:textId="5688931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134,15</w:t>
            </w:r>
          </w:p>
        </w:tc>
      </w:tr>
      <w:tr w:rsidR="00CD565F" w14:paraId="4C913F59" w14:textId="77777777" w:rsidTr="003D7970">
        <w:tc>
          <w:tcPr>
            <w:tcW w:w="628" w:type="dxa"/>
            <w:vAlign w:val="center"/>
          </w:tcPr>
          <w:p w14:paraId="20C81256" w14:textId="4F8F6B2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42</w:t>
            </w:r>
          </w:p>
        </w:tc>
        <w:tc>
          <w:tcPr>
            <w:tcW w:w="794" w:type="dxa"/>
            <w:vAlign w:val="center"/>
          </w:tcPr>
          <w:p w14:paraId="204C5DBC" w14:textId="49B912D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0AD1B6D" w14:textId="50AD380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125</w:t>
            </w:r>
          </w:p>
        </w:tc>
        <w:tc>
          <w:tcPr>
            <w:tcW w:w="614" w:type="dxa"/>
            <w:vAlign w:val="center"/>
          </w:tcPr>
          <w:p w14:paraId="15A47232" w14:textId="65765AF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403107B" w14:textId="0EC79E4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Calculadora 12 dígitos </w:t>
            </w:r>
          </w:p>
        </w:tc>
        <w:tc>
          <w:tcPr>
            <w:tcW w:w="1418" w:type="dxa"/>
            <w:vAlign w:val="center"/>
          </w:tcPr>
          <w:p w14:paraId="2322BFF4" w14:textId="1E27A6C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23,68</w:t>
            </w:r>
          </w:p>
        </w:tc>
        <w:tc>
          <w:tcPr>
            <w:tcW w:w="1417" w:type="dxa"/>
            <w:vAlign w:val="center"/>
          </w:tcPr>
          <w:p w14:paraId="54B19107" w14:textId="507F772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2.960,00</w:t>
            </w:r>
          </w:p>
        </w:tc>
      </w:tr>
      <w:tr w:rsidR="00CD565F" w14:paraId="70C41A42" w14:textId="77777777" w:rsidTr="003D7970">
        <w:tc>
          <w:tcPr>
            <w:tcW w:w="628" w:type="dxa"/>
            <w:vAlign w:val="center"/>
          </w:tcPr>
          <w:p w14:paraId="2342A00C" w14:textId="5B21C70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43</w:t>
            </w:r>
          </w:p>
        </w:tc>
        <w:tc>
          <w:tcPr>
            <w:tcW w:w="794" w:type="dxa"/>
            <w:vAlign w:val="center"/>
          </w:tcPr>
          <w:p w14:paraId="2BE92C84" w14:textId="2FCED3D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528CDBE" w14:textId="2CB4B74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2000</w:t>
            </w:r>
          </w:p>
        </w:tc>
        <w:tc>
          <w:tcPr>
            <w:tcW w:w="614" w:type="dxa"/>
            <w:vAlign w:val="center"/>
          </w:tcPr>
          <w:p w14:paraId="65AF6CBF" w14:textId="088C55F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7FD4975" w14:textId="670E722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Caneta esferográfica, corpo de cristal transparente, escrita fina, com biqueira de aço na cor azul </w:t>
            </w:r>
          </w:p>
        </w:tc>
        <w:tc>
          <w:tcPr>
            <w:tcW w:w="1418" w:type="dxa"/>
            <w:vAlign w:val="center"/>
          </w:tcPr>
          <w:p w14:paraId="0F2E0F77" w14:textId="72371FE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0,87</w:t>
            </w:r>
          </w:p>
        </w:tc>
        <w:tc>
          <w:tcPr>
            <w:tcW w:w="1417" w:type="dxa"/>
            <w:vAlign w:val="center"/>
          </w:tcPr>
          <w:p w14:paraId="450BF08D" w14:textId="450BDE6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1.740,00</w:t>
            </w:r>
          </w:p>
        </w:tc>
      </w:tr>
      <w:tr w:rsidR="00CD565F" w14:paraId="334DE121" w14:textId="77777777" w:rsidTr="003D7970">
        <w:tc>
          <w:tcPr>
            <w:tcW w:w="628" w:type="dxa"/>
            <w:vAlign w:val="center"/>
          </w:tcPr>
          <w:p w14:paraId="59B9F85F" w14:textId="7F6A1EC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44</w:t>
            </w:r>
          </w:p>
        </w:tc>
        <w:tc>
          <w:tcPr>
            <w:tcW w:w="794" w:type="dxa"/>
            <w:vAlign w:val="center"/>
          </w:tcPr>
          <w:p w14:paraId="3C95FECE" w14:textId="6800FE9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23BD0FD" w14:textId="2B5D7D2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1250</w:t>
            </w:r>
          </w:p>
        </w:tc>
        <w:tc>
          <w:tcPr>
            <w:tcW w:w="614" w:type="dxa"/>
            <w:vAlign w:val="center"/>
          </w:tcPr>
          <w:p w14:paraId="12EF9191" w14:textId="0ACA34A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3C08927" w14:textId="303D662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Caneta esferográfica, corpo de cristal transparente, escrita fina, com biqueira de aço na cor preta </w:t>
            </w:r>
          </w:p>
        </w:tc>
        <w:tc>
          <w:tcPr>
            <w:tcW w:w="1418" w:type="dxa"/>
            <w:vAlign w:val="center"/>
          </w:tcPr>
          <w:p w14:paraId="1BB32498" w14:textId="47D0A0F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0,87</w:t>
            </w:r>
          </w:p>
        </w:tc>
        <w:tc>
          <w:tcPr>
            <w:tcW w:w="1417" w:type="dxa"/>
            <w:vAlign w:val="center"/>
          </w:tcPr>
          <w:p w14:paraId="176F9F8A" w14:textId="7360D6B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1.087,50</w:t>
            </w:r>
          </w:p>
        </w:tc>
      </w:tr>
      <w:tr w:rsidR="00CD565F" w14:paraId="0E39F5F4" w14:textId="77777777" w:rsidTr="003D7970">
        <w:tc>
          <w:tcPr>
            <w:tcW w:w="628" w:type="dxa"/>
            <w:vAlign w:val="center"/>
          </w:tcPr>
          <w:p w14:paraId="449B12F7" w14:textId="2CCFD16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45</w:t>
            </w:r>
          </w:p>
        </w:tc>
        <w:tc>
          <w:tcPr>
            <w:tcW w:w="794" w:type="dxa"/>
            <w:vAlign w:val="center"/>
          </w:tcPr>
          <w:p w14:paraId="46A05029" w14:textId="242BDF0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BB46538" w14:textId="615CF7E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850</w:t>
            </w:r>
          </w:p>
        </w:tc>
        <w:tc>
          <w:tcPr>
            <w:tcW w:w="614" w:type="dxa"/>
            <w:vAlign w:val="center"/>
          </w:tcPr>
          <w:p w14:paraId="7FD4A467" w14:textId="0A51C6C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055F5CC" w14:textId="3E84E44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esferográfica, corpo de cristal transparente, escrita fina, com biqueira de aço na cor vermelha</w:t>
            </w:r>
          </w:p>
        </w:tc>
        <w:tc>
          <w:tcPr>
            <w:tcW w:w="1418" w:type="dxa"/>
            <w:vAlign w:val="center"/>
          </w:tcPr>
          <w:p w14:paraId="1C2DA8A0" w14:textId="29BAE8F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0,87</w:t>
            </w:r>
          </w:p>
        </w:tc>
        <w:tc>
          <w:tcPr>
            <w:tcW w:w="1417" w:type="dxa"/>
            <w:vAlign w:val="center"/>
          </w:tcPr>
          <w:p w14:paraId="5D9CA4B8" w14:textId="6519D92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739,50</w:t>
            </w:r>
          </w:p>
        </w:tc>
      </w:tr>
      <w:tr w:rsidR="00CD565F" w14:paraId="47EF937A" w14:textId="77777777" w:rsidTr="003D7970">
        <w:tc>
          <w:tcPr>
            <w:tcW w:w="628" w:type="dxa"/>
            <w:vAlign w:val="center"/>
          </w:tcPr>
          <w:p w14:paraId="2AD420D1" w14:textId="089E57F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46</w:t>
            </w:r>
          </w:p>
        </w:tc>
        <w:tc>
          <w:tcPr>
            <w:tcW w:w="794" w:type="dxa"/>
            <w:vAlign w:val="center"/>
          </w:tcPr>
          <w:p w14:paraId="3FB82ABB" w14:textId="3B94E02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46FE186" w14:textId="0F30018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6412BB79" w14:textId="780F366B"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pac</w:t>
            </w:r>
          </w:p>
        </w:tc>
        <w:tc>
          <w:tcPr>
            <w:tcW w:w="2977" w:type="dxa"/>
            <w:vAlign w:val="center"/>
          </w:tcPr>
          <w:p w14:paraId="6B5ACFF2" w14:textId="7D1A77E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hidrográfica 0,4mm, pct com 12 unidades</w:t>
            </w:r>
          </w:p>
        </w:tc>
        <w:tc>
          <w:tcPr>
            <w:tcW w:w="1418" w:type="dxa"/>
            <w:vAlign w:val="center"/>
          </w:tcPr>
          <w:p w14:paraId="19EDF99D" w14:textId="0286F93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9,30</w:t>
            </w:r>
          </w:p>
        </w:tc>
        <w:tc>
          <w:tcPr>
            <w:tcW w:w="1417" w:type="dxa"/>
            <w:vAlign w:val="center"/>
          </w:tcPr>
          <w:p w14:paraId="7A45475D" w14:textId="2BACDA0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46,50</w:t>
            </w:r>
          </w:p>
        </w:tc>
      </w:tr>
      <w:tr w:rsidR="00CD565F" w14:paraId="712EAC91" w14:textId="77777777" w:rsidTr="003D7970">
        <w:tc>
          <w:tcPr>
            <w:tcW w:w="628" w:type="dxa"/>
            <w:vAlign w:val="center"/>
          </w:tcPr>
          <w:p w14:paraId="2246CC96" w14:textId="03BB938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47</w:t>
            </w:r>
          </w:p>
        </w:tc>
        <w:tc>
          <w:tcPr>
            <w:tcW w:w="794" w:type="dxa"/>
            <w:vAlign w:val="center"/>
          </w:tcPr>
          <w:p w14:paraId="5E1D4195" w14:textId="7F6F512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89D15D2" w14:textId="174C1DB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45</w:t>
            </w:r>
          </w:p>
        </w:tc>
        <w:tc>
          <w:tcPr>
            <w:tcW w:w="614" w:type="dxa"/>
            <w:vAlign w:val="center"/>
          </w:tcPr>
          <w:p w14:paraId="7C3B7137" w14:textId="238E3F2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17C53AB" w14:textId="7B78146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de cor azul para retroprojetor 1mm</w:t>
            </w:r>
          </w:p>
        </w:tc>
        <w:tc>
          <w:tcPr>
            <w:tcW w:w="1418" w:type="dxa"/>
            <w:vAlign w:val="center"/>
          </w:tcPr>
          <w:p w14:paraId="2F0E1E2C" w14:textId="0F124A2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4,97</w:t>
            </w:r>
          </w:p>
        </w:tc>
        <w:tc>
          <w:tcPr>
            <w:tcW w:w="1417" w:type="dxa"/>
            <w:vAlign w:val="center"/>
          </w:tcPr>
          <w:p w14:paraId="10EC5D2E" w14:textId="21351A1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223,65</w:t>
            </w:r>
          </w:p>
        </w:tc>
      </w:tr>
      <w:tr w:rsidR="00CD565F" w14:paraId="77C58A12" w14:textId="77777777" w:rsidTr="003D7970">
        <w:tc>
          <w:tcPr>
            <w:tcW w:w="628" w:type="dxa"/>
            <w:vAlign w:val="center"/>
          </w:tcPr>
          <w:p w14:paraId="16A7C96B" w14:textId="7856E37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48</w:t>
            </w:r>
          </w:p>
        </w:tc>
        <w:tc>
          <w:tcPr>
            <w:tcW w:w="794" w:type="dxa"/>
            <w:vAlign w:val="center"/>
          </w:tcPr>
          <w:p w14:paraId="3125A985" w14:textId="6377617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841A73A" w14:textId="2369E93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549101D3" w14:textId="2319D3A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84BFC82" w14:textId="48B442B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de cor azul para retroprojetor 2mm</w:t>
            </w:r>
          </w:p>
        </w:tc>
        <w:tc>
          <w:tcPr>
            <w:tcW w:w="1418" w:type="dxa"/>
            <w:vAlign w:val="center"/>
          </w:tcPr>
          <w:p w14:paraId="12722005" w14:textId="4BB492D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3,95</w:t>
            </w:r>
          </w:p>
        </w:tc>
        <w:tc>
          <w:tcPr>
            <w:tcW w:w="1417" w:type="dxa"/>
            <w:vAlign w:val="center"/>
          </w:tcPr>
          <w:p w14:paraId="07595C1B" w14:textId="0D37564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19,75</w:t>
            </w:r>
          </w:p>
        </w:tc>
      </w:tr>
      <w:tr w:rsidR="00CD565F" w14:paraId="5A0250A2" w14:textId="77777777" w:rsidTr="003D7970">
        <w:tc>
          <w:tcPr>
            <w:tcW w:w="628" w:type="dxa"/>
            <w:vAlign w:val="center"/>
          </w:tcPr>
          <w:p w14:paraId="58A5843A" w14:textId="209751C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49</w:t>
            </w:r>
          </w:p>
        </w:tc>
        <w:tc>
          <w:tcPr>
            <w:tcW w:w="794" w:type="dxa"/>
            <w:vAlign w:val="center"/>
          </w:tcPr>
          <w:p w14:paraId="4CA6845C" w14:textId="2A03B06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EC69ACD" w14:textId="0CE51D6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45</w:t>
            </w:r>
          </w:p>
        </w:tc>
        <w:tc>
          <w:tcPr>
            <w:tcW w:w="614" w:type="dxa"/>
            <w:vAlign w:val="center"/>
          </w:tcPr>
          <w:p w14:paraId="46E4B1FD" w14:textId="30D9534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F4CE6F2" w14:textId="4670F57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de cor preta para retroprojetor 1mm</w:t>
            </w:r>
          </w:p>
        </w:tc>
        <w:tc>
          <w:tcPr>
            <w:tcW w:w="1418" w:type="dxa"/>
            <w:vAlign w:val="center"/>
          </w:tcPr>
          <w:p w14:paraId="0C4AAA48" w14:textId="6972219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4,97</w:t>
            </w:r>
          </w:p>
        </w:tc>
        <w:tc>
          <w:tcPr>
            <w:tcW w:w="1417" w:type="dxa"/>
            <w:vAlign w:val="center"/>
          </w:tcPr>
          <w:p w14:paraId="4CA557D3" w14:textId="1EF68F4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223,65</w:t>
            </w:r>
          </w:p>
        </w:tc>
      </w:tr>
      <w:tr w:rsidR="00CD565F" w14:paraId="454E1C50" w14:textId="77777777" w:rsidTr="003D7970">
        <w:tc>
          <w:tcPr>
            <w:tcW w:w="628" w:type="dxa"/>
            <w:vAlign w:val="center"/>
          </w:tcPr>
          <w:p w14:paraId="6EE16B8D" w14:textId="29F8C27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50</w:t>
            </w:r>
          </w:p>
        </w:tc>
        <w:tc>
          <w:tcPr>
            <w:tcW w:w="794" w:type="dxa"/>
            <w:vAlign w:val="center"/>
          </w:tcPr>
          <w:p w14:paraId="054C92CE" w14:textId="2A62092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3FCE2FE" w14:textId="2B30AC3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147ACAEB" w14:textId="1C5CD20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D0D13CB" w14:textId="7686E2B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de cor preta para retroprojetor 2mm</w:t>
            </w:r>
          </w:p>
        </w:tc>
        <w:tc>
          <w:tcPr>
            <w:tcW w:w="1418" w:type="dxa"/>
            <w:vAlign w:val="center"/>
          </w:tcPr>
          <w:p w14:paraId="0D346651" w14:textId="5A7E7AE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3,95</w:t>
            </w:r>
          </w:p>
        </w:tc>
        <w:tc>
          <w:tcPr>
            <w:tcW w:w="1417" w:type="dxa"/>
            <w:vAlign w:val="center"/>
          </w:tcPr>
          <w:p w14:paraId="3AEA488B" w14:textId="73E47A2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19,75</w:t>
            </w:r>
          </w:p>
        </w:tc>
      </w:tr>
      <w:tr w:rsidR="00CD565F" w14:paraId="62938B2E" w14:textId="77777777" w:rsidTr="003D7970">
        <w:tc>
          <w:tcPr>
            <w:tcW w:w="628" w:type="dxa"/>
            <w:vAlign w:val="center"/>
          </w:tcPr>
          <w:p w14:paraId="57DDE1E9" w14:textId="02039BB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51</w:t>
            </w:r>
          </w:p>
        </w:tc>
        <w:tc>
          <w:tcPr>
            <w:tcW w:w="794" w:type="dxa"/>
            <w:vAlign w:val="center"/>
          </w:tcPr>
          <w:p w14:paraId="0FFD40B0" w14:textId="2ED4FA0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1FACCEE" w14:textId="65A898D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093819E1" w14:textId="2FF29E2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3488E84" w14:textId="2FB5C2E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de cor vermelha para retroprojetor 1mm</w:t>
            </w:r>
          </w:p>
        </w:tc>
        <w:tc>
          <w:tcPr>
            <w:tcW w:w="1418" w:type="dxa"/>
            <w:vAlign w:val="center"/>
          </w:tcPr>
          <w:p w14:paraId="4C8D6B04" w14:textId="413D2DA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5,83</w:t>
            </w:r>
          </w:p>
        </w:tc>
        <w:tc>
          <w:tcPr>
            <w:tcW w:w="1417" w:type="dxa"/>
            <w:vAlign w:val="center"/>
          </w:tcPr>
          <w:p w14:paraId="6589C6D4" w14:textId="1F2FFE3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29,15</w:t>
            </w:r>
          </w:p>
        </w:tc>
      </w:tr>
      <w:tr w:rsidR="00CD565F" w14:paraId="1F5CF4D0" w14:textId="77777777" w:rsidTr="003D7970">
        <w:tc>
          <w:tcPr>
            <w:tcW w:w="628" w:type="dxa"/>
            <w:vAlign w:val="center"/>
          </w:tcPr>
          <w:p w14:paraId="41ACF823" w14:textId="5D838A5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52</w:t>
            </w:r>
          </w:p>
        </w:tc>
        <w:tc>
          <w:tcPr>
            <w:tcW w:w="794" w:type="dxa"/>
            <w:vAlign w:val="center"/>
          </w:tcPr>
          <w:p w14:paraId="0AD05FD7" w14:textId="144AC13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FEF5593" w14:textId="01A750B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2DF86848" w14:textId="09AA13D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72BDC4C" w14:textId="6B02179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de cor vermelha para retroprojetor 2mm</w:t>
            </w:r>
          </w:p>
        </w:tc>
        <w:tc>
          <w:tcPr>
            <w:tcW w:w="1418" w:type="dxa"/>
            <w:vAlign w:val="center"/>
          </w:tcPr>
          <w:p w14:paraId="4967B2A3" w14:textId="630E568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3,95</w:t>
            </w:r>
          </w:p>
        </w:tc>
        <w:tc>
          <w:tcPr>
            <w:tcW w:w="1417" w:type="dxa"/>
            <w:vAlign w:val="center"/>
          </w:tcPr>
          <w:p w14:paraId="473F5C0E" w14:textId="0F3782B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19,75</w:t>
            </w:r>
          </w:p>
        </w:tc>
      </w:tr>
      <w:tr w:rsidR="00CD565F" w14:paraId="7F3304E6" w14:textId="77777777" w:rsidTr="003D7970">
        <w:tc>
          <w:tcPr>
            <w:tcW w:w="628" w:type="dxa"/>
            <w:vAlign w:val="center"/>
          </w:tcPr>
          <w:p w14:paraId="6AF51739" w14:textId="4C889F4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53</w:t>
            </w:r>
          </w:p>
        </w:tc>
        <w:tc>
          <w:tcPr>
            <w:tcW w:w="794" w:type="dxa"/>
            <w:vAlign w:val="center"/>
          </w:tcPr>
          <w:p w14:paraId="593F70DF" w14:textId="073BD3F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E3276FD" w14:textId="76F9690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640</w:t>
            </w:r>
          </w:p>
        </w:tc>
        <w:tc>
          <w:tcPr>
            <w:tcW w:w="614" w:type="dxa"/>
            <w:vAlign w:val="center"/>
          </w:tcPr>
          <w:p w14:paraId="0906903C" w14:textId="5CC6DDA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728A0AA" w14:textId="4A4EE9B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marca texto, cor verde</w:t>
            </w:r>
          </w:p>
        </w:tc>
        <w:tc>
          <w:tcPr>
            <w:tcW w:w="1418" w:type="dxa"/>
            <w:vAlign w:val="center"/>
          </w:tcPr>
          <w:p w14:paraId="00122B17" w14:textId="381A95F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1,72</w:t>
            </w:r>
          </w:p>
        </w:tc>
        <w:tc>
          <w:tcPr>
            <w:tcW w:w="1417" w:type="dxa"/>
            <w:vAlign w:val="center"/>
          </w:tcPr>
          <w:p w14:paraId="01E80AC7" w14:textId="5F9F0D1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1.100,80</w:t>
            </w:r>
          </w:p>
        </w:tc>
      </w:tr>
      <w:tr w:rsidR="00CD565F" w14:paraId="050C8535" w14:textId="77777777" w:rsidTr="003D7970">
        <w:tc>
          <w:tcPr>
            <w:tcW w:w="628" w:type="dxa"/>
            <w:vAlign w:val="center"/>
          </w:tcPr>
          <w:p w14:paraId="378D488D" w14:textId="647B8DC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54</w:t>
            </w:r>
          </w:p>
        </w:tc>
        <w:tc>
          <w:tcPr>
            <w:tcW w:w="794" w:type="dxa"/>
            <w:vAlign w:val="center"/>
          </w:tcPr>
          <w:p w14:paraId="536A8BA8" w14:textId="2CB5F9B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52F6119" w14:textId="71DA012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640</w:t>
            </w:r>
          </w:p>
        </w:tc>
        <w:tc>
          <w:tcPr>
            <w:tcW w:w="614" w:type="dxa"/>
            <w:vAlign w:val="center"/>
          </w:tcPr>
          <w:p w14:paraId="0B02F198" w14:textId="5431B69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D8880EA" w14:textId="506A16B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marca texto, cor amarelo</w:t>
            </w:r>
          </w:p>
        </w:tc>
        <w:tc>
          <w:tcPr>
            <w:tcW w:w="1418" w:type="dxa"/>
            <w:vAlign w:val="center"/>
          </w:tcPr>
          <w:p w14:paraId="5F7194BF" w14:textId="6EF7260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1,85</w:t>
            </w:r>
          </w:p>
        </w:tc>
        <w:tc>
          <w:tcPr>
            <w:tcW w:w="1417" w:type="dxa"/>
            <w:vAlign w:val="center"/>
          </w:tcPr>
          <w:p w14:paraId="0AC1E6B7" w14:textId="73C6C87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1.184,00</w:t>
            </w:r>
          </w:p>
        </w:tc>
      </w:tr>
      <w:tr w:rsidR="00CD565F" w14:paraId="53D7ACD4" w14:textId="77777777" w:rsidTr="003D7970">
        <w:tc>
          <w:tcPr>
            <w:tcW w:w="628" w:type="dxa"/>
            <w:vAlign w:val="center"/>
          </w:tcPr>
          <w:p w14:paraId="242F6076" w14:textId="0181E59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55</w:t>
            </w:r>
          </w:p>
        </w:tc>
        <w:tc>
          <w:tcPr>
            <w:tcW w:w="794" w:type="dxa"/>
            <w:vAlign w:val="center"/>
          </w:tcPr>
          <w:p w14:paraId="7B5074DA" w14:textId="200FE90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FCEB07A" w14:textId="397C944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640</w:t>
            </w:r>
          </w:p>
        </w:tc>
        <w:tc>
          <w:tcPr>
            <w:tcW w:w="614" w:type="dxa"/>
            <w:vAlign w:val="center"/>
          </w:tcPr>
          <w:p w14:paraId="5B322B88" w14:textId="1235B84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AEA6774" w14:textId="10F6F5A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Caneta marca texto, cor azul</w:t>
            </w:r>
          </w:p>
        </w:tc>
        <w:tc>
          <w:tcPr>
            <w:tcW w:w="1418" w:type="dxa"/>
            <w:vAlign w:val="center"/>
          </w:tcPr>
          <w:p w14:paraId="57822C42" w14:textId="1A7AAE7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1,97</w:t>
            </w:r>
          </w:p>
        </w:tc>
        <w:tc>
          <w:tcPr>
            <w:tcW w:w="1417" w:type="dxa"/>
            <w:vAlign w:val="center"/>
          </w:tcPr>
          <w:p w14:paraId="1FBB0991" w14:textId="2C050FD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1.260,80</w:t>
            </w:r>
          </w:p>
        </w:tc>
      </w:tr>
      <w:tr w:rsidR="00CD565F" w14:paraId="58098DD5" w14:textId="77777777" w:rsidTr="003D7970">
        <w:tc>
          <w:tcPr>
            <w:tcW w:w="628" w:type="dxa"/>
            <w:vAlign w:val="center"/>
          </w:tcPr>
          <w:p w14:paraId="000BDEBB" w14:textId="1D313EB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56</w:t>
            </w:r>
          </w:p>
        </w:tc>
        <w:tc>
          <w:tcPr>
            <w:tcW w:w="794" w:type="dxa"/>
            <w:vAlign w:val="center"/>
          </w:tcPr>
          <w:p w14:paraId="023B37F7" w14:textId="2EC3DB9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9441700" w14:textId="589FB6F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140</w:t>
            </w:r>
          </w:p>
        </w:tc>
        <w:tc>
          <w:tcPr>
            <w:tcW w:w="614" w:type="dxa"/>
            <w:vAlign w:val="center"/>
          </w:tcPr>
          <w:p w14:paraId="22BC1EA2" w14:textId="31EB99A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52C203B" w14:textId="6D3BBD5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Caneta marca texto, cor rosa </w:t>
            </w:r>
          </w:p>
        </w:tc>
        <w:tc>
          <w:tcPr>
            <w:tcW w:w="1418" w:type="dxa"/>
            <w:vAlign w:val="center"/>
          </w:tcPr>
          <w:p w14:paraId="78947CEB" w14:textId="6F83CF7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1,97</w:t>
            </w:r>
          </w:p>
        </w:tc>
        <w:tc>
          <w:tcPr>
            <w:tcW w:w="1417" w:type="dxa"/>
            <w:vAlign w:val="center"/>
          </w:tcPr>
          <w:p w14:paraId="4C83ED04" w14:textId="593C7A3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275,80</w:t>
            </w:r>
          </w:p>
        </w:tc>
      </w:tr>
      <w:tr w:rsidR="00CD565F" w14:paraId="56379FC3" w14:textId="77777777" w:rsidTr="003D7970">
        <w:tc>
          <w:tcPr>
            <w:tcW w:w="628" w:type="dxa"/>
            <w:vAlign w:val="center"/>
          </w:tcPr>
          <w:p w14:paraId="74D6D6D2" w14:textId="1A52551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57</w:t>
            </w:r>
          </w:p>
        </w:tc>
        <w:tc>
          <w:tcPr>
            <w:tcW w:w="794" w:type="dxa"/>
            <w:vAlign w:val="center"/>
          </w:tcPr>
          <w:p w14:paraId="5F7E4062" w14:textId="0E5E2CA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914E995" w14:textId="34DEB97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7F9A5B61" w14:textId="3673041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13015CDD" w14:textId="366EFB8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vermelho</w:t>
            </w:r>
            <w:r>
              <w:rPr>
                <w:rFonts w:ascii="Arial" w:hAnsi="Arial" w:cs="Arial"/>
                <w:sz w:val="20"/>
                <w:szCs w:val="20"/>
              </w:rPr>
              <w:t>,</w:t>
            </w:r>
            <w:r w:rsidRPr="00B4000A">
              <w:rPr>
                <w:rFonts w:ascii="Arial" w:hAnsi="Arial" w:cs="Arial"/>
                <w:sz w:val="20"/>
                <w:szCs w:val="20"/>
              </w:rPr>
              <w:t xml:space="preserve"> com 36 unidades</w:t>
            </w:r>
          </w:p>
        </w:tc>
        <w:tc>
          <w:tcPr>
            <w:tcW w:w="1418" w:type="dxa"/>
            <w:vAlign w:val="center"/>
          </w:tcPr>
          <w:p w14:paraId="73F23025" w14:textId="2EBBDA7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135,20</w:t>
            </w:r>
          </w:p>
        </w:tc>
        <w:tc>
          <w:tcPr>
            <w:tcW w:w="1417" w:type="dxa"/>
            <w:vAlign w:val="center"/>
          </w:tcPr>
          <w:p w14:paraId="3BF0FB87" w14:textId="0028D5F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4.056,00</w:t>
            </w:r>
          </w:p>
        </w:tc>
      </w:tr>
      <w:tr w:rsidR="00CD565F" w14:paraId="0870CADF" w14:textId="77777777" w:rsidTr="003D7970">
        <w:tc>
          <w:tcPr>
            <w:tcW w:w="628" w:type="dxa"/>
            <w:vAlign w:val="center"/>
          </w:tcPr>
          <w:p w14:paraId="155641DF" w14:textId="546CB4C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58</w:t>
            </w:r>
          </w:p>
        </w:tc>
        <w:tc>
          <w:tcPr>
            <w:tcW w:w="794" w:type="dxa"/>
            <w:vAlign w:val="center"/>
          </w:tcPr>
          <w:p w14:paraId="7ACBFA99" w14:textId="0D68B56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892E034" w14:textId="0978CFE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16DD4151" w14:textId="7570F7C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B75B51E" w14:textId="368C312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Canetão marcador permanente azul</w:t>
            </w:r>
          </w:p>
        </w:tc>
        <w:tc>
          <w:tcPr>
            <w:tcW w:w="1418" w:type="dxa"/>
            <w:vAlign w:val="center"/>
          </w:tcPr>
          <w:p w14:paraId="5918AF4E" w14:textId="77B891A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3,13</w:t>
            </w:r>
          </w:p>
        </w:tc>
        <w:tc>
          <w:tcPr>
            <w:tcW w:w="1417" w:type="dxa"/>
            <w:vAlign w:val="center"/>
          </w:tcPr>
          <w:p w14:paraId="1EDFB911" w14:textId="39A60E1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78,25</w:t>
            </w:r>
          </w:p>
        </w:tc>
      </w:tr>
      <w:tr w:rsidR="00CD565F" w14:paraId="2F539D82" w14:textId="77777777" w:rsidTr="003D7970">
        <w:tc>
          <w:tcPr>
            <w:tcW w:w="628" w:type="dxa"/>
            <w:vAlign w:val="center"/>
          </w:tcPr>
          <w:p w14:paraId="44ADD22E" w14:textId="2BB8709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59</w:t>
            </w:r>
          </w:p>
        </w:tc>
        <w:tc>
          <w:tcPr>
            <w:tcW w:w="794" w:type="dxa"/>
            <w:vAlign w:val="center"/>
          </w:tcPr>
          <w:p w14:paraId="52AF6452" w14:textId="0EEC3CD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ED1932A" w14:textId="7E59B63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71D03281" w14:textId="09DEEFE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8D9680F" w14:textId="3B46660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Canetão marcador permanente verde</w:t>
            </w:r>
          </w:p>
        </w:tc>
        <w:tc>
          <w:tcPr>
            <w:tcW w:w="1418" w:type="dxa"/>
            <w:vAlign w:val="center"/>
          </w:tcPr>
          <w:p w14:paraId="5A2D098E" w14:textId="7EB84A4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3,60</w:t>
            </w:r>
          </w:p>
        </w:tc>
        <w:tc>
          <w:tcPr>
            <w:tcW w:w="1417" w:type="dxa"/>
            <w:vAlign w:val="center"/>
          </w:tcPr>
          <w:p w14:paraId="26BC5482" w14:textId="3278927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90,00</w:t>
            </w:r>
          </w:p>
        </w:tc>
      </w:tr>
      <w:tr w:rsidR="00CD565F" w14:paraId="3019F632" w14:textId="77777777" w:rsidTr="003D7970">
        <w:tc>
          <w:tcPr>
            <w:tcW w:w="628" w:type="dxa"/>
            <w:vAlign w:val="center"/>
          </w:tcPr>
          <w:p w14:paraId="4F140EBD" w14:textId="27000F7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60</w:t>
            </w:r>
          </w:p>
        </w:tc>
        <w:tc>
          <w:tcPr>
            <w:tcW w:w="794" w:type="dxa"/>
            <w:vAlign w:val="center"/>
          </w:tcPr>
          <w:p w14:paraId="328F3256" w14:textId="2EEEED3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FC7A193" w14:textId="2DA874A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21E75FB0" w14:textId="48A5490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A1DC18B" w14:textId="16C60C7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Canetão marcador permanente vermelho</w:t>
            </w:r>
          </w:p>
        </w:tc>
        <w:tc>
          <w:tcPr>
            <w:tcW w:w="1418" w:type="dxa"/>
            <w:vAlign w:val="center"/>
          </w:tcPr>
          <w:p w14:paraId="4EA8EFE5" w14:textId="7F071A0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3,13</w:t>
            </w:r>
          </w:p>
        </w:tc>
        <w:tc>
          <w:tcPr>
            <w:tcW w:w="1417" w:type="dxa"/>
            <w:vAlign w:val="center"/>
          </w:tcPr>
          <w:p w14:paraId="61BE7950" w14:textId="56984B0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78,25</w:t>
            </w:r>
          </w:p>
        </w:tc>
      </w:tr>
      <w:tr w:rsidR="00CD565F" w14:paraId="22E947EF" w14:textId="77777777" w:rsidTr="003D7970">
        <w:tc>
          <w:tcPr>
            <w:tcW w:w="628" w:type="dxa"/>
            <w:vAlign w:val="center"/>
          </w:tcPr>
          <w:p w14:paraId="6C110169" w14:textId="33244F5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61</w:t>
            </w:r>
          </w:p>
        </w:tc>
        <w:tc>
          <w:tcPr>
            <w:tcW w:w="794" w:type="dxa"/>
            <w:vAlign w:val="center"/>
          </w:tcPr>
          <w:p w14:paraId="79B3D1A1" w14:textId="3CE9646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A630F71" w14:textId="3A8ACBA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160CD0C3" w14:textId="07EE830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1CC2855" w14:textId="46D901D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Canetão marcador permanente preto</w:t>
            </w:r>
          </w:p>
        </w:tc>
        <w:tc>
          <w:tcPr>
            <w:tcW w:w="1418" w:type="dxa"/>
            <w:vAlign w:val="center"/>
          </w:tcPr>
          <w:p w14:paraId="4755EE54" w14:textId="4E7F59D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3,13</w:t>
            </w:r>
          </w:p>
        </w:tc>
        <w:tc>
          <w:tcPr>
            <w:tcW w:w="1417" w:type="dxa"/>
            <w:vAlign w:val="center"/>
          </w:tcPr>
          <w:p w14:paraId="49EC16CB" w14:textId="2B833D4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125,20</w:t>
            </w:r>
          </w:p>
        </w:tc>
      </w:tr>
      <w:tr w:rsidR="00CD565F" w14:paraId="1E817FB2" w14:textId="77777777" w:rsidTr="003D7970">
        <w:tc>
          <w:tcPr>
            <w:tcW w:w="628" w:type="dxa"/>
            <w:vAlign w:val="center"/>
          </w:tcPr>
          <w:p w14:paraId="5E8EFCD2" w14:textId="3193AA8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62</w:t>
            </w:r>
          </w:p>
        </w:tc>
        <w:tc>
          <w:tcPr>
            <w:tcW w:w="794" w:type="dxa"/>
            <w:vAlign w:val="center"/>
          </w:tcPr>
          <w:p w14:paraId="3AA07CE0" w14:textId="0A6B92D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DE8F037" w14:textId="027E196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26DE6DE7" w14:textId="6425915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0951F89E" w14:textId="7428B44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azul, com 36 un</w:t>
            </w:r>
            <w:r>
              <w:rPr>
                <w:rFonts w:ascii="Arial" w:hAnsi="Arial" w:cs="Arial"/>
                <w:sz w:val="20"/>
                <w:szCs w:val="20"/>
              </w:rPr>
              <w:t>idades</w:t>
            </w:r>
          </w:p>
        </w:tc>
        <w:tc>
          <w:tcPr>
            <w:tcW w:w="1418" w:type="dxa"/>
            <w:vAlign w:val="center"/>
          </w:tcPr>
          <w:p w14:paraId="3FBE5BE0" w14:textId="06A63CF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177,11</w:t>
            </w:r>
          </w:p>
        </w:tc>
        <w:tc>
          <w:tcPr>
            <w:tcW w:w="1417" w:type="dxa"/>
            <w:vAlign w:val="center"/>
          </w:tcPr>
          <w:p w14:paraId="27FC546C" w14:textId="64D2E90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2.656,65</w:t>
            </w:r>
          </w:p>
        </w:tc>
      </w:tr>
      <w:tr w:rsidR="00CD565F" w14:paraId="657D5B01" w14:textId="77777777" w:rsidTr="003D7970">
        <w:tc>
          <w:tcPr>
            <w:tcW w:w="628" w:type="dxa"/>
            <w:vAlign w:val="center"/>
          </w:tcPr>
          <w:p w14:paraId="60654CA2" w14:textId="183E135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63</w:t>
            </w:r>
          </w:p>
        </w:tc>
        <w:tc>
          <w:tcPr>
            <w:tcW w:w="794" w:type="dxa"/>
            <w:vAlign w:val="center"/>
          </w:tcPr>
          <w:p w14:paraId="63002895" w14:textId="303F3CA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46EA1D7" w14:textId="39E360A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1303ED1D" w14:textId="104487E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395B6F18" w14:textId="215A4D2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preto, com 36 un</w:t>
            </w:r>
            <w:r>
              <w:rPr>
                <w:rFonts w:ascii="Arial" w:hAnsi="Arial" w:cs="Arial"/>
                <w:sz w:val="20"/>
                <w:szCs w:val="20"/>
              </w:rPr>
              <w:t>idades</w:t>
            </w:r>
          </w:p>
        </w:tc>
        <w:tc>
          <w:tcPr>
            <w:tcW w:w="1418" w:type="dxa"/>
            <w:vAlign w:val="center"/>
          </w:tcPr>
          <w:p w14:paraId="5B2A6E1F" w14:textId="327E6C0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166,40</w:t>
            </w:r>
          </w:p>
        </w:tc>
        <w:tc>
          <w:tcPr>
            <w:tcW w:w="1417" w:type="dxa"/>
            <w:vAlign w:val="center"/>
          </w:tcPr>
          <w:p w14:paraId="1D988026" w14:textId="0A4233F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2.496,00</w:t>
            </w:r>
          </w:p>
        </w:tc>
      </w:tr>
      <w:tr w:rsidR="00CD565F" w14:paraId="26DA3617" w14:textId="77777777" w:rsidTr="003D7970">
        <w:tc>
          <w:tcPr>
            <w:tcW w:w="628" w:type="dxa"/>
            <w:vAlign w:val="center"/>
          </w:tcPr>
          <w:p w14:paraId="29AC2595" w14:textId="29CBFA7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64</w:t>
            </w:r>
          </w:p>
        </w:tc>
        <w:tc>
          <w:tcPr>
            <w:tcW w:w="794" w:type="dxa"/>
            <w:vAlign w:val="center"/>
          </w:tcPr>
          <w:p w14:paraId="60CD3713" w14:textId="5AA7919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D93FC58" w14:textId="1821B94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1D79A842" w14:textId="301D5FB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39B1088C" w14:textId="7EE1328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verde</w:t>
            </w:r>
            <w:r>
              <w:rPr>
                <w:rFonts w:ascii="Arial" w:hAnsi="Arial" w:cs="Arial"/>
                <w:sz w:val="20"/>
                <w:szCs w:val="20"/>
              </w:rPr>
              <w:t>,</w:t>
            </w:r>
            <w:r w:rsidRPr="00B4000A">
              <w:rPr>
                <w:rFonts w:ascii="Arial" w:hAnsi="Arial" w:cs="Arial"/>
                <w:sz w:val="20"/>
                <w:szCs w:val="20"/>
              </w:rPr>
              <w:t xml:space="preserve"> com 36 un</w:t>
            </w:r>
            <w:r>
              <w:rPr>
                <w:rFonts w:ascii="Arial" w:hAnsi="Arial" w:cs="Arial"/>
                <w:sz w:val="20"/>
                <w:szCs w:val="20"/>
              </w:rPr>
              <w:t>idades</w:t>
            </w:r>
          </w:p>
        </w:tc>
        <w:tc>
          <w:tcPr>
            <w:tcW w:w="1418" w:type="dxa"/>
            <w:vAlign w:val="center"/>
          </w:tcPr>
          <w:p w14:paraId="0735E54C" w14:textId="3702681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166,40</w:t>
            </w:r>
          </w:p>
        </w:tc>
        <w:tc>
          <w:tcPr>
            <w:tcW w:w="1417" w:type="dxa"/>
            <w:vAlign w:val="center"/>
          </w:tcPr>
          <w:p w14:paraId="0229F86D" w14:textId="28CF773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2.496,00</w:t>
            </w:r>
          </w:p>
        </w:tc>
      </w:tr>
      <w:tr w:rsidR="00CD565F" w14:paraId="7C710F0F" w14:textId="77777777" w:rsidTr="003D7970">
        <w:tc>
          <w:tcPr>
            <w:tcW w:w="628" w:type="dxa"/>
            <w:vAlign w:val="center"/>
          </w:tcPr>
          <w:p w14:paraId="18A8D2B6" w14:textId="7E2B53F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65</w:t>
            </w:r>
          </w:p>
        </w:tc>
        <w:tc>
          <w:tcPr>
            <w:tcW w:w="794" w:type="dxa"/>
            <w:vAlign w:val="center"/>
          </w:tcPr>
          <w:p w14:paraId="5185525D" w14:textId="6E93EF7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C3FF9E2" w14:textId="3BC6B7C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1C4C7FAA" w14:textId="71EE947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204D9E1" w14:textId="3D2AF3D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w:t>
            </w:r>
            <w:r>
              <w:rPr>
                <w:rFonts w:ascii="Arial" w:hAnsi="Arial" w:cs="Arial"/>
                <w:sz w:val="20"/>
                <w:szCs w:val="20"/>
              </w:rPr>
              <w:t>rosa</w:t>
            </w:r>
          </w:p>
        </w:tc>
        <w:tc>
          <w:tcPr>
            <w:tcW w:w="1418" w:type="dxa"/>
            <w:vAlign w:val="center"/>
          </w:tcPr>
          <w:p w14:paraId="534BF4CB" w14:textId="7260DCC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5,40</w:t>
            </w:r>
          </w:p>
        </w:tc>
        <w:tc>
          <w:tcPr>
            <w:tcW w:w="1417" w:type="dxa"/>
            <w:vAlign w:val="center"/>
          </w:tcPr>
          <w:p w14:paraId="7C6D9705" w14:textId="3A1CA06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540,00</w:t>
            </w:r>
          </w:p>
        </w:tc>
      </w:tr>
      <w:tr w:rsidR="00CD565F" w14:paraId="6B3B837F" w14:textId="77777777" w:rsidTr="003D7970">
        <w:tc>
          <w:tcPr>
            <w:tcW w:w="628" w:type="dxa"/>
            <w:vAlign w:val="center"/>
          </w:tcPr>
          <w:p w14:paraId="158F0BE2" w14:textId="7D05EE7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66</w:t>
            </w:r>
          </w:p>
        </w:tc>
        <w:tc>
          <w:tcPr>
            <w:tcW w:w="794" w:type="dxa"/>
            <w:vAlign w:val="center"/>
          </w:tcPr>
          <w:p w14:paraId="0E570B7C" w14:textId="419F82A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BC486C8" w14:textId="02B5AA6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19D30D2A" w14:textId="68C1E1D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692084D9" w14:textId="2786472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Canetinha hidrográfica 12 cores</w:t>
            </w:r>
          </w:p>
        </w:tc>
        <w:tc>
          <w:tcPr>
            <w:tcW w:w="1418" w:type="dxa"/>
            <w:vAlign w:val="center"/>
          </w:tcPr>
          <w:p w14:paraId="6F132C4E" w14:textId="090299A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8,12</w:t>
            </w:r>
          </w:p>
        </w:tc>
        <w:tc>
          <w:tcPr>
            <w:tcW w:w="1417" w:type="dxa"/>
            <w:vAlign w:val="center"/>
          </w:tcPr>
          <w:p w14:paraId="3C244B39" w14:textId="7742E7E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812,00</w:t>
            </w:r>
          </w:p>
        </w:tc>
      </w:tr>
      <w:tr w:rsidR="00CD565F" w14:paraId="2DE8ECAF" w14:textId="77777777" w:rsidTr="003D7970">
        <w:tc>
          <w:tcPr>
            <w:tcW w:w="628" w:type="dxa"/>
            <w:vAlign w:val="center"/>
          </w:tcPr>
          <w:p w14:paraId="25CB03DB" w14:textId="1FE0F29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67</w:t>
            </w:r>
          </w:p>
        </w:tc>
        <w:tc>
          <w:tcPr>
            <w:tcW w:w="794" w:type="dxa"/>
            <w:vAlign w:val="center"/>
          </w:tcPr>
          <w:p w14:paraId="568D725E" w14:textId="44F6834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09CF642" w14:textId="3C60544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0E398BA7" w14:textId="710285E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1856025" w14:textId="65656A0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Cartolina 50x 66cm na cor azul</w:t>
            </w:r>
          </w:p>
        </w:tc>
        <w:tc>
          <w:tcPr>
            <w:tcW w:w="1418" w:type="dxa"/>
            <w:vAlign w:val="center"/>
          </w:tcPr>
          <w:p w14:paraId="4B284578" w14:textId="43CC9F8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1,50</w:t>
            </w:r>
          </w:p>
        </w:tc>
        <w:tc>
          <w:tcPr>
            <w:tcW w:w="1417" w:type="dxa"/>
            <w:vAlign w:val="center"/>
          </w:tcPr>
          <w:p w14:paraId="171029DF" w14:textId="5CC6C01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45,00</w:t>
            </w:r>
          </w:p>
        </w:tc>
      </w:tr>
      <w:tr w:rsidR="00CD565F" w14:paraId="3B79660A" w14:textId="77777777" w:rsidTr="003D7970">
        <w:tc>
          <w:tcPr>
            <w:tcW w:w="628" w:type="dxa"/>
            <w:vAlign w:val="center"/>
          </w:tcPr>
          <w:p w14:paraId="0B7842D4" w14:textId="01CB74A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68</w:t>
            </w:r>
          </w:p>
        </w:tc>
        <w:tc>
          <w:tcPr>
            <w:tcW w:w="794" w:type="dxa"/>
            <w:vAlign w:val="center"/>
          </w:tcPr>
          <w:p w14:paraId="667F901F" w14:textId="77FCF5A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CEFC937" w14:textId="0B696CC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6CBFF728" w14:textId="08D86FC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3D89E4A" w14:textId="7EA08E5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Cartolina 50x 66cm na cor amarela</w:t>
            </w:r>
          </w:p>
        </w:tc>
        <w:tc>
          <w:tcPr>
            <w:tcW w:w="1418" w:type="dxa"/>
            <w:vAlign w:val="center"/>
          </w:tcPr>
          <w:p w14:paraId="4089ACFD" w14:textId="1C103F4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1,41</w:t>
            </w:r>
          </w:p>
        </w:tc>
        <w:tc>
          <w:tcPr>
            <w:tcW w:w="1417" w:type="dxa"/>
            <w:vAlign w:val="center"/>
          </w:tcPr>
          <w:p w14:paraId="75BC7365" w14:textId="4FC3F6E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42,30</w:t>
            </w:r>
          </w:p>
        </w:tc>
      </w:tr>
      <w:tr w:rsidR="00CD565F" w14:paraId="5B30C622" w14:textId="77777777" w:rsidTr="003D7970">
        <w:tc>
          <w:tcPr>
            <w:tcW w:w="628" w:type="dxa"/>
            <w:vAlign w:val="center"/>
          </w:tcPr>
          <w:p w14:paraId="1A82715D" w14:textId="2C82675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69</w:t>
            </w:r>
          </w:p>
        </w:tc>
        <w:tc>
          <w:tcPr>
            <w:tcW w:w="794" w:type="dxa"/>
            <w:vAlign w:val="center"/>
          </w:tcPr>
          <w:p w14:paraId="20E34870" w14:textId="07AF0C0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7B04F91" w14:textId="46C8D01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231D0991" w14:textId="7244CBE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1468AA3" w14:textId="3C07DC1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Cartolina 50x</w:t>
            </w:r>
            <w:r>
              <w:rPr>
                <w:rFonts w:ascii="Arial" w:hAnsi="Arial" w:cs="Arial"/>
                <w:sz w:val="20"/>
                <w:szCs w:val="20"/>
              </w:rPr>
              <w:t xml:space="preserve"> </w:t>
            </w:r>
            <w:r w:rsidRPr="00B4000A">
              <w:rPr>
                <w:rFonts w:ascii="Arial" w:hAnsi="Arial" w:cs="Arial"/>
                <w:sz w:val="20"/>
                <w:szCs w:val="20"/>
              </w:rPr>
              <w:t>66cm na cor branca</w:t>
            </w:r>
          </w:p>
        </w:tc>
        <w:tc>
          <w:tcPr>
            <w:tcW w:w="1418" w:type="dxa"/>
            <w:vAlign w:val="center"/>
          </w:tcPr>
          <w:p w14:paraId="2A4FD289" w14:textId="3657723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1,27</w:t>
            </w:r>
          </w:p>
        </w:tc>
        <w:tc>
          <w:tcPr>
            <w:tcW w:w="1417" w:type="dxa"/>
            <w:vAlign w:val="center"/>
          </w:tcPr>
          <w:p w14:paraId="01115F5A" w14:textId="2BE4509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38,10</w:t>
            </w:r>
          </w:p>
        </w:tc>
      </w:tr>
      <w:tr w:rsidR="00CD565F" w14:paraId="0E3DE18F" w14:textId="77777777" w:rsidTr="003D7970">
        <w:tc>
          <w:tcPr>
            <w:tcW w:w="628" w:type="dxa"/>
            <w:vAlign w:val="center"/>
          </w:tcPr>
          <w:p w14:paraId="57DBA8D5" w14:textId="797AF0F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70</w:t>
            </w:r>
          </w:p>
        </w:tc>
        <w:tc>
          <w:tcPr>
            <w:tcW w:w="794" w:type="dxa"/>
            <w:vAlign w:val="center"/>
          </w:tcPr>
          <w:p w14:paraId="2F33A9BF" w14:textId="4F6F08B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EE4D38D" w14:textId="4A5EBAD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4EA9AAB0" w14:textId="544E657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4CDB04C" w14:textId="33562DF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Cartolina 50x 66cm na cor rosa</w:t>
            </w:r>
          </w:p>
        </w:tc>
        <w:tc>
          <w:tcPr>
            <w:tcW w:w="1418" w:type="dxa"/>
            <w:vAlign w:val="center"/>
          </w:tcPr>
          <w:p w14:paraId="3C247697" w14:textId="53C5540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1,42</w:t>
            </w:r>
          </w:p>
        </w:tc>
        <w:tc>
          <w:tcPr>
            <w:tcW w:w="1417" w:type="dxa"/>
            <w:vAlign w:val="center"/>
          </w:tcPr>
          <w:p w14:paraId="62608670" w14:textId="70F3912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42,60</w:t>
            </w:r>
          </w:p>
        </w:tc>
      </w:tr>
      <w:tr w:rsidR="00CD565F" w14:paraId="3DACF2EB" w14:textId="77777777" w:rsidTr="003D7970">
        <w:tc>
          <w:tcPr>
            <w:tcW w:w="628" w:type="dxa"/>
            <w:vAlign w:val="center"/>
          </w:tcPr>
          <w:p w14:paraId="22823C10" w14:textId="29C15C9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71</w:t>
            </w:r>
          </w:p>
        </w:tc>
        <w:tc>
          <w:tcPr>
            <w:tcW w:w="794" w:type="dxa"/>
            <w:vAlign w:val="center"/>
          </w:tcPr>
          <w:p w14:paraId="68382DDB" w14:textId="41CF35F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4C032F2" w14:textId="6C03C8B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28509F2E" w14:textId="5E980B8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60A1FD7" w14:textId="1493B87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Cartolina 50x</w:t>
            </w:r>
            <w:r>
              <w:rPr>
                <w:rFonts w:ascii="Arial" w:hAnsi="Arial" w:cs="Arial"/>
                <w:sz w:val="20"/>
                <w:szCs w:val="20"/>
              </w:rPr>
              <w:t xml:space="preserve"> </w:t>
            </w:r>
            <w:r w:rsidRPr="00B4000A">
              <w:rPr>
                <w:rFonts w:ascii="Arial" w:hAnsi="Arial" w:cs="Arial"/>
                <w:sz w:val="20"/>
                <w:szCs w:val="20"/>
              </w:rPr>
              <w:t>66cm na cor verde</w:t>
            </w:r>
          </w:p>
        </w:tc>
        <w:tc>
          <w:tcPr>
            <w:tcW w:w="1418" w:type="dxa"/>
            <w:vAlign w:val="center"/>
          </w:tcPr>
          <w:p w14:paraId="68783B40" w14:textId="5435D5F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1,37</w:t>
            </w:r>
          </w:p>
        </w:tc>
        <w:tc>
          <w:tcPr>
            <w:tcW w:w="1417" w:type="dxa"/>
            <w:vAlign w:val="center"/>
          </w:tcPr>
          <w:p w14:paraId="5A441796" w14:textId="4B158EF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41,10</w:t>
            </w:r>
          </w:p>
        </w:tc>
      </w:tr>
      <w:tr w:rsidR="00CD565F" w14:paraId="2F139542" w14:textId="77777777" w:rsidTr="003D7970">
        <w:tc>
          <w:tcPr>
            <w:tcW w:w="628" w:type="dxa"/>
            <w:vAlign w:val="center"/>
          </w:tcPr>
          <w:p w14:paraId="33A86D96" w14:textId="005BBE0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72</w:t>
            </w:r>
          </w:p>
        </w:tc>
        <w:tc>
          <w:tcPr>
            <w:tcW w:w="794" w:type="dxa"/>
            <w:vAlign w:val="center"/>
          </w:tcPr>
          <w:p w14:paraId="2720D869" w14:textId="34EE1BF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5BB9671" w14:textId="4E4423D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2A9F8D83" w14:textId="09FE3C5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5839BDC" w14:textId="080CB0C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Papel cartoplex várias cores </w:t>
            </w:r>
          </w:p>
        </w:tc>
        <w:tc>
          <w:tcPr>
            <w:tcW w:w="1418" w:type="dxa"/>
            <w:vAlign w:val="center"/>
          </w:tcPr>
          <w:p w14:paraId="165A1F60" w14:textId="305EC99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2,11</w:t>
            </w:r>
          </w:p>
        </w:tc>
        <w:tc>
          <w:tcPr>
            <w:tcW w:w="1417" w:type="dxa"/>
            <w:vAlign w:val="center"/>
          </w:tcPr>
          <w:p w14:paraId="0772AC88" w14:textId="151B74B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211,00</w:t>
            </w:r>
          </w:p>
        </w:tc>
      </w:tr>
      <w:tr w:rsidR="00CD565F" w14:paraId="4152B5E8" w14:textId="77777777" w:rsidTr="003D7970">
        <w:tc>
          <w:tcPr>
            <w:tcW w:w="628" w:type="dxa"/>
            <w:vAlign w:val="center"/>
          </w:tcPr>
          <w:p w14:paraId="6D0FCABA" w14:textId="5E5694D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73</w:t>
            </w:r>
          </w:p>
        </w:tc>
        <w:tc>
          <w:tcPr>
            <w:tcW w:w="794" w:type="dxa"/>
            <w:vAlign w:val="center"/>
          </w:tcPr>
          <w:p w14:paraId="523696C1" w14:textId="70AE396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8A90B25" w14:textId="321B090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3B2C2CEC" w14:textId="795CAAD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5DB206E4" w14:textId="69E76FE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Clips nº 10, com 20 unidades </w:t>
            </w:r>
          </w:p>
        </w:tc>
        <w:tc>
          <w:tcPr>
            <w:tcW w:w="1418" w:type="dxa"/>
            <w:vAlign w:val="center"/>
          </w:tcPr>
          <w:p w14:paraId="308CDB5A" w14:textId="3F6768D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5,50</w:t>
            </w:r>
          </w:p>
        </w:tc>
        <w:tc>
          <w:tcPr>
            <w:tcW w:w="1417" w:type="dxa"/>
            <w:vAlign w:val="center"/>
          </w:tcPr>
          <w:p w14:paraId="34DF8EE6" w14:textId="5959BDD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27,50</w:t>
            </w:r>
          </w:p>
        </w:tc>
      </w:tr>
      <w:tr w:rsidR="00CD565F" w14:paraId="0FDBD855" w14:textId="77777777" w:rsidTr="003D7970">
        <w:tc>
          <w:tcPr>
            <w:tcW w:w="628" w:type="dxa"/>
            <w:vAlign w:val="center"/>
          </w:tcPr>
          <w:p w14:paraId="05160F30" w14:textId="31F3616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74</w:t>
            </w:r>
          </w:p>
        </w:tc>
        <w:tc>
          <w:tcPr>
            <w:tcW w:w="794" w:type="dxa"/>
            <w:vAlign w:val="center"/>
          </w:tcPr>
          <w:p w14:paraId="70A8B423" w14:textId="3DC6E6C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DA22D0A" w14:textId="134246F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250</w:t>
            </w:r>
          </w:p>
        </w:tc>
        <w:tc>
          <w:tcPr>
            <w:tcW w:w="614" w:type="dxa"/>
            <w:vAlign w:val="center"/>
          </w:tcPr>
          <w:p w14:paraId="07FE96F8" w14:textId="7312FBE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72071943" w14:textId="6EBBE88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Clips nº 2, com 725 unidades</w:t>
            </w:r>
          </w:p>
        </w:tc>
        <w:tc>
          <w:tcPr>
            <w:tcW w:w="1418" w:type="dxa"/>
            <w:vAlign w:val="center"/>
          </w:tcPr>
          <w:p w14:paraId="59E0B6EE" w14:textId="7D2CC2A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18,60</w:t>
            </w:r>
          </w:p>
        </w:tc>
        <w:tc>
          <w:tcPr>
            <w:tcW w:w="1417" w:type="dxa"/>
            <w:vAlign w:val="center"/>
          </w:tcPr>
          <w:p w14:paraId="7F19E89D" w14:textId="62D5AD4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4.650,00</w:t>
            </w:r>
          </w:p>
        </w:tc>
      </w:tr>
      <w:tr w:rsidR="00CD565F" w14:paraId="22A6D005" w14:textId="77777777" w:rsidTr="003D7970">
        <w:tc>
          <w:tcPr>
            <w:tcW w:w="628" w:type="dxa"/>
            <w:vAlign w:val="center"/>
          </w:tcPr>
          <w:p w14:paraId="5C676C09" w14:textId="0D26F03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75</w:t>
            </w:r>
          </w:p>
        </w:tc>
        <w:tc>
          <w:tcPr>
            <w:tcW w:w="794" w:type="dxa"/>
            <w:vAlign w:val="center"/>
          </w:tcPr>
          <w:p w14:paraId="7197B78C" w14:textId="6AFAC4E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3A0B78C" w14:textId="1313971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08B2A196" w14:textId="3A55D7A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46077714" w14:textId="39D52C9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Clips nº 5, coloridos, com 100 unidades</w:t>
            </w:r>
          </w:p>
        </w:tc>
        <w:tc>
          <w:tcPr>
            <w:tcW w:w="1418" w:type="dxa"/>
            <w:vAlign w:val="center"/>
          </w:tcPr>
          <w:p w14:paraId="70C6F986" w14:textId="3935AC9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6,83</w:t>
            </w:r>
          </w:p>
        </w:tc>
        <w:tc>
          <w:tcPr>
            <w:tcW w:w="1417" w:type="dxa"/>
            <w:vAlign w:val="center"/>
          </w:tcPr>
          <w:p w14:paraId="687F97D5" w14:textId="3A64C55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68,30</w:t>
            </w:r>
          </w:p>
        </w:tc>
      </w:tr>
      <w:tr w:rsidR="00CD565F" w14:paraId="03F3C047" w14:textId="77777777" w:rsidTr="003D7970">
        <w:tc>
          <w:tcPr>
            <w:tcW w:w="628" w:type="dxa"/>
            <w:vAlign w:val="center"/>
          </w:tcPr>
          <w:p w14:paraId="0639FCAB" w14:textId="4439313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76</w:t>
            </w:r>
          </w:p>
        </w:tc>
        <w:tc>
          <w:tcPr>
            <w:tcW w:w="794" w:type="dxa"/>
            <w:vAlign w:val="center"/>
          </w:tcPr>
          <w:p w14:paraId="3DB4EC0B" w14:textId="516840F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A9AF97E" w14:textId="64697B8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031565A9" w14:textId="0A3F17A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12753956" w14:textId="421C355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Clips nº 5 com 180 unidades</w:t>
            </w:r>
          </w:p>
        </w:tc>
        <w:tc>
          <w:tcPr>
            <w:tcW w:w="1418" w:type="dxa"/>
            <w:vAlign w:val="center"/>
          </w:tcPr>
          <w:p w14:paraId="13B02919" w14:textId="5B2AB77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6,96</w:t>
            </w:r>
          </w:p>
        </w:tc>
        <w:tc>
          <w:tcPr>
            <w:tcW w:w="1417" w:type="dxa"/>
            <w:vAlign w:val="center"/>
          </w:tcPr>
          <w:p w14:paraId="0CF0B473" w14:textId="46F3B14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69,60</w:t>
            </w:r>
          </w:p>
        </w:tc>
      </w:tr>
      <w:tr w:rsidR="00CD565F" w14:paraId="206E8208" w14:textId="77777777" w:rsidTr="003D7970">
        <w:tc>
          <w:tcPr>
            <w:tcW w:w="628" w:type="dxa"/>
            <w:vAlign w:val="center"/>
          </w:tcPr>
          <w:p w14:paraId="5DEF2E05" w14:textId="0907536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77</w:t>
            </w:r>
          </w:p>
        </w:tc>
        <w:tc>
          <w:tcPr>
            <w:tcW w:w="794" w:type="dxa"/>
            <w:vAlign w:val="center"/>
          </w:tcPr>
          <w:p w14:paraId="306BE8B7" w14:textId="63E8DAA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1C453A1" w14:textId="60D0417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160</w:t>
            </w:r>
          </w:p>
        </w:tc>
        <w:tc>
          <w:tcPr>
            <w:tcW w:w="614" w:type="dxa"/>
            <w:vAlign w:val="center"/>
          </w:tcPr>
          <w:p w14:paraId="2C9C3614" w14:textId="317C4B4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511B74E7" w14:textId="4F37CD1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Clips nº 8 com 180 unidades</w:t>
            </w:r>
          </w:p>
        </w:tc>
        <w:tc>
          <w:tcPr>
            <w:tcW w:w="1418" w:type="dxa"/>
            <w:vAlign w:val="center"/>
          </w:tcPr>
          <w:p w14:paraId="7EE154FC" w14:textId="10CCC97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13,43</w:t>
            </w:r>
          </w:p>
        </w:tc>
        <w:tc>
          <w:tcPr>
            <w:tcW w:w="1417" w:type="dxa"/>
            <w:vAlign w:val="center"/>
          </w:tcPr>
          <w:p w14:paraId="13570A7E" w14:textId="0DE5221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2.148,80</w:t>
            </w:r>
          </w:p>
        </w:tc>
      </w:tr>
      <w:tr w:rsidR="00CD565F" w14:paraId="44E1ACBE" w14:textId="77777777" w:rsidTr="003D7970">
        <w:tc>
          <w:tcPr>
            <w:tcW w:w="628" w:type="dxa"/>
            <w:vAlign w:val="center"/>
          </w:tcPr>
          <w:p w14:paraId="1FF47F02" w14:textId="15A189F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78</w:t>
            </w:r>
          </w:p>
        </w:tc>
        <w:tc>
          <w:tcPr>
            <w:tcW w:w="794" w:type="dxa"/>
            <w:vAlign w:val="center"/>
          </w:tcPr>
          <w:p w14:paraId="39BB15FD" w14:textId="0CC7371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310E7B8" w14:textId="36CB8BB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80</w:t>
            </w:r>
          </w:p>
        </w:tc>
        <w:tc>
          <w:tcPr>
            <w:tcW w:w="614" w:type="dxa"/>
            <w:vAlign w:val="center"/>
          </w:tcPr>
          <w:p w14:paraId="6D95E39A" w14:textId="086086D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566DD1C" w14:textId="2AC477F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bastão 40g</w:t>
            </w:r>
          </w:p>
        </w:tc>
        <w:tc>
          <w:tcPr>
            <w:tcW w:w="1418" w:type="dxa"/>
            <w:vAlign w:val="center"/>
          </w:tcPr>
          <w:p w14:paraId="29EBD466" w14:textId="1B5A8CE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3,82</w:t>
            </w:r>
          </w:p>
        </w:tc>
        <w:tc>
          <w:tcPr>
            <w:tcW w:w="1417" w:type="dxa"/>
            <w:vAlign w:val="center"/>
          </w:tcPr>
          <w:p w14:paraId="100819A0" w14:textId="2A59039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305,60</w:t>
            </w:r>
          </w:p>
        </w:tc>
      </w:tr>
      <w:tr w:rsidR="00CD565F" w14:paraId="01E96EBD" w14:textId="77777777" w:rsidTr="003D7970">
        <w:tc>
          <w:tcPr>
            <w:tcW w:w="628" w:type="dxa"/>
            <w:vAlign w:val="center"/>
          </w:tcPr>
          <w:p w14:paraId="3B95D95E" w14:textId="6387084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79</w:t>
            </w:r>
          </w:p>
        </w:tc>
        <w:tc>
          <w:tcPr>
            <w:tcW w:w="794" w:type="dxa"/>
            <w:vAlign w:val="center"/>
          </w:tcPr>
          <w:p w14:paraId="217E1C1B" w14:textId="54DE8F1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2C8DC19" w14:textId="59475B1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80</w:t>
            </w:r>
          </w:p>
        </w:tc>
        <w:tc>
          <w:tcPr>
            <w:tcW w:w="614" w:type="dxa"/>
            <w:vAlign w:val="center"/>
          </w:tcPr>
          <w:p w14:paraId="5DF9B5C3" w14:textId="7A21816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5B1B6C8" w14:textId="4E3B6C4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Cola bastão 20g </w:t>
            </w:r>
          </w:p>
        </w:tc>
        <w:tc>
          <w:tcPr>
            <w:tcW w:w="1418" w:type="dxa"/>
            <w:vAlign w:val="center"/>
          </w:tcPr>
          <w:p w14:paraId="52AB162A" w14:textId="7BDCB1F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2,35</w:t>
            </w:r>
          </w:p>
        </w:tc>
        <w:tc>
          <w:tcPr>
            <w:tcW w:w="1417" w:type="dxa"/>
            <w:vAlign w:val="center"/>
          </w:tcPr>
          <w:p w14:paraId="20010A9D" w14:textId="33EBF67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188,00</w:t>
            </w:r>
          </w:p>
        </w:tc>
      </w:tr>
      <w:tr w:rsidR="00CD565F" w14:paraId="19B4F880" w14:textId="77777777" w:rsidTr="003D7970">
        <w:tc>
          <w:tcPr>
            <w:tcW w:w="628" w:type="dxa"/>
            <w:vAlign w:val="center"/>
          </w:tcPr>
          <w:p w14:paraId="424C9DDD" w14:textId="42DD07D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80</w:t>
            </w:r>
          </w:p>
        </w:tc>
        <w:tc>
          <w:tcPr>
            <w:tcW w:w="794" w:type="dxa"/>
            <w:vAlign w:val="center"/>
          </w:tcPr>
          <w:p w14:paraId="3C13C932" w14:textId="5EF4DF4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B7C97B1" w14:textId="7E090BB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6ADEFCEF" w14:textId="726D449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3487FCF" w14:textId="58B53A4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Cola bastão 10g </w:t>
            </w:r>
          </w:p>
        </w:tc>
        <w:tc>
          <w:tcPr>
            <w:tcW w:w="1418" w:type="dxa"/>
            <w:vAlign w:val="center"/>
          </w:tcPr>
          <w:p w14:paraId="6C570DC2" w14:textId="5CA3489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1,97</w:t>
            </w:r>
          </w:p>
        </w:tc>
        <w:tc>
          <w:tcPr>
            <w:tcW w:w="1417" w:type="dxa"/>
            <w:vAlign w:val="center"/>
          </w:tcPr>
          <w:p w14:paraId="33C7B760" w14:textId="7E5B5D6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197,00</w:t>
            </w:r>
          </w:p>
        </w:tc>
      </w:tr>
      <w:tr w:rsidR="00CD565F" w14:paraId="157013D8" w14:textId="77777777" w:rsidTr="003D7970">
        <w:tc>
          <w:tcPr>
            <w:tcW w:w="628" w:type="dxa"/>
            <w:vAlign w:val="center"/>
          </w:tcPr>
          <w:p w14:paraId="0F29345A" w14:textId="7D33EEC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81</w:t>
            </w:r>
          </w:p>
        </w:tc>
        <w:tc>
          <w:tcPr>
            <w:tcW w:w="794" w:type="dxa"/>
            <w:vAlign w:val="center"/>
          </w:tcPr>
          <w:p w14:paraId="316C63B2" w14:textId="256CAC2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0F234EB" w14:textId="5E1A48E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47E7079A" w14:textId="64EC894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A36CF3E" w14:textId="3B88A96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branca 1kg</w:t>
            </w:r>
          </w:p>
        </w:tc>
        <w:tc>
          <w:tcPr>
            <w:tcW w:w="1418" w:type="dxa"/>
            <w:vAlign w:val="center"/>
          </w:tcPr>
          <w:p w14:paraId="3C956BFF" w14:textId="7F247AD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16,82</w:t>
            </w:r>
          </w:p>
        </w:tc>
        <w:tc>
          <w:tcPr>
            <w:tcW w:w="1417" w:type="dxa"/>
            <w:vAlign w:val="center"/>
          </w:tcPr>
          <w:p w14:paraId="1E9FFE88" w14:textId="121AB29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336,40</w:t>
            </w:r>
          </w:p>
        </w:tc>
      </w:tr>
      <w:tr w:rsidR="00CD565F" w14:paraId="78F6703D" w14:textId="77777777" w:rsidTr="003D7970">
        <w:tc>
          <w:tcPr>
            <w:tcW w:w="628" w:type="dxa"/>
            <w:vAlign w:val="center"/>
          </w:tcPr>
          <w:p w14:paraId="75B9AA8D" w14:textId="7A16C88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82</w:t>
            </w:r>
          </w:p>
        </w:tc>
        <w:tc>
          <w:tcPr>
            <w:tcW w:w="794" w:type="dxa"/>
            <w:vAlign w:val="center"/>
          </w:tcPr>
          <w:p w14:paraId="0548DE48" w14:textId="52A86FA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D8531FA" w14:textId="263974F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0BBE9422" w14:textId="615A51F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67F11CC" w14:textId="04D6B8F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branca cascorez 1kg</w:t>
            </w:r>
          </w:p>
        </w:tc>
        <w:tc>
          <w:tcPr>
            <w:tcW w:w="1418" w:type="dxa"/>
            <w:vAlign w:val="center"/>
          </w:tcPr>
          <w:p w14:paraId="44BE2B20" w14:textId="35891D2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39,95</w:t>
            </w:r>
          </w:p>
        </w:tc>
        <w:tc>
          <w:tcPr>
            <w:tcW w:w="1417" w:type="dxa"/>
            <w:vAlign w:val="center"/>
          </w:tcPr>
          <w:p w14:paraId="0B803F94" w14:textId="254184F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319,60</w:t>
            </w:r>
          </w:p>
        </w:tc>
      </w:tr>
      <w:tr w:rsidR="00CD565F" w14:paraId="2284EB72" w14:textId="77777777" w:rsidTr="003D7970">
        <w:tc>
          <w:tcPr>
            <w:tcW w:w="628" w:type="dxa"/>
            <w:vAlign w:val="center"/>
          </w:tcPr>
          <w:p w14:paraId="5B4D8566" w14:textId="45B010A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83</w:t>
            </w:r>
          </w:p>
        </w:tc>
        <w:tc>
          <w:tcPr>
            <w:tcW w:w="794" w:type="dxa"/>
            <w:vAlign w:val="center"/>
          </w:tcPr>
          <w:p w14:paraId="04B0C002" w14:textId="5874E99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7F9381A" w14:textId="57842C9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6C246FC3" w14:textId="610731E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3283E6F6" w14:textId="2148088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colorida 23g</w:t>
            </w:r>
            <w:r>
              <w:rPr>
                <w:rFonts w:ascii="Arial" w:hAnsi="Arial" w:cs="Arial"/>
                <w:sz w:val="20"/>
                <w:szCs w:val="20"/>
              </w:rPr>
              <w:t>,</w:t>
            </w:r>
            <w:r w:rsidRPr="00B4000A">
              <w:rPr>
                <w:rFonts w:ascii="Arial" w:hAnsi="Arial" w:cs="Arial"/>
                <w:sz w:val="20"/>
                <w:szCs w:val="20"/>
              </w:rPr>
              <w:t xml:space="preserve"> com 6 unidades coloridas</w:t>
            </w:r>
          </w:p>
        </w:tc>
        <w:tc>
          <w:tcPr>
            <w:tcW w:w="1418" w:type="dxa"/>
            <w:vAlign w:val="center"/>
          </w:tcPr>
          <w:p w14:paraId="032E39BE" w14:textId="682FA6F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13,07</w:t>
            </w:r>
          </w:p>
        </w:tc>
        <w:tc>
          <w:tcPr>
            <w:tcW w:w="1417" w:type="dxa"/>
            <w:vAlign w:val="center"/>
          </w:tcPr>
          <w:p w14:paraId="5C4DC555" w14:textId="5D96260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392,10</w:t>
            </w:r>
          </w:p>
        </w:tc>
      </w:tr>
      <w:tr w:rsidR="00CD565F" w14:paraId="48C77EF3" w14:textId="77777777" w:rsidTr="003D7970">
        <w:tc>
          <w:tcPr>
            <w:tcW w:w="628" w:type="dxa"/>
            <w:vAlign w:val="center"/>
          </w:tcPr>
          <w:p w14:paraId="4B088141" w14:textId="56F6916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84</w:t>
            </w:r>
          </w:p>
        </w:tc>
        <w:tc>
          <w:tcPr>
            <w:tcW w:w="794" w:type="dxa"/>
            <w:vAlign w:val="center"/>
          </w:tcPr>
          <w:p w14:paraId="49E41619" w14:textId="7048923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5723E5B" w14:textId="0BC2C3F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5D9FF15C" w14:textId="6C12DF4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067028B" w14:textId="5B8ADAA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EVA/ISOPOR 90g</w:t>
            </w:r>
          </w:p>
        </w:tc>
        <w:tc>
          <w:tcPr>
            <w:tcW w:w="1418" w:type="dxa"/>
            <w:vAlign w:val="center"/>
          </w:tcPr>
          <w:p w14:paraId="3C1C5BC1" w14:textId="07248CF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5,49</w:t>
            </w:r>
          </w:p>
        </w:tc>
        <w:tc>
          <w:tcPr>
            <w:tcW w:w="1417" w:type="dxa"/>
            <w:vAlign w:val="center"/>
          </w:tcPr>
          <w:p w14:paraId="1E04D1D9" w14:textId="643EE7B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164,70</w:t>
            </w:r>
          </w:p>
        </w:tc>
      </w:tr>
      <w:tr w:rsidR="00CD565F" w14:paraId="2F078436" w14:textId="77777777" w:rsidTr="003D7970">
        <w:tc>
          <w:tcPr>
            <w:tcW w:w="628" w:type="dxa"/>
            <w:vAlign w:val="center"/>
          </w:tcPr>
          <w:p w14:paraId="3E22C6BE" w14:textId="58AA35D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85</w:t>
            </w:r>
          </w:p>
        </w:tc>
        <w:tc>
          <w:tcPr>
            <w:tcW w:w="794" w:type="dxa"/>
            <w:vAlign w:val="center"/>
          </w:tcPr>
          <w:p w14:paraId="36E746C1" w14:textId="225F457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26CE635" w14:textId="4E30883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50405773" w14:textId="2B0BCD7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C7F96B9" w14:textId="78F37B0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glitter 25 gramas prata</w:t>
            </w:r>
          </w:p>
        </w:tc>
        <w:tc>
          <w:tcPr>
            <w:tcW w:w="1418" w:type="dxa"/>
            <w:vAlign w:val="center"/>
          </w:tcPr>
          <w:p w14:paraId="2FA48DA1" w14:textId="2040037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3,38</w:t>
            </w:r>
          </w:p>
        </w:tc>
        <w:tc>
          <w:tcPr>
            <w:tcW w:w="1417" w:type="dxa"/>
            <w:vAlign w:val="center"/>
          </w:tcPr>
          <w:p w14:paraId="3F781E8B" w14:textId="5C4D12C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33,80</w:t>
            </w:r>
          </w:p>
        </w:tc>
      </w:tr>
      <w:tr w:rsidR="00CD565F" w14:paraId="315BEBBD" w14:textId="77777777" w:rsidTr="003D7970">
        <w:tc>
          <w:tcPr>
            <w:tcW w:w="628" w:type="dxa"/>
            <w:vAlign w:val="center"/>
          </w:tcPr>
          <w:p w14:paraId="49BE7CA1" w14:textId="6DA9AE9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86</w:t>
            </w:r>
          </w:p>
        </w:tc>
        <w:tc>
          <w:tcPr>
            <w:tcW w:w="794" w:type="dxa"/>
            <w:vAlign w:val="center"/>
          </w:tcPr>
          <w:p w14:paraId="411F2678" w14:textId="26A10B6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632C56E" w14:textId="6192359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57685526" w14:textId="7ED6ADB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CB8F5CD" w14:textId="2FC3C27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glitter 25 gramas verde</w:t>
            </w:r>
          </w:p>
        </w:tc>
        <w:tc>
          <w:tcPr>
            <w:tcW w:w="1418" w:type="dxa"/>
            <w:vAlign w:val="center"/>
          </w:tcPr>
          <w:p w14:paraId="09E4C6BA" w14:textId="52D2E1F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3,38</w:t>
            </w:r>
          </w:p>
        </w:tc>
        <w:tc>
          <w:tcPr>
            <w:tcW w:w="1417" w:type="dxa"/>
            <w:vAlign w:val="center"/>
          </w:tcPr>
          <w:p w14:paraId="5D432608" w14:textId="13D6435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33,80</w:t>
            </w:r>
          </w:p>
        </w:tc>
      </w:tr>
      <w:tr w:rsidR="00CD565F" w14:paraId="707D2E84" w14:textId="77777777" w:rsidTr="003D7970">
        <w:tc>
          <w:tcPr>
            <w:tcW w:w="628" w:type="dxa"/>
            <w:vAlign w:val="center"/>
          </w:tcPr>
          <w:p w14:paraId="03B6740D" w14:textId="467E07F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87</w:t>
            </w:r>
          </w:p>
        </w:tc>
        <w:tc>
          <w:tcPr>
            <w:tcW w:w="794" w:type="dxa"/>
            <w:vAlign w:val="center"/>
          </w:tcPr>
          <w:p w14:paraId="0149C3D5" w14:textId="76FCE02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5B90163" w14:textId="6313950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44666528" w14:textId="0CD4257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69E16A3" w14:textId="0409148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glitter 25 gramas vermelha</w:t>
            </w:r>
          </w:p>
        </w:tc>
        <w:tc>
          <w:tcPr>
            <w:tcW w:w="1418" w:type="dxa"/>
            <w:vAlign w:val="center"/>
          </w:tcPr>
          <w:p w14:paraId="6684D756" w14:textId="7F33E83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3,38</w:t>
            </w:r>
          </w:p>
        </w:tc>
        <w:tc>
          <w:tcPr>
            <w:tcW w:w="1417" w:type="dxa"/>
            <w:vAlign w:val="center"/>
          </w:tcPr>
          <w:p w14:paraId="2D930EE3" w14:textId="1DE1714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33,80</w:t>
            </w:r>
          </w:p>
        </w:tc>
      </w:tr>
      <w:tr w:rsidR="00CD565F" w14:paraId="5EBB6AAD" w14:textId="77777777" w:rsidTr="003D7970">
        <w:tc>
          <w:tcPr>
            <w:tcW w:w="628" w:type="dxa"/>
            <w:vAlign w:val="center"/>
          </w:tcPr>
          <w:p w14:paraId="43CDB0C5" w14:textId="1BF6DAA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88</w:t>
            </w:r>
          </w:p>
        </w:tc>
        <w:tc>
          <w:tcPr>
            <w:tcW w:w="794" w:type="dxa"/>
            <w:vAlign w:val="center"/>
          </w:tcPr>
          <w:p w14:paraId="0C7EFDD7" w14:textId="552C791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DEC094A" w14:textId="05EA670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64AC36AC" w14:textId="41AF3A1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6C26ABF" w14:textId="6B6412D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glitter 25 gramas dourada</w:t>
            </w:r>
          </w:p>
        </w:tc>
        <w:tc>
          <w:tcPr>
            <w:tcW w:w="1418" w:type="dxa"/>
            <w:vAlign w:val="center"/>
          </w:tcPr>
          <w:p w14:paraId="417398CC" w14:textId="055F9EB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3,38</w:t>
            </w:r>
          </w:p>
        </w:tc>
        <w:tc>
          <w:tcPr>
            <w:tcW w:w="1417" w:type="dxa"/>
            <w:vAlign w:val="center"/>
          </w:tcPr>
          <w:p w14:paraId="377858B4" w14:textId="6CC2F45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33,80</w:t>
            </w:r>
          </w:p>
        </w:tc>
      </w:tr>
      <w:tr w:rsidR="00CD565F" w14:paraId="5F5FB9D6" w14:textId="77777777" w:rsidTr="003D7970">
        <w:tc>
          <w:tcPr>
            <w:tcW w:w="628" w:type="dxa"/>
            <w:vAlign w:val="center"/>
          </w:tcPr>
          <w:p w14:paraId="2D548012" w14:textId="4F199C2B"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89</w:t>
            </w:r>
          </w:p>
        </w:tc>
        <w:tc>
          <w:tcPr>
            <w:tcW w:w="794" w:type="dxa"/>
            <w:vAlign w:val="center"/>
          </w:tcPr>
          <w:p w14:paraId="7C08A6E3" w14:textId="6FF3F38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B302C53" w14:textId="7EDCE9F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3211ACFB" w14:textId="7A54BD6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39D941B9" w14:textId="7934BA7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glitter 23 gramas, 6 cores</w:t>
            </w:r>
          </w:p>
        </w:tc>
        <w:tc>
          <w:tcPr>
            <w:tcW w:w="1418" w:type="dxa"/>
            <w:vAlign w:val="center"/>
          </w:tcPr>
          <w:p w14:paraId="10885F4B" w14:textId="40593A6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13,54</w:t>
            </w:r>
          </w:p>
        </w:tc>
        <w:tc>
          <w:tcPr>
            <w:tcW w:w="1417" w:type="dxa"/>
            <w:vAlign w:val="center"/>
          </w:tcPr>
          <w:p w14:paraId="70E9E161" w14:textId="0E23FDF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270,80</w:t>
            </w:r>
          </w:p>
        </w:tc>
      </w:tr>
      <w:tr w:rsidR="00CD565F" w14:paraId="580BE480" w14:textId="77777777" w:rsidTr="003D7970">
        <w:tc>
          <w:tcPr>
            <w:tcW w:w="628" w:type="dxa"/>
            <w:vAlign w:val="center"/>
          </w:tcPr>
          <w:p w14:paraId="38CEF1FF" w14:textId="376D25D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90</w:t>
            </w:r>
          </w:p>
        </w:tc>
        <w:tc>
          <w:tcPr>
            <w:tcW w:w="794" w:type="dxa"/>
            <w:vAlign w:val="center"/>
          </w:tcPr>
          <w:p w14:paraId="15AF75EC" w14:textId="5196FA9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03F41B1" w14:textId="72F7561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2A8CD77B" w14:textId="1FF3F17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4D463882" w14:textId="76E2761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glitter 23 gramas, 12 cores</w:t>
            </w:r>
          </w:p>
        </w:tc>
        <w:tc>
          <w:tcPr>
            <w:tcW w:w="1418" w:type="dxa"/>
            <w:vAlign w:val="center"/>
          </w:tcPr>
          <w:p w14:paraId="0E7BE62C" w14:textId="3A21A24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30,16</w:t>
            </w:r>
          </w:p>
        </w:tc>
        <w:tc>
          <w:tcPr>
            <w:tcW w:w="1417" w:type="dxa"/>
            <w:vAlign w:val="center"/>
          </w:tcPr>
          <w:p w14:paraId="38C3965F" w14:textId="15D23F6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241,28</w:t>
            </w:r>
          </w:p>
        </w:tc>
      </w:tr>
      <w:tr w:rsidR="00CD565F" w14:paraId="2165BEE8" w14:textId="77777777" w:rsidTr="003D7970">
        <w:tc>
          <w:tcPr>
            <w:tcW w:w="628" w:type="dxa"/>
            <w:vAlign w:val="center"/>
          </w:tcPr>
          <w:p w14:paraId="41EA2933" w14:textId="3684E2F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91</w:t>
            </w:r>
          </w:p>
        </w:tc>
        <w:tc>
          <w:tcPr>
            <w:tcW w:w="794" w:type="dxa"/>
            <w:vAlign w:val="center"/>
          </w:tcPr>
          <w:p w14:paraId="7A882406" w14:textId="4CE059A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FE05272" w14:textId="074B9B0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04</w:t>
            </w:r>
          </w:p>
        </w:tc>
        <w:tc>
          <w:tcPr>
            <w:tcW w:w="614" w:type="dxa"/>
            <w:vAlign w:val="center"/>
          </w:tcPr>
          <w:p w14:paraId="65BA6625" w14:textId="6C83273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C1D2B6A" w14:textId="68DA45B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para tecido, 100g</w:t>
            </w:r>
          </w:p>
        </w:tc>
        <w:tc>
          <w:tcPr>
            <w:tcW w:w="1418" w:type="dxa"/>
            <w:vAlign w:val="center"/>
          </w:tcPr>
          <w:p w14:paraId="3E80EAC0" w14:textId="375AA3F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27,33</w:t>
            </w:r>
          </w:p>
        </w:tc>
        <w:tc>
          <w:tcPr>
            <w:tcW w:w="1417" w:type="dxa"/>
            <w:vAlign w:val="center"/>
          </w:tcPr>
          <w:p w14:paraId="5AC06FA6" w14:textId="3DD70A0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109,32</w:t>
            </w:r>
          </w:p>
        </w:tc>
      </w:tr>
      <w:tr w:rsidR="00CD565F" w14:paraId="09B012CB" w14:textId="77777777" w:rsidTr="003D7970">
        <w:tc>
          <w:tcPr>
            <w:tcW w:w="628" w:type="dxa"/>
            <w:vAlign w:val="center"/>
          </w:tcPr>
          <w:p w14:paraId="353A54FE" w14:textId="71339D8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92</w:t>
            </w:r>
          </w:p>
        </w:tc>
        <w:tc>
          <w:tcPr>
            <w:tcW w:w="794" w:type="dxa"/>
            <w:vAlign w:val="center"/>
          </w:tcPr>
          <w:p w14:paraId="14903EA9" w14:textId="1A54707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8AA7DD1" w14:textId="53DB065F" w:rsidR="00CD565F" w:rsidRPr="00B4000A" w:rsidRDefault="00CD565F" w:rsidP="00011A39">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44214F2C" w14:textId="7E85342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3BD14B1" w14:textId="18B1A88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Corretivo líquido 18ml</w:t>
            </w:r>
          </w:p>
        </w:tc>
        <w:tc>
          <w:tcPr>
            <w:tcW w:w="1418" w:type="dxa"/>
            <w:vAlign w:val="center"/>
          </w:tcPr>
          <w:p w14:paraId="7A9149A6" w14:textId="2B50A9A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2,49</w:t>
            </w:r>
          </w:p>
        </w:tc>
        <w:tc>
          <w:tcPr>
            <w:tcW w:w="1417" w:type="dxa"/>
            <w:vAlign w:val="center"/>
          </w:tcPr>
          <w:p w14:paraId="39A3059E" w14:textId="7DA80CB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373,50</w:t>
            </w:r>
          </w:p>
        </w:tc>
      </w:tr>
      <w:tr w:rsidR="00CD565F" w14:paraId="270AA2AD" w14:textId="77777777" w:rsidTr="003D7970">
        <w:tc>
          <w:tcPr>
            <w:tcW w:w="628" w:type="dxa"/>
            <w:vAlign w:val="center"/>
          </w:tcPr>
          <w:p w14:paraId="11196BD9" w14:textId="00D35F3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93</w:t>
            </w:r>
          </w:p>
        </w:tc>
        <w:tc>
          <w:tcPr>
            <w:tcW w:w="794" w:type="dxa"/>
            <w:vAlign w:val="center"/>
          </w:tcPr>
          <w:p w14:paraId="01CF39DA" w14:textId="0EE45B0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B494C02" w14:textId="7CC08C3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58885AD3" w14:textId="572F036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5291B9F" w14:textId="729BAA4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Corda de nylon média 20 metros</w:t>
            </w:r>
          </w:p>
        </w:tc>
        <w:tc>
          <w:tcPr>
            <w:tcW w:w="1418" w:type="dxa"/>
            <w:vAlign w:val="center"/>
          </w:tcPr>
          <w:p w14:paraId="0B4E12AB" w14:textId="50890F4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61,66</w:t>
            </w:r>
          </w:p>
        </w:tc>
        <w:tc>
          <w:tcPr>
            <w:tcW w:w="1417" w:type="dxa"/>
            <w:vAlign w:val="center"/>
          </w:tcPr>
          <w:p w14:paraId="3862E15C" w14:textId="32FDFEA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308,30</w:t>
            </w:r>
          </w:p>
        </w:tc>
      </w:tr>
      <w:tr w:rsidR="00CD565F" w14:paraId="51E508EF" w14:textId="77777777" w:rsidTr="003D7970">
        <w:tc>
          <w:tcPr>
            <w:tcW w:w="628" w:type="dxa"/>
            <w:vAlign w:val="center"/>
          </w:tcPr>
          <w:p w14:paraId="3A8FD7EB" w14:textId="4F03D30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94</w:t>
            </w:r>
          </w:p>
        </w:tc>
        <w:tc>
          <w:tcPr>
            <w:tcW w:w="794" w:type="dxa"/>
            <w:vAlign w:val="center"/>
          </w:tcPr>
          <w:p w14:paraId="261F4201" w14:textId="1937239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0754380" w14:textId="05EB120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60</w:t>
            </w:r>
          </w:p>
        </w:tc>
        <w:tc>
          <w:tcPr>
            <w:tcW w:w="614" w:type="dxa"/>
            <w:vAlign w:val="center"/>
          </w:tcPr>
          <w:p w14:paraId="6B804870" w14:textId="41A25FA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1043808" w14:textId="58E007B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Corretivo tipo fita 5mmX 6m</w:t>
            </w:r>
          </w:p>
        </w:tc>
        <w:tc>
          <w:tcPr>
            <w:tcW w:w="1418" w:type="dxa"/>
            <w:vAlign w:val="center"/>
          </w:tcPr>
          <w:p w14:paraId="1C061097" w14:textId="351B3B8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5,36</w:t>
            </w:r>
          </w:p>
        </w:tc>
        <w:tc>
          <w:tcPr>
            <w:tcW w:w="1417" w:type="dxa"/>
            <w:vAlign w:val="center"/>
          </w:tcPr>
          <w:p w14:paraId="0DE94E2D" w14:textId="551F7C3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321,60</w:t>
            </w:r>
          </w:p>
        </w:tc>
      </w:tr>
      <w:tr w:rsidR="00CD565F" w14:paraId="5DF69A10" w14:textId="77777777" w:rsidTr="003D7970">
        <w:tc>
          <w:tcPr>
            <w:tcW w:w="628" w:type="dxa"/>
            <w:vAlign w:val="center"/>
          </w:tcPr>
          <w:p w14:paraId="3320AC46" w14:textId="6FF8FA4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95</w:t>
            </w:r>
          </w:p>
        </w:tc>
        <w:tc>
          <w:tcPr>
            <w:tcW w:w="794" w:type="dxa"/>
            <w:vAlign w:val="center"/>
          </w:tcPr>
          <w:p w14:paraId="1CCA35D3" w14:textId="2BF6D54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60D34E4" w14:textId="1833F85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04</w:t>
            </w:r>
          </w:p>
        </w:tc>
        <w:tc>
          <w:tcPr>
            <w:tcW w:w="614" w:type="dxa"/>
            <w:vAlign w:val="center"/>
          </w:tcPr>
          <w:p w14:paraId="334C9DA1" w14:textId="0D3C96B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055EE64" w14:textId="25959C1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Elástico branco 5mm, 20 metros</w:t>
            </w:r>
          </w:p>
        </w:tc>
        <w:tc>
          <w:tcPr>
            <w:tcW w:w="1418" w:type="dxa"/>
            <w:vAlign w:val="center"/>
          </w:tcPr>
          <w:p w14:paraId="21DF6CB2" w14:textId="70C7A11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16,50</w:t>
            </w:r>
          </w:p>
        </w:tc>
        <w:tc>
          <w:tcPr>
            <w:tcW w:w="1417" w:type="dxa"/>
            <w:vAlign w:val="center"/>
          </w:tcPr>
          <w:p w14:paraId="339DFA9B" w14:textId="33ED86F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66,00</w:t>
            </w:r>
          </w:p>
        </w:tc>
      </w:tr>
      <w:tr w:rsidR="00CD565F" w14:paraId="71FF8FC8" w14:textId="77777777" w:rsidTr="003D7970">
        <w:tc>
          <w:tcPr>
            <w:tcW w:w="628" w:type="dxa"/>
            <w:vAlign w:val="center"/>
          </w:tcPr>
          <w:p w14:paraId="7FE85DB4" w14:textId="40D6CCF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96</w:t>
            </w:r>
          </w:p>
        </w:tc>
        <w:tc>
          <w:tcPr>
            <w:tcW w:w="794" w:type="dxa"/>
            <w:vAlign w:val="center"/>
          </w:tcPr>
          <w:p w14:paraId="7E712CC1" w14:textId="346D917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51B5143" w14:textId="147F9B3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725</w:t>
            </w:r>
          </w:p>
        </w:tc>
        <w:tc>
          <w:tcPr>
            <w:tcW w:w="614" w:type="dxa"/>
            <w:vAlign w:val="center"/>
          </w:tcPr>
          <w:p w14:paraId="6B8CC387" w14:textId="686D8B9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07830484" w14:textId="77916A8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Envelope A4 Pardo, 22,9x32,4, caixa com 100 unidades</w:t>
            </w:r>
          </w:p>
        </w:tc>
        <w:tc>
          <w:tcPr>
            <w:tcW w:w="1418" w:type="dxa"/>
            <w:vAlign w:val="center"/>
          </w:tcPr>
          <w:p w14:paraId="74934B86" w14:textId="357C545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51,48</w:t>
            </w:r>
          </w:p>
        </w:tc>
        <w:tc>
          <w:tcPr>
            <w:tcW w:w="1417" w:type="dxa"/>
            <w:vAlign w:val="center"/>
          </w:tcPr>
          <w:p w14:paraId="7FAA3E04" w14:textId="3A5EF5D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37.323,00</w:t>
            </w:r>
          </w:p>
        </w:tc>
      </w:tr>
      <w:tr w:rsidR="00CD565F" w14:paraId="71500162" w14:textId="77777777" w:rsidTr="003D7970">
        <w:tc>
          <w:tcPr>
            <w:tcW w:w="628" w:type="dxa"/>
            <w:vAlign w:val="center"/>
          </w:tcPr>
          <w:p w14:paraId="425D6E20" w14:textId="1ED58E8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97</w:t>
            </w:r>
          </w:p>
        </w:tc>
        <w:tc>
          <w:tcPr>
            <w:tcW w:w="794" w:type="dxa"/>
            <w:vAlign w:val="center"/>
          </w:tcPr>
          <w:p w14:paraId="5A5B9127" w14:textId="2E7F7CC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146085F" w14:textId="56CEE60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825</w:t>
            </w:r>
          </w:p>
        </w:tc>
        <w:tc>
          <w:tcPr>
            <w:tcW w:w="614" w:type="dxa"/>
            <w:vAlign w:val="center"/>
          </w:tcPr>
          <w:p w14:paraId="3AA6E344" w14:textId="4D902B4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623DB4CE" w14:textId="20AFBC6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Envelope A4 branco, 22,9x32,4, caixa com 100 unidades </w:t>
            </w:r>
          </w:p>
        </w:tc>
        <w:tc>
          <w:tcPr>
            <w:tcW w:w="1418" w:type="dxa"/>
            <w:vAlign w:val="center"/>
          </w:tcPr>
          <w:p w14:paraId="1ADF2EE3" w14:textId="7DBC44A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67,32</w:t>
            </w:r>
          </w:p>
        </w:tc>
        <w:tc>
          <w:tcPr>
            <w:tcW w:w="1417" w:type="dxa"/>
            <w:vAlign w:val="center"/>
          </w:tcPr>
          <w:p w14:paraId="249606AD" w14:textId="680AF41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55.539,00</w:t>
            </w:r>
          </w:p>
        </w:tc>
      </w:tr>
      <w:tr w:rsidR="00CD565F" w14:paraId="509B2576" w14:textId="77777777" w:rsidTr="003D7970">
        <w:tc>
          <w:tcPr>
            <w:tcW w:w="628" w:type="dxa"/>
            <w:vAlign w:val="center"/>
          </w:tcPr>
          <w:p w14:paraId="350767E1" w14:textId="3858B97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98</w:t>
            </w:r>
          </w:p>
        </w:tc>
        <w:tc>
          <w:tcPr>
            <w:tcW w:w="794" w:type="dxa"/>
            <w:vAlign w:val="center"/>
          </w:tcPr>
          <w:p w14:paraId="754C1DD5" w14:textId="1B95772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3702782" w14:textId="05DC739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130</w:t>
            </w:r>
          </w:p>
        </w:tc>
        <w:tc>
          <w:tcPr>
            <w:tcW w:w="614" w:type="dxa"/>
            <w:vAlign w:val="center"/>
          </w:tcPr>
          <w:p w14:paraId="7A51490F" w14:textId="2ED8B7A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7F8F91D" w14:textId="10DB26F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Envelope carta branco liso 11x22</w:t>
            </w:r>
          </w:p>
        </w:tc>
        <w:tc>
          <w:tcPr>
            <w:tcW w:w="1418" w:type="dxa"/>
            <w:vAlign w:val="center"/>
          </w:tcPr>
          <w:p w14:paraId="1D058B63" w14:textId="3AA38E1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0,28</w:t>
            </w:r>
          </w:p>
        </w:tc>
        <w:tc>
          <w:tcPr>
            <w:tcW w:w="1417" w:type="dxa"/>
            <w:vAlign w:val="center"/>
          </w:tcPr>
          <w:p w14:paraId="2D309443" w14:textId="07437AF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36,40</w:t>
            </w:r>
          </w:p>
        </w:tc>
      </w:tr>
      <w:tr w:rsidR="00CD565F" w14:paraId="0674EA8D" w14:textId="77777777" w:rsidTr="003D7970">
        <w:tc>
          <w:tcPr>
            <w:tcW w:w="628" w:type="dxa"/>
            <w:vAlign w:val="center"/>
          </w:tcPr>
          <w:p w14:paraId="56F8B0BD" w14:textId="297E338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99</w:t>
            </w:r>
          </w:p>
        </w:tc>
        <w:tc>
          <w:tcPr>
            <w:tcW w:w="794" w:type="dxa"/>
            <w:vAlign w:val="center"/>
          </w:tcPr>
          <w:p w14:paraId="0F54CE67" w14:textId="2328B36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A9F255A" w14:textId="04215F6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120</w:t>
            </w:r>
          </w:p>
        </w:tc>
        <w:tc>
          <w:tcPr>
            <w:tcW w:w="614" w:type="dxa"/>
            <w:vAlign w:val="center"/>
          </w:tcPr>
          <w:p w14:paraId="33AA8FE8" w14:textId="4B0972D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4C91A083" w14:textId="4272950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Envelope pardo 15x20</w:t>
            </w:r>
          </w:p>
        </w:tc>
        <w:tc>
          <w:tcPr>
            <w:tcW w:w="1418" w:type="dxa"/>
            <w:vAlign w:val="center"/>
          </w:tcPr>
          <w:p w14:paraId="20A16666" w14:textId="2F8F024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38,35</w:t>
            </w:r>
          </w:p>
        </w:tc>
        <w:tc>
          <w:tcPr>
            <w:tcW w:w="1417" w:type="dxa"/>
            <w:vAlign w:val="center"/>
          </w:tcPr>
          <w:p w14:paraId="197742FC" w14:textId="42D1105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4.602,00</w:t>
            </w:r>
          </w:p>
        </w:tc>
      </w:tr>
      <w:tr w:rsidR="00CD565F" w14:paraId="1284B830" w14:textId="77777777" w:rsidTr="003D7970">
        <w:tc>
          <w:tcPr>
            <w:tcW w:w="628" w:type="dxa"/>
            <w:vAlign w:val="center"/>
          </w:tcPr>
          <w:p w14:paraId="4B13D20C" w14:textId="67A7300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100</w:t>
            </w:r>
          </w:p>
        </w:tc>
        <w:tc>
          <w:tcPr>
            <w:tcW w:w="794" w:type="dxa"/>
            <w:vAlign w:val="center"/>
          </w:tcPr>
          <w:p w14:paraId="7B5B4120" w14:textId="76754CE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83DD82C" w14:textId="437F07C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379A631A" w14:textId="44880D7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482FCD51" w14:textId="2C91240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Envelope plástico A4 com 4 </w:t>
            </w:r>
            <w:r>
              <w:rPr>
                <w:rFonts w:ascii="Arial" w:hAnsi="Arial" w:cs="Arial"/>
                <w:sz w:val="20"/>
                <w:szCs w:val="20"/>
              </w:rPr>
              <w:t>f</w:t>
            </w:r>
            <w:r w:rsidRPr="00B4000A">
              <w:rPr>
                <w:rFonts w:ascii="Arial" w:hAnsi="Arial" w:cs="Arial"/>
                <w:sz w:val="20"/>
                <w:szCs w:val="20"/>
              </w:rPr>
              <w:t>uros</w:t>
            </w:r>
            <w:r>
              <w:rPr>
                <w:rFonts w:ascii="Arial" w:hAnsi="Arial" w:cs="Arial"/>
                <w:sz w:val="20"/>
                <w:szCs w:val="20"/>
              </w:rPr>
              <w:t>,</w:t>
            </w:r>
            <w:r w:rsidRPr="00B4000A">
              <w:rPr>
                <w:rFonts w:ascii="Arial" w:hAnsi="Arial" w:cs="Arial"/>
                <w:sz w:val="20"/>
                <w:szCs w:val="20"/>
              </w:rPr>
              <w:t xml:space="preserve"> pacote com 100 unidades</w:t>
            </w:r>
          </w:p>
        </w:tc>
        <w:tc>
          <w:tcPr>
            <w:tcW w:w="1418" w:type="dxa"/>
            <w:vAlign w:val="center"/>
          </w:tcPr>
          <w:p w14:paraId="7D0B5174" w14:textId="1C56B27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79,75</w:t>
            </w:r>
          </w:p>
        </w:tc>
        <w:tc>
          <w:tcPr>
            <w:tcW w:w="1417" w:type="dxa"/>
            <w:vAlign w:val="center"/>
          </w:tcPr>
          <w:p w14:paraId="44A5CB1E" w14:textId="696C1BA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797,50</w:t>
            </w:r>
          </w:p>
        </w:tc>
      </w:tr>
      <w:tr w:rsidR="00CD565F" w14:paraId="47BB2FCB" w14:textId="77777777" w:rsidTr="003D7970">
        <w:tc>
          <w:tcPr>
            <w:tcW w:w="628" w:type="dxa"/>
            <w:vAlign w:val="center"/>
          </w:tcPr>
          <w:p w14:paraId="604E130F" w14:textId="638FED2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101</w:t>
            </w:r>
          </w:p>
        </w:tc>
        <w:tc>
          <w:tcPr>
            <w:tcW w:w="794" w:type="dxa"/>
            <w:vAlign w:val="center"/>
          </w:tcPr>
          <w:p w14:paraId="4B2C586C" w14:textId="0B68E74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CC9D82B" w14:textId="76DE59E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46</w:t>
            </w:r>
          </w:p>
        </w:tc>
        <w:tc>
          <w:tcPr>
            <w:tcW w:w="614" w:type="dxa"/>
            <w:vAlign w:val="center"/>
          </w:tcPr>
          <w:p w14:paraId="6C20C856" w14:textId="3279097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2B6CA98" w14:textId="5DAB8B6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Estilete largo plástico profissional c/trava D37</w:t>
            </w:r>
          </w:p>
        </w:tc>
        <w:tc>
          <w:tcPr>
            <w:tcW w:w="1418" w:type="dxa"/>
            <w:vAlign w:val="center"/>
          </w:tcPr>
          <w:p w14:paraId="6F4835BF" w14:textId="450A195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11,58</w:t>
            </w:r>
          </w:p>
        </w:tc>
        <w:tc>
          <w:tcPr>
            <w:tcW w:w="1417" w:type="dxa"/>
            <w:vAlign w:val="center"/>
          </w:tcPr>
          <w:p w14:paraId="43557911" w14:textId="736D341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532,68</w:t>
            </w:r>
          </w:p>
        </w:tc>
      </w:tr>
      <w:tr w:rsidR="00CD565F" w14:paraId="4657A1DA" w14:textId="77777777" w:rsidTr="003D7970">
        <w:tc>
          <w:tcPr>
            <w:tcW w:w="628" w:type="dxa"/>
            <w:vAlign w:val="center"/>
          </w:tcPr>
          <w:p w14:paraId="1C22229C" w14:textId="6114464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102</w:t>
            </w:r>
          </w:p>
        </w:tc>
        <w:tc>
          <w:tcPr>
            <w:tcW w:w="794" w:type="dxa"/>
            <w:vAlign w:val="center"/>
          </w:tcPr>
          <w:p w14:paraId="30D76F43" w14:textId="0CC817C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73AC055" w14:textId="7F490F2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07</w:t>
            </w:r>
          </w:p>
        </w:tc>
        <w:tc>
          <w:tcPr>
            <w:tcW w:w="614" w:type="dxa"/>
            <w:vAlign w:val="center"/>
          </w:tcPr>
          <w:p w14:paraId="1B351667" w14:textId="686BCF8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88ACAC8" w14:textId="1910586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Extensão 10 metros</w:t>
            </w:r>
          </w:p>
        </w:tc>
        <w:tc>
          <w:tcPr>
            <w:tcW w:w="1418" w:type="dxa"/>
            <w:vAlign w:val="center"/>
          </w:tcPr>
          <w:p w14:paraId="60D9F0BC" w14:textId="2F7ACD5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68,00</w:t>
            </w:r>
          </w:p>
        </w:tc>
        <w:tc>
          <w:tcPr>
            <w:tcW w:w="1417" w:type="dxa"/>
            <w:vAlign w:val="center"/>
          </w:tcPr>
          <w:p w14:paraId="7A5401F0" w14:textId="3F7494E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476,00</w:t>
            </w:r>
          </w:p>
        </w:tc>
      </w:tr>
      <w:tr w:rsidR="00CD565F" w14:paraId="557293EC" w14:textId="77777777" w:rsidTr="003D7970">
        <w:tc>
          <w:tcPr>
            <w:tcW w:w="628" w:type="dxa"/>
            <w:vAlign w:val="center"/>
          </w:tcPr>
          <w:p w14:paraId="7A51765F" w14:textId="3BEFD3D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103</w:t>
            </w:r>
          </w:p>
        </w:tc>
        <w:tc>
          <w:tcPr>
            <w:tcW w:w="794" w:type="dxa"/>
            <w:vAlign w:val="center"/>
          </w:tcPr>
          <w:p w14:paraId="0E2ABED6" w14:textId="302E484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1640B4A" w14:textId="53D42F6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1DDAAF44" w14:textId="0B06211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5AD0C8D" w14:textId="231CE4D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Extensão 5 metros</w:t>
            </w:r>
          </w:p>
        </w:tc>
        <w:tc>
          <w:tcPr>
            <w:tcW w:w="1418" w:type="dxa"/>
            <w:vAlign w:val="center"/>
          </w:tcPr>
          <w:p w14:paraId="156C1D60" w14:textId="1525297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42,33</w:t>
            </w:r>
          </w:p>
        </w:tc>
        <w:tc>
          <w:tcPr>
            <w:tcW w:w="1417" w:type="dxa"/>
            <w:vAlign w:val="center"/>
          </w:tcPr>
          <w:p w14:paraId="0FAEB899" w14:textId="7681121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423,30</w:t>
            </w:r>
          </w:p>
        </w:tc>
      </w:tr>
      <w:tr w:rsidR="00CD565F" w14:paraId="05187AE6" w14:textId="77777777" w:rsidTr="003D7970">
        <w:tc>
          <w:tcPr>
            <w:tcW w:w="628" w:type="dxa"/>
            <w:vAlign w:val="center"/>
          </w:tcPr>
          <w:p w14:paraId="33A49749" w14:textId="46AAFE7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104</w:t>
            </w:r>
          </w:p>
        </w:tc>
        <w:tc>
          <w:tcPr>
            <w:tcW w:w="794" w:type="dxa"/>
            <w:vAlign w:val="center"/>
          </w:tcPr>
          <w:p w14:paraId="1057AA6A" w14:textId="0286AA7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F9573C7" w14:textId="18E7D15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95</w:t>
            </w:r>
          </w:p>
        </w:tc>
        <w:tc>
          <w:tcPr>
            <w:tcW w:w="614" w:type="dxa"/>
            <w:vAlign w:val="center"/>
          </w:tcPr>
          <w:p w14:paraId="4DDDC8FA" w14:textId="0530A3D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DBCC2F6" w14:textId="2683585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Extrator de grampo galvanizado</w:t>
            </w:r>
          </w:p>
        </w:tc>
        <w:tc>
          <w:tcPr>
            <w:tcW w:w="1418" w:type="dxa"/>
            <w:vAlign w:val="center"/>
          </w:tcPr>
          <w:p w14:paraId="41165F22" w14:textId="4DB3F14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2,90</w:t>
            </w:r>
          </w:p>
        </w:tc>
        <w:tc>
          <w:tcPr>
            <w:tcW w:w="1417" w:type="dxa"/>
            <w:vAlign w:val="center"/>
          </w:tcPr>
          <w:p w14:paraId="599C0736" w14:textId="50A01B0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275,50</w:t>
            </w:r>
          </w:p>
        </w:tc>
      </w:tr>
      <w:tr w:rsidR="00CD565F" w14:paraId="0FFDF049" w14:textId="77777777" w:rsidTr="003D7970">
        <w:tc>
          <w:tcPr>
            <w:tcW w:w="628" w:type="dxa"/>
            <w:vAlign w:val="center"/>
          </w:tcPr>
          <w:p w14:paraId="313485D5" w14:textId="69F5C41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105</w:t>
            </w:r>
          </w:p>
        </w:tc>
        <w:tc>
          <w:tcPr>
            <w:tcW w:w="794" w:type="dxa"/>
            <w:vAlign w:val="center"/>
          </w:tcPr>
          <w:p w14:paraId="1711A453" w14:textId="4803B9C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B19F666" w14:textId="0E315EE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07</w:t>
            </w:r>
          </w:p>
        </w:tc>
        <w:tc>
          <w:tcPr>
            <w:tcW w:w="614" w:type="dxa"/>
            <w:vAlign w:val="center"/>
          </w:tcPr>
          <w:p w14:paraId="0C1FDCAF" w14:textId="360AF85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60C0752" w14:textId="17E07B0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amarela</w:t>
            </w:r>
          </w:p>
        </w:tc>
        <w:tc>
          <w:tcPr>
            <w:tcW w:w="1418" w:type="dxa"/>
            <w:vAlign w:val="center"/>
          </w:tcPr>
          <w:p w14:paraId="1952B4D2" w14:textId="0B3B013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54FB315A" w14:textId="293AB72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156,31</w:t>
            </w:r>
          </w:p>
        </w:tc>
      </w:tr>
      <w:tr w:rsidR="00CD565F" w14:paraId="72C1D549" w14:textId="77777777" w:rsidTr="003D7970">
        <w:tc>
          <w:tcPr>
            <w:tcW w:w="628" w:type="dxa"/>
            <w:vAlign w:val="center"/>
          </w:tcPr>
          <w:p w14:paraId="3F5DFE0C" w14:textId="0F05C40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106</w:t>
            </w:r>
          </w:p>
        </w:tc>
        <w:tc>
          <w:tcPr>
            <w:tcW w:w="794" w:type="dxa"/>
            <w:vAlign w:val="center"/>
          </w:tcPr>
          <w:p w14:paraId="2E01A62E" w14:textId="31AF945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DA480AA" w14:textId="1AD9BBA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6BE50F82" w14:textId="5DE66ED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6EFF55A" w14:textId="19DBFC8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rosa</w:t>
            </w:r>
          </w:p>
        </w:tc>
        <w:tc>
          <w:tcPr>
            <w:tcW w:w="1418" w:type="dxa"/>
            <w:vAlign w:val="center"/>
          </w:tcPr>
          <w:p w14:paraId="48C3BD56" w14:textId="71AB449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1BD98289" w14:textId="4C90856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CD565F" w14:paraId="09D202CA" w14:textId="77777777" w:rsidTr="003D7970">
        <w:tc>
          <w:tcPr>
            <w:tcW w:w="628" w:type="dxa"/>
            <w:vAlign w:val="center"/>
          </w:tcPr>
          <w:p w14:paraId="42CA98CC" w14:textId="25D5969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107</w:t>
            </w:r>
          </w:p>
        </w:tc>
        <w:tc>
          <w:tcPr>
            <w:tcW w:w="794" w:type="dxa"/>
            <w:vAlign w:val="center"/>
          </w:tcPr>
          <w:p w14:paraId="0BAF84B3" w14:textId="3282BCC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1FBDB65" w14:textId="1050ED6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48660E55" w14:textId="6C36CEE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16E7810" w14:textId="2773AA1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azul</w:t>
            </w:r>
          </w:p>
        </w:tc>
        <w:tc>
          <w:tcPr>
            <w:tcW w:w="1418" w:type="dxa"/>
            <w:vAlign w:val="center"/>
          </w:tcPr>
          <w:p w14:paraId="6C8D86DA" w14:textId="5273675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54D42D42" w14:textId="5F5A38B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CD565F" w14:paraId="393C9D70" w14:textId="77777777" w:rsidTr="003D7970">
        <w:tc>
          <w:tcPr>
            <w:tcW w:w="628" w:type="dxa"/>
            <w:vAlign w:val="center"/>
          </w:tcPr>
          <w:p w14:paraId="5411B641" w14:textId="0021C14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108</w:t>
            </w:r>
          </w:p>
        </w:tc>
        <w:tc>
          <w:tcPr>
            <w:tcW w:w="794" w:type="dxa"/>
            <w:vAlign w:val="center"/>
          </w:tcPr>
          <w:p w14:paraId="11C54E02" w14:textId="68DE519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A33F65C" w14:textId="67826E1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606B94D1" w14:textId="0DAD230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9583399" w14:textId="1B515FD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preto</w:t>
            </w:r>
          </w:p>
        </w:tc>
        <w:tc>
          <w:tcPr>
            <w:tcW w:w="1418" w:type="dxa"/>
            <w:vAlign w:val="center"/>
          </w:tcPr>
          <w:p w14:paraId="6EF9DFA6" w14:textId="305052A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258F55A1" w14:textId="233E100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CD565F" w14:paraId="0BC986A5" w14:textId="77777777" w:rsidTr="003D7970">
        <w:tc>
          <w:tcPr>
            <w:tcW w:w="628" w:type="dxa"/>
            <w:vAlign w:val="center"/>
          </w:tcPr>
          <w:p w14:paraId="2DD49FDD" w14:textId="1FD55B3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109</w:t>
            </w:r>
          </w:p>
        </w:tc>
        <w:tc>
          <w:tcPr>
            <w:tcW w:w="794" w:type="dxa"/>
            <w:vAlign w:val="center"/>
          </w:tcPr>
          <w:p w14:paraId="2C456676" w14:textId="465BAC6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8E3427E" w14:textId="594E4F4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1A3B2B5D" w14:textId="4624AD2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8B84976" w14:textId="1BD798E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marrom</w:t>
            </w:r>
          </w:p>
        </w:tc>
        <w:tc>
          <w:tcPr>
            <w:tcW w:w="1418" w:type="dxa"/>
            <w:vAlign w:val="center"/>
          </w:tcPr>
          <w:p w14:paraId="137A2976" w14:textId="147F35D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2ACD26C8" w14:textId="1EF9D70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CD565F" w14:paraId="17B248D0" w14:textId="77777777" w:rsidTr="003D7970">
        <w:tc>
          <w:tcPr>
            <w:tcW w:w="628" w:type="dxa"/>
            <w:vAlign w:val="center"/>
          </w:tcPr>
          <w:p w14:paraId="618727B6" w14:textId="7823DB8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110</w:t>
            </w:r>
          </w:p>
        </w:tc>
        <w:tc>
          <w:tcPr>
            <w:tcW w:w="794" w:type="dxa"/>
            <w:vAlign w:val="center"/>
          </w:tcPr>
          <w:p w14:paraId="157CB7F7" w14:textId="615B298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C4B318F" w14:textId="7D7891C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446BF30A" w14:textId="0813E8E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437B8CC" w14:textId="391078F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lilás</w:t>
            </w:r>
          </w:p>
        </w:tc>
        <w:tc>
          <w:tcPr>
            <w:tcW w:w="1418" w:type="dxa"/>
            <w:vAlign w:val="center"/>
          </w:tcPr>
          <w:p w14:paraId="0D5CDB6D" w14:textId="6F41784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3C37D9A0" w14:textId="71BBE6E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CD565F" w14:paraId="7C5BDF19" w14:textId="77777777" w:rsidTr="003D7970">
        <w:tc>
          <w:tcPr>
            <w:tcW w:w="628" w:type="dxa"/>
            <w:vAlign w:val="center"/>
          </w:tcPr>
          <w:p w14:paraId="65A8783D" w14:textId="5F25BF8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111</w:t>
            </w:r>
          </w:p>
        </w:tc>
        <w:tc>
          <w:tcPr>
            <w:tcW w:w="794" w:type="dxa"/>
            <w:vAlign w:val="center"/>
          </w:tcPr>
          <w:p w14:paraId="58C7E7C0" w14:textId="1A49AD1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7A42C71" w14:textId="6CAA353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45F0F371" w14:textId="7EDA5B5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6EF0D41" w14:textId="47FD0F9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verde</w:t>
            </w:r>
          </w:p>
        </w:tc>
        <w:tc>
          <w:tcPr>
            <w:tcW w:w="1418" w:type="dxa"/>
            <w:vAlign w:val="center"/>
          </w:tcPr>
          <w:p w14:paraId="3682CBD0" w14:textId="3DAF5F2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55948433" w14:textId="5095722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CD565F" w14:paraId="7D2E8282" w14:textId="77777777" w:rsidTr="003D7970">
        <w:tc>
          <w:tcPr>
            <w:tcW w:w="628" w:type="dxa"/>
            <w:vAlign w:val="center"/>
          </w:tcPr>
          <w:p w14:paraId="70264976" w14:textId="0A59777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112</w:t>
            </w:r>
          </w:p>
        </w:tc>
        <w:tc>
          <w:tcPr>
            <w:tcW w:w="794" w:type="dxa"/>
            <w:vAlign w:val="center"/>
          </w:tcPr>
          <w:p w14:paraId="4E5AE67D" w14:textId="4962F7F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835DA76" w14:textId="0812A54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7DA7D414" w14:textId="19EF747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54DF015" w14:textId="524C03B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vermelho</w:t>
            </w:r>
          </w:p>
        </w:tc>
        <w:tc>
          <w:tcPr>
            <w:tcW w:w="1418" w:type="dxa"/>
            <w:vAlign w:val="center"/>
          </w:tcPr>
          <w:p w14:paraId="54E12FA8" w14:textId="0BE3546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508C8398" w14:textId="1048F40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CD565F" w14:paraId="2EB37105" w14:textId="77777777" w:rsidTr="003D7970">
        <w:tc>
          <w:tcPr>
            <w:tcW w:w="628" w:type="dxa"/>
            <w:vAlign w:val="center"/>
          </w:tcPr>
          <w:p w14:paraId="4B2C3368" w14:textId="2E2D0B1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113</w:t>
            </w:r>
          </w:p>
        </w:tc>
        <w:tc>
          <w:tcPr>
            <w:tcW w:w="794" w:type="dxa"/>
            <w:vAlign w:val="center"/>
          </w:tcPr>
          <w:p w14:paraId="5F6470BC" w14:textId="6E34FEC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3681470" w14:textId="1049198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0D4E161E" w14:textId="125310D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762DB25" w14:textId="4937B15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laranja</w:t>
            </w:r>
          </w:p>
        </w:tc>
        <w:tc>
          <w:tcPr>
            <w:tcW w:w="1418" w:type="dxa"/>
            <w:vAlign w:val="center"/>
          </w:tcPr>
          <w:p w14:paraId="1520B222" w14:textId="2B2AEF4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79ED5DBD" w14:textId="59C54F7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CD565F" w14:paraId="0B0ED8B1" w14:textId="77777777" w:rsidTr="003D7970">
        <w:tc>
          <w:tcPr>
            <w:tcW w:w="628" w:type="dxa"/>
            <w:vAlign w:val="center"/>
          </w:tcPr>
          <w:p w14:paraId="63A6C867" w14:textId="22E8A0B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114</w:t>
            </w:r>
          </w:p>
        </w:tc>
        <w:tc>
          <w:tcPr>
            <w:tcW w:w="794" w:type="dxa"/>
            <w:vAlign w:val="center"/>
          </w:tcPr>
          <w:p w14:paraId="2C24317E" w14:textId="570AD26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E748C4A" w14:textId="2B45B45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07</w:t>
            </w:r>
          </w:p>
        </w:tc>
        <w:tc>
          <w:tcPr>
            <w:tcW w:w="614" w:type="dxa"/>
            <w:vAlign w:val="center"/>
          </w:tcPr>
          <w:p w14:paraId="025BED25" w14:textId="17BA7A6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FBCB315" w14:textId="789A337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cinza</w:t>
            </w:r>
          </w:p>
        </w:tc>
        <w:tc>
          <w:tcPr>
            <w:tcW w:w="1418" w:type="dxa"/>
            <w:vAlign w:val="center"/>
          </w:tcPr>
          <w:p w14:paraId="1B93666F" w14:textId="292B5A0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74B79DCF" w14:textId="018622D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156,31</w:t>
            </w:r>
          </w:p>
        </w:tc>
      </w:tr>
      <w:tr w:rsidR="00CD565F" w14:paraId="41A40887" w14:textId="77777777" w:rsidTr="003D7970">
        <w:tc>
          <w:tcPr>
            <w:tcW w:w="628" w:type="dxa"/>
            <w:vAlign w:val="center"/>
          </w:tcPr>
          <w:p w14:paraId="41E79EF4" w14:textId="7C17F8E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115</w:t>
            </w:r>
          </w:p>
        </w:tc>
        <w:tc>
          <w:tcPr>
            <w:tcW w:w="794" w:type="dxa"/>
            <w:vAlign w:val="center"/>
          </w:tcPr>
          <w:p w14:paraId="18869D6C" w14:textId="1110EFC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608AD07" w14:textId="038B77F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2E8CE22E" w14:textId="67F76B6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A2BC357" w14:textId="4EB60BB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Feltro liso 0,48x1,40metros, cor branco</w:t>
            </w:r>
          </w:p>
        </w:tc>
        <w:tc>
          <w:tcPr>
            <w:tcW w:w="1418" w:type="dxa"/>
            <w:vAlign w:val="center"/>
          </w:tcPr>
          <w:p w14:paraId="63D371A0" w14:textId="7F299E7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5767488C" w14:textId="11F30B5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CD565F" w14:paraId="3472937C" w14:textId="77777777" w:rsidTr="003D7970">
        <w:tc>
          <w:tcPr>
            <w:tcW w:w="628" w:type="dxa"/>
            <w:vAlign w:val="center"/>
          </w:tcPr>
          <w:p w14:paraId="7443F9DA" w14:textId="7C00A4E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116</w:t>
            </w:r>
          </w:p>
        </w:tc>
        <w:tc>
          <w:tcPr>
            <w:tcW w:w="794" w:type="dxa"/>
            <w:vAlign w:val="center"/>
          </w:tcPr>
          <w:p w14:paraId="03DB01A8" w14:textId="0B345AD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ABD3745" w14:textId="7F51E56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65</w:t>
            </w:r>
          </w:p>
        </w:tc>
        <w:tc>
          <w:tcPr>
            <w:tcW w:w="614" w:type="dxa"/>
            <w:vAlign w:val="center"/>
          </w:tcPr>
          <w:p w14:paraId="0AC6043F" w14:textId="19E05D6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4341174" w14:textId="38EB51A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adesiva transparente 18mmx 50m</w:t>
            </w:r>
          </w:p>
        </w:tc>
        <w:tc>
          <w:tcPr>
            <w:tcW w:w="1418" w:type="dxa"/>
            <w:vAlign w:val="center"/>
          </w:tcPr>
          <w:p w14:paraId="39E4FA67" w14:textId="7AB08EC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3,22</w:t>
            </w:r>
          </w:p>
        </w:tc>
        <w:tc>
          <w:tcPr>
            <w:tcW w:w="1417" w:type="dxa"/>
            <w:vAlign w:val="center"/>
          </w:tcPr>
          <w:p w14:paraId="16FAB03E" w14:textId="3407BB4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209,30</w:t>
            </w:r>
          </w:p>
        </w:tc>
      </w:tr>
      <w:tr w:rsidR="00CD565F" w14:paraId="1764B6A8" w14:textId="77777777" w:rsidTr="003D7970">
        <w:tc>
          <w:tcPr>
            <w:tcW w:w="628" w:type="dxa"/>
            <w:vAlign w:val="center"/>
          </w:tcPr>
          <w:p w14:paraId="7D3DE95B" w14:textId="065A300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117</w:t>
            </w:r>
          </w:p>
        </w:tc>
        <w:tc>
          <w:tcPr>
            <w:tcW w:w="794" w:type="dxa"/>
            <w:vAlign w:val="center"/>
          </w:tcPr>
          <w:p w14:paraId="0CEA74DE" w14:textId="4B28D5F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AA84ED2" w14:textId="03DB3E1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170</w:t>
            </w:r>
          </w:p>
        </w:tc>
        <w:tc>
          <w:tcPr>
            <w:tcW w:w="614" w:type="dxa"/>
            <w:vAlign w:val="center"/>
          </w:tcPr>
          <w:p w14:paraId="5E2FF65A" w14:textId="4F6B41F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21B6BCB" w14:textId="36A8510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adesiva amarela 12mmx 50m</w:t>
            </w:r>
          </w:p>
        </w:tc>
        <w:tc>
          <w:tcPr>
            <w:tcW w:w="1418" w:type="dxa"/>
            <w:vAlign w:val="center"/>
          </w:tcPr>
          <w:p w14:paraId="2B268BD6" w14:textId="62630D0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2,60</w:t>
            </w:r>
          </w:p>
        </w:tc>
        <w:tc>
          <w:tcPr>
            <w:tcW w:w="1417" w:type="dxa"/>
            <w:vAlign w:val="center"/>
          </w:tcPr>
          <w:p w14:paraId="24A7A5FE" w14:textId="27A8D65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442,00</w:t>
            </w:r>
          </w:p>
        </w:tc>
      </w:tr>
      <w:tr w:rsidR="00CD565F" w14:paraId="5908CAD1" w14:textId="77777777" w:rsidTr="003D7970">
        <w:tc>
          <w:tcPr>
            <w:tcW w:w="628" w:type="dxa"/>
            <w:vAlign w:val="center"/>
          </w:tcPr>
          <w:p w14:paraId="48B10E6F" w14:textId="1D4B85C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118</w:t>
            </w:r>
          </w:p>
        </w:tc>
        <w:tc>
          <w:tcPr>
            <w:tcW w:w="794" w:type="dxa"/>
            <w:vAlign w:val="center"/>
          </w:tcPr>
          <w:p w14:paraId="160B80C4" w14:textId="4E37072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D0AAE93" w14:textId="1992211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45186248" w14:textId="60CE272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C2193E5" w14:textId="72395FD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crepe colorida azul 24mm X 40mm</w:t>
            </w:r>
          </w:p>
        </w:tc>
        <w:tc>
          <w:tcPr>
            <w:tcW w:w="1418" w:type="dxa"/>
            <w:vAlign w:val="center"/>
          </w:tcPr>
          <w:p w14:paraId="2D8F6674" w14:textId="0CF805E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26,50</w:t>
            </w:r>
          </w:p>
        </w:tc>
        <w:tc>
          <w:tcPr>
            <w:tcW w:w="1417" w:type="dxa"/>
            <w:vAlign w:val="center"/>
          </w:tcPr>
          <w:p w14:paraId="3064F43D" w14:textId="1332CE1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212,00</w:t>
            </w:r>
          </w:p>
        </w:tc>
      </w:tr>
      <w:tr w:rsidR="00CD565F" w14:paraId="05058094" w14:textId="77777777" w:rsidTr="003D7970">
        <w:tc>
          <w:tcPr>
            <w:tcW w:w="628" w:type="dxa"/>
            <w:vAlign w:val="center"/>
          </w:tcPr>
          <w:p w14:paraId="102F5695" w14:textId="79595C9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119</w:t>
            </w:r>
          </w:p>
        </w:tc>
        <w:tc>
          <w:tcPr>
            <w:tcW w:w="794" w:type="dxa"/>
            <w:vAlign w:val="center"/>
          </w:tcPr>
          <w:p w14:paraId="040D759D" w14:textId="22A4EF1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BB4B592" w14:textId="52578EC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04</w:t>
            </w:r>
          </w:p>
        </w:tc>
        <w:tc>
          <w:tcPr>
            <w:tcW w:w="614" w:type="dxa"/>
            <w:vAlign w:val="center"/>
          </w:tcPr>
          <w:p w14:paraId="55F294DB" w14:textId="5FC1B4A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836D16D" w14:textId="1E1DD2C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crepe colorida rosa 24mm X 40mm</w:t>
            </w:r>
          </w:p>
        </w:tc>
        <w:tc>
          <w:tcPr>
            <w:tcW w:w="1418" w:type="dxa"/>
            <w:vAlign w:val="center"/>
          </w:tcPr>
          <w:p w14:paraId="2CA783F5" w14:textId="2206935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26,50</w:t>
            </w:r>
          </w:p>
        </w:tc>
        <w:tc>
          <w:tcPr>
            <w:tcW w:w="1417" w:type="dxa"/>
            <w:vAlign w:val="center"/>
          </w:tcPr>
          <w:p w14:paraId="45ECB0CA" w14:textId="1F19E0D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106,00</w:t>
            </w:r>
          </w:p>
        </w:tc>
      </w:tr>
      <w:tr w:rsidR="00CD565F" w14:paraId="22AD9AA0" w14:textId="77777777" w:rsidTr="003D7970">
        <w:tc>
          <w:tcPr>
            <w:tcW w:w="628" w:type="dxa"/>
            <w:vAlign w:val="center"/>
          </w:tcPr>
          <w:p w14:paraId="7B7BFDE2" w14:textId="2979115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120</w:t>
            </w:r>
          </w:p>
        </w:tc>
        <w:tc>
          <w:tcPr>
            <w:tcW w:w="794" w:type="dxa"/>
            <w:vAlign w:val="center"/>
          </w:tcPr>
          <w:p w14:paraId="3E64BE75" w14:textId="33A8212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75DB0DC" w14:textId="1365AB2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42DA9630" w14:textId="253C333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04E714B" w14:textId="792D08A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crepe colorida verde 24mm X 40mm</w:t>
            </w:r>
          </w:p>
        </w:tc>
        <w:tc>
          <w:tcPr>
            <w:tcW w:w="1418" w:type="dxa"/>
            <w:vAlign w:val="center"/>
          </w:tcPr>
          <w:p w14:paraId="4E7DEA24" w14:textId="714FE53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26,50</w:t>
            </w:r>
          </w:p>
        </w:tc>
        <w:tc>
          <w:tcPr>
            <w:tcW w:w="1417" w:type="dxa"/>
            <w:vAlign w:val="center"/>
          </w:tcPr>
          <w:p w14:paraId="54147B68" w14:textId="3ED3D0C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212,00</w:t>
            </w:r>
          </w:p>
        </w:tc>
      </w:tr>
      <w:tr w:rsidR="00CD565F" w14:paraId="70665CDE" w14:textId="77777777" w:rsidTr="003D7970">
        <w:tc>
          <w:tcPr>
            <w:tcW w:w="628" w:type="dxa"/>
            <w:vAlign w:val="center"/>
          </w:tcPr>
          <w:p w14:paraId="2FB7954A" w14:textId="0A9F577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121</w:t>
            </w:r>
          </w:p>
        </w:tc>
        <w:tc>
          <w:tcPr>
            <w:tcW w:w="794" w:type="dxa"/>
            <w:vAlign w:val="center"/>
          </w:tcPr>
          <w:p w14:paraId="13A4F0F5" w14:textId="76A25E2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7B97107" w14:textId="39EB519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35E31D7F" w14:textId="67E18AC5"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rl</w:t>
            </w:r>
          </w:p>
        </w:tc>
        <w:tc>
          <w:tcPr>
            <w:tcW w:w="2977" w:type="dxa"/>
            <w:vAlign w:val="center"/>
          </w:tcPr>
          <w:p w14:paraId="4FFE4678" w14:textId="4FB26E2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crepe média 18mmx50m</w:t>
            </w:r>
          </w:p>
        </w:tc>
        <w:tc>
          <w:tcPr>
            <w:tcW w:w="1418" w:type="dxa"/>
            <w:vAlign w:val="center"/>
          </w:tcPr>
          <w:p w14:paraId="55386B4C" w14:textId="211A7DE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5,18</w:t>
            </w:r>
          </w:p>
        </w:tc>
        <w:tc>
          <w:tcPr>
            <w:tcW w:w="1417" w:type="dxa"/>
            <w:vAlign w:val="center"/>
          </w:tcPr>
          <w:p w14:paraId="14B6ECDC" w14:textId="5EFCCEE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155,40</w:t>
            </w:r>
          </w:p>
        </w:tc>
      </w:tr>
      <w:tr w:rsidR="00CD565F" w14:paraId="1DA90627" w14:textId="77777777" w:rsidTr="003D7970">
        <w:tc>
          <w:tcPr>
            <w:tcW w:w="628" w:type="dxa"/>
            <w:vAlign w:val="center"/>
          </w:tcPr>
          <w:p w14:paraId="2724CB7B" w14:textId="2C12ED5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122</w:t>
            </w:r>
          </w:p>
        </w:tc>
        <w:tc>
          <w:tcPr>
            <w:tcW w:w="794" w:type="dxa"/>
            <w:vAlign w:val="center"/>
          </w:tcPr>
          <w:p w14:paraId="1733C7AE" w14:textId="0389A7D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447CB51" w14:textId="39BCB33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4F7A8F68" w14:textId="362EC43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BE2C3C1" w14:textId="0B39771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crepe larga 48mmx50m</w:t>
            </w:r>
          </w:p>
        </w:tc>
        <w:tc>
          <w:tcPr>
            <w:tcW w:w="1418" w:type="dxa"/>
            <w:vAlign w:val="center"/>
          </w:tcPr>
          <w:p w14:paraId="72E326D3" w14:textId="105CBC7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12,54</w:t>
            </w:r>
          </w:p>
        </w:tc>
        <w:tc>
          <w:tcPr>
            <w:tcW w:w="1417" w:type="dxa"/>
            <w:vAlign w:val="center"/>
          </w:tcPr>
          <w:p w14:paraId="26EA9A7A" w14:textId="239B227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501,60</w:t>
            </w:r>
          </w:p>
        </w:tc>
      </w:tr>
      <w:tr w:rsidR="00CD565F" w14:paraId="7BE6E0AE" w14:textId="77777777" w:rsidTr="003D7970">
        <w:tc>
          <w:tcPr>
            <w:tcW w:w="628" w:type="dxa"/>
            <w:vAlign w:val="center"/>
          </w:tcPr>
          <w:p w14:paraId="74131B4F" w14:textId="208C0FF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123</w:t>
            </w:r>
          </w:p>
        </w:tc>
        <w:tc>
          <w:tcPr>
            <w:tcW w:w="794" w:type="dxa"/>
            <w:vAlign w:val="center"/>
          </w:tcPr>
          <w:p w14:paraId="274CBAEB" w14:textId="0B94B0B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148A5B6" w14:textId="3880265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110</w:t>
            </w:r>
          </w:p>
        </w:tc>
        <w:tc>
          <w:tcPr>
            <w:tcW w:w="614" w:type="dxa"/>
            <w:vAlign w:val="center"/>
          </w:tcPr>
          <w:p w14:paraId="4127BAC7" w14:textId="4F2C31B6"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rl</w:t>
            </w:r>
          </w:p>
        </w:tc>
        <w:tc>
          <w:tcPr>
            <w:tcW w:w="2977" w:type="dxa"/>
            <w:vAlign w:val="center"/>
          </w:tcPr>
          <w:p w14:paraId="2875D020" w14:textId="369B40F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dupla face 18mmx50m</w:t>
            </w:r>
          </w:p>
        </w:tc>
        <w:tc>
          <w:tcPr>
            <w:tcW w:w="1418" w:type="dxa"/>
            <w:vAlign w:val="center"/>
          </w:tcPr>
          <w:p w14:paraId="58807EDC" w14:textId="50B802B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12,54</w:t>
            </w:r>
          </w:p>
        </w:tc>
        <w:tc>
          <w:tcPr>
            <w:tcW w:w="1417" w:type="dxa"/>
            <w:vAlign w:val="center"/>
          </w:tcPr>
          <w:p w14:paraId="3A45323C" w14:textId="11868DF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1.379,40</w:t>
            </w:r>
          </w:p>
        </w:tc>
      </w:tr>
      <w:tr w:rsidR="00CD565F" w14:paraId="63CF250B" w14:textId="77777777" w:rsidTr="003D7970">
        <w:tc>
          <w:tcPr>
            <w:tcW w:w="628" w:type="dxa"/>
            <w:vAlign w:val="center"/>
          </w:tcPr>
          <w:p w14:paraId="01A6F19C" w14:textId="22C4B5B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124</w:t>
            </w:r>
          </w:p>
        </w:tc>
        <w:tc>
          <w:tcPr>
            <w:tcW w:w="794" w:type="dxa"/>
            <w:vAlign w:val="center"/>
          </w:tcPr>
          <w:p w14:paraId="60D58C00" w14:textId="48CE8CA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13E4A69" w14:textId="45AB89E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80</w:t>
            </w:r>
          </w:p>
        </w:tc>
        <w:tc>
          <w:tcPr>
            <w:tcW w:w="614" w:type="dxa"/>
            <w:vAlign w:val="center"/>
          </w:tcPr>
          <w:p w14:paraId="124FA802" w14:textId="4C36349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B2A8986" w14:textId="7D173A3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durex larga 45mmX45m</w:t>
            </w:r>
          </w:p>
        </w:tc>
        <w:tc>
          <w:tcPr>
            <w:tcW w:w="1418" w:type="dxa"/>
            <w:vAlign w:val="center"/>
          </w:tcPr>
          <w:p w14:paraId="25EE6C4C" w14:textId="3E4E0C1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6,27</w:t>
            </w:r>
          </w:p>
        </w:tc>
        <w:tc>
          <w:tcPr>
            <w:tcW w:w="1417" w:type="dxa"/>
            <w:vAlign w:val="center"/>
          </w:tcPr>
          <w:p w14:paraId="5234534B" w14:textId="720223C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501,60</w:t>
            </w:r>
          </w:p>
        </w:tc>
      </w:tr>
      <w:tr w:rsidR="00CD565F" w14:paraId="37876963" w14:textId="77777777" w:rsidTr="003D7970">
        <w:tc>
          <w:tcPr>
            <w:tcW w:w="628" w:type="dxa"/>
            <w:vAlign w:val="center"/>
          </w:tcPr>
          <w:p w14:paraId="2B6E3444" w14:textId="6D593D7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125</w:t>
            </w:r>
          </w:p>
        </w:tc>
        <w:tc>
          <w:tcPr>
            <w:tcW w:w="794" w:type="dxa"/>
            <w:vAlign w:val="center"/>
          </w:tcPr>
          <w:p w14:paraId="7CC9B71E" w14:textId="50D09DA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929B62E" w14:textId="7B68C13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160</w:t>
            </w:r>
          </w:p>
        </w:tc>
        <w:tc>
          <w:tcPr>
            <w:tcW w:w="614" w:type="dxa"/>
            <w:vAlign w:val="center"/>
          </w:tcPr>
          <w:p w14:paraId="66436ED5" w14:textId="568C79F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13CCA48" w14:textId="7F22041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durex larga 48mmX50m</w:t>
            </w:r>
          </w:p>
        </w:tc>
        <w:tc>
          <w:tcPr>
            <w:tcW w:w="1418" w:type="dxa"/>
            <w:vAlign w:val="center"/>
          </w:tcPr>
          <w:p w14:paraId="6865A1F2" w14:textId="53338D4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6,27</w:t>
            </w:r>
          </w:p>
        </w:tc>
        <w:tc>
          <w:tcPr>
            <w:tcW w:w="1417" w:type="dxa"/>
            <w:vAlign w:val="center"/>
          </w:tcPr>
          <w:p w14:paraId="2211E716" w14:textId="5723C00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1.003,20</w:t>
            </w:r>
          </w:p>
        </w:tc>
      </w:tr>
      <w:tr w:rsidR="00CD565F" w14:paraId="3CA977EB" w14:textId="77777777" w:rsidTr="003D7970">
        <w:tc>
          <w:tcPr>
            <w:tcW w:w="628" w:type="dxa"/>
            <w:vAlign w:val="center"/>
          </w:tcPr>
          <w:p w14:paraId="1E54AE47" w14:textId="079CDB6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126</w:t>
            </w:r>
          </w:p>
        </w:tc>
        <w:tc>
          <w:tcPr>
            <w:tcW w:w="794" w:type="dxa"/>
            <w:vAlign w:val="center"/>
          </w:tcPr>
          <w:p w14:paraId="76D31F6F" w14:textId="3ACFAA9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CFAD5C6" w14:textId="6182ED3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90</w:t>
            </w:r>
          </w:p>
        </w:tc>
        <w:tc>
          <w:tcPr>
            <w:tcW w:w="614" w:type="dxa"/>
            <w:vAlign w:val="center"/>
          </w:tcPr>
          <w:p w14:paraId="4A27A6AE" w14:textId="662FF54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3034E64" w14:textId="5703963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durex média 19mmX50m</w:t>
            </w:r>
          </w:p>
        </w:tc>
        <w:tc>
          <w:tcPr>
            <w:tcW w:w="1418" w:type="dxa"/>
            <w:vAlign w:val="center"/>
          </w:tcPr>
          <w:p w14:paraId="692D9F49" w14:textId="7BBEAC7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8,66</w:t>
            </w:r>
          </w:p>
        </w:tc>
        <w:tc>
          <w:tcPr>
            <w:tcW w:w="1417" w:type="dxa"/>
            <w:vAlign w:val="center"/>
          </w:tcPr>
          <w:p w14:paraId="21CEDED8" w14:textId="118B40B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779,40</w:t>
            </w:r>
          </w:p>
        </w:tc>
      </w:tr>
      <w:tr w:rsidR="00CD565F" w14:paraId="2CD883C0" w14:textId="77777777" w:rsidTr="003D7970">
        <w:tc>
          <w:tcPr>
            <w:tcW w:w="628" w:type="dxa"/>
            <w:vAlign w:val="center"/>
          </w:tcPr>
          <w:p w14:paraId="10969FEE" w14:textId="603D767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127</w:t>
            </w:r>
          </w:p>
        </w:tc>
        <w:tc>
          <w:tcPr>
            <w:tcW w:w="794" w:type="dxa"/>
            <w:vAlign w:val="center"/>
          </w:tcPr>
          <w:p w14:paraId="238EF546" w14:textId="6D228D0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0EC6F03" w14:textId="1C69D7F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1946A56E" w14:textId="58E0E0D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33F8088" w14:textId="3FA7585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cetim 10mm 50 metros azul</w:t>
            </w:r>
          </w:p>
        </w:tc>
        <w:tc>
          <w:tcPr>
            <w:tcW w:w="1418" w:type="dxa"/>
            <w:vAlign w:val="center"/>
          </w:tcPr>
          <w:p w14:paraId="62FD8568" w14:textId="5CEC01E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146559B3" w14:textId="263F44D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CD565F" w14:paraId="0ABE0B5A" w14:textId="77777777" w:rsidTr="003D7970">
        <w:tc>
          <w:tcPr>
            <w:tcW w:w="628" w:type="dxa"/>
            <w:vAlign w:val="center"/>
          </w:tcPr>
          <w:p w14:paraId="06FF48CA" w14:textId="222F478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128</w:t>
            </w:r>
          </w:p>
        </w:tc>
        <w:tc>
          <w:tcPr>
            <w:tcW w:w="794" w:type="dxa"/>
            <w:vAlign w:val="center"/>
          </w:tcPr>
          <w:p w14:paraId="296D4E52" w14:textId="5A0EBCE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F1473F5" w14:textId="3E64506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6739207E" w14:textId="461E2EE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0F32C55" w14:textId="11F49B3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cetim 10mm 50 metros vermelha</w:t>
            </w:r>
          </w:p>
        </w:tc>
        <w:tc>
          <w:tcPr>
            <w:tcW w:w="1418" w:type="dxa"/>
            <w:vAlign w:val="center"/>
          </w:tcPr>
          <w:p w14:paraId="4D64F798" w14:textId="6511509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13825738" w14:textId="6441A09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CD565F" w14:paraId="31132A02" w14:textId="77777777" w:rsidTr="003D7970">
        <w:tc>
          <w:tcPr>
            <w:tcW w:w="628" w:type="dxa"/>
            <w:vAlign w:val="center"/>
          </w:tcPr>
          <w:p w14:paraId="0B36D252" w14:textId="655BEE0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129</w:t>
            </w:r>
          </w:p>
        </w:tc>
        <w:tc>
          <w:tcPr>
            <w:tcW w:w="794" w:type="dxa"/>
            <w:vAlign w:val="center"/>
          </w:tcPr>
          <w:p w14:paraId="15AAF7A9" w14:textId="4097D56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064DA9B" w14:textId="61625D8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46CD0657" w14:textId="0EF9765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5AF21BA" w14:textId="6FF404E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cetim 10mm 50 metros amarela</w:t>
            </w:r>
          </w:p>
        </w:tc>
        <w:tc>
          <w:tcPr>
            <w:tcW w:w="1418" w:type="dxa"/>
            <w:vAlign w:val="center"/>
          </w:tcPr>
          <w:p w14:paraId="5B5EBC66" w14:textId="644D4C4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0A073A7D" w14:textId="44BA6D3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CD565F" w14:paraId="7AD3769E" w14:textId="77777777" w:rsidTr="003D7970">
        <w:tc>
          <w:tcPr>
            <w:tcW w:w="628" w:type="dxa"/>
            <w:vAlign w:val="center"/>
          </w:tcPr>
          <w:p w14:paraId="1BCE2466" w14:textId="2E8D243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130</w:t>
            </w:r>
          </w:p>
        </w:tc>
        <w:tc>
          <w:tcPr>
            <w:tcW w:w="794" w:type="dxa"/>
            <w:vAlign w:val="center"/>
          </w:tcPr>
          <w:p w14:paraId="2308E7B6" w14:textId="054B544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8E89846" w14:textId="5AEBCC4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3B3181FB" w14:textId="133D79B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843C8E6" w14:textId="7F6D871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cetim 10mm 50 metros rosa</w:t>
            </w:r>
          </w:p>
        </w:tc>
        <w:tc>
          <w:tcPr>
            <w:tcW w:w="1418" w:type="dxa"/>
            <w:vAlign w:val="center"/>
          </w:tcPr>
          <w:p w14:paraId="184A0332" w14:textId="04742C1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1A6C81A6" w14:textId="3EFC9ED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CD565F" w14:paraId="6EBC0C83" w14:textId="77777777" w:rsidTr="003D7970">
        <w:tc>
          <w:tcPr>
            <w:tcW w:w="628" w:type="dxa"/>
            <w:vAlign w:val="center"/>
          </w:tcPr>
          <w:p w14:paraId="7DC2FBD5" w14:textId="766D9F9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131</w:t>
            </w:r>
          </w:p>
        </w:tc>
        <w:tc>
          <w:tcPr>
            <w:tcW w:w="794" w:type="dxa"/>
            <w:vAlign w:val="center"/>
          </w:tcPr>
          <w:p w14:paraId="557AC924" w14:textId="02532EB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98F4D83" w14:textId="27ADE6C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3EDD7F37" w14:textId="38741FD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11B6A67" w14:textId="27E4170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cetim 10mm 50 metros verde</w:t>
            </w:r>
          </w:p>
        </w:tc>
        <w:tc>
          <w:tcPr>
            <w:tcW w:w="1418" w:type="dxa"/>
            <w:vAlign w:val="center"/>
          </w:tcPr>
          <w:p w14:paraId="666D5238" w14:textId="77CB4DB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283935FD" w14:textId="7C6658F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CD565F" w14:paraId="51C9EDBC" w14:textId="77777777" w:rsidTr="003D7970">
        <w:tc>
          <w:tcPr>
            <w:tcW w:w="628" w:type="dxa"/>
            <w:vAlign w:val="center"/>
          </w:tcPr>
          <w:p w14:paraId="1B9459B0" w14:textId="64FD070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132</w:t>
            </w:r>
          </w:p>
        </w:tc>
        <w:tc>
          <w:tcPr>
            <w:tcW w:w="794" w:type="dxa"/>
            <w:vAlign w:val="center"/>
          </w:tcPr>
          <w:p w14:paraId="60168873" w14:textId="6C75988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9856640" w14:textId="62833F0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32</w:t>
            </w:r>
          </w:p>
        </w:tc>
        <w:tc>
          <w:tcPr>
            <w:tcW w:w="614" w:type="dxa"/>
            <w:vAlign w:val="center"/>
          </w:tcPr>
          <w:p w14:paraId="35A96A72" w14:textId="59F6C00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526140B1" w14:textId="7455599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EVA 40X60cm cor amarelo, com 10 unidades </w:t>
            </w:r>
          </w:p>
        </w:tc>
        <w:tc>
          <w:tcPr>
            <w:tcW w:w="1418" w:type="dxa"/>
            <w:vAlign w:val="center"/>
          </w:tcPr>
          <w:p w14:paraId="6B75412E" w14:textId="4D71082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6075B87B" w14:textId="7D7125F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716,80</w:t>
            </w:r>
          </w:p>
        </w:tc>
      </w:tr>
      <w:tr w:rsidR="00CD565F" w14:paraId="37DD02F9" w14:textId="77777777" w:rsidTr="003D7970">
        <w:tc>
          <w:tcPr>
            <w:tcW w:w="628" w:type="dxa"/>
            <w:vAlign w:val="center"/>
          </w:tcPr>
          <w:p w14:paraId="5D2F2F90" w14:textId="4819E8E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133</w:t>
            </w:r>
          </w:p>
        </w:tc>
        <w:tc>
          <w:tcPr>
            <w:tcW w:w="794" w:type="dxa"/>
            <w:vAlign w:val="center"/>
          </w:tcPr>
          <w:p w14:paraId="781DCA02" w14:textId="3FB1B78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A1C0398" w14:textId="5B7D7C7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31D35AFE" w14:textId="6A3140C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0DD4C8DA" w14:textId="095BBA9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cor azul celeste com glitter, com 10 unidades</w:t>
            </w:r>
          </w:p>
        </w:tc>
        <w:tc>
          <w:tcPr>
            <w:tcW w:w="1418" w:type="dxa"/>
            <w:vAlign w:val="center"/>
          </w:tcPr>
          <w:p w14:paraId="51214447" w14:textId="04535DB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49,31</w:t>
            </w:r>
          </w:p>
        </w:tc>
        <w:tc>
          <w:tcPr>
            <w:tcW w:w="1417" w:type="dxa"/>
            <w:vAlign w:val="center"/>
          </w:tcPr>
          <w:p w14:paraId="0C44AEE0" w14:textId="78CB8F1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1.232,75</w:t>
            </w:r>
          </w:p>
        </w:tc>
      </w:tr>
      <w:tr w:rsidR="00CD565F" w14:paraId="75595F8B" w14:textId="77777777" w:rsidTr="003D7970">
        <w:tc>
          <w:tcPr>
            <w:tcW w:w="628" w:type="dxa"/>
            <w:vAlign w:val="center"/>
          </w:tcPr>
          <w:p w14:paraId="233D2BA1" w14:textId="6C6D3E0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134</w:t>
            </w:r>
          </w:p>
        </w:tc>
        <w:tc>
          <w:tcPr>
            <w:tcW w:w="794" w:type="dxa"/>
            <w:vAlign w:val="center"/>
          </w:tcPr>
          <w:p w14:paraId="69856CCB" w14:textId="3474A96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98C869C" w14:textId="29DB9F9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59315BE5" w14:textId="7E8EFEA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3853830" w14:textId="1F123C0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cor azul claro, com 10 unidades</w:t>
            </w:r>
          </w:p>
        </w:tc>
        <w:tc>
          <w:tcPr>
            <w:tcW w:w="1418" w:type="dxa"/>
            <w:vAlign w:val="center"/>
          </w:tcPr>
          <w:p w14:paraId="6FC9EBC9" w14:textId="0D3F3E9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00E9F535" w14:textId="343E1F8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560,00</w:t>
            </w:r>
          </w:p>
        </w:tc>
      </w:tr>
      <w:tr w:rsidR="00CD565F" w14:paraId="34B02C90" w14:textId="77777777" w:rsidTr="003D7970">
        <w:tc>
          <w:tcPr>
            <w:tcW w:w="628" w:type="dxa"/>
            <w:vAlign w:val="center"/>
          </w:tcPr>
          <w:p w14:paraId="577681BB" w14:textId="2760022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135</w:t>
            </w:r>
          </w:p>
        </w:tc>
        <w:tc>
          <w:tcPr>
            <w:tcW w:w="794" w:type="dxa"/>
            <w:vAlign w:val="center"/>
          </w:tcPr>
          <w:p w14:paraId="56BC3076" w14:textId="3BDCA1F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D2C1DAA" w14:textId="3EAB8FE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5C9E273E" w14:textId="4ECBA61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332B92DC" w14:textId="1996889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azul escuro, com 10 unidades</w:t>
            </w:r>
          </w:p>
        </w:tc>
        <w:tc>
          <w:tcPr>
            <w:tcW w:w="1418" w:type="dxa"/>
            <w:vAlign w:val="center"/>
          </w:tcPr>
          <w:p w14:paraId="0B261C1E" w14:textId="4E515CD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400597ED" w14:textId="4E4C6FB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560,00</w:t>
            </w:r>
          </w:p>
        </w:tc>
      </w:tr>
      <w:tr w:rsidR="00CD565F" w14:paraId="08F4AFE8" w14:textId="77777777" w:rsidTr="003D7970">
        <w:tc>
          <w:tcPr>
            <w:tcW w:w="628" w:type="dxa"/>
            <w:vAlign w:val="center"/>
          </w:tcPr>
          <w:p w14:paraId="71F2CEC6" w14:textId="3FBCB38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136</w:t>
            </w:r>
          </w:p>
        </w:tc>
        <w:tc>
          <w:tcPr>
            <w:tcW w:w="794" w:type="dxa"/>
            <w:vAlign w:val="center"/>
          </w:tcPr>
          <w:p w14:paraId="5955CA42" w14:textId="4C2104D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1E9C839" w14:textId="0C9C0AC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535247F8" w14:textId="75AF38A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0C36AC23" w14:textId="3F03598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branco com glitter, com 10 unidades</w:t>
            </w:r>
          </w:p>
        </w:tc>
        <w:tc>
          <w:tcPr>
            <w:tcW w:w="1418" w:type="dxa"/>
            <w:vAlign w:val="center"/>
          </w:tcPr>
          <w:p w14:paraId="4777E25D" w14:textId="22641F4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43,41</w:t>
            </w:r>
          </w:p>
        </w:tc>
        <w:tc>
          <w:tcPr>
            <w:tcW w:w="1417" w:type="dxa"/>
            <w:vAlign w:val="center"/>
          </w:tcPr>
          <w:p w14:paraId="34293685" w14:textId="656661A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651,15</w:t>
            </w:r>
          </w:p>
        </w:tc>
      </w:tr>
      <w:tr w:rsidR="00CD565F" w14:paraId="2E31476B" w14:textId="77777777" w:rsidTr="003D7970">
        <w:tc>
          <w:tcPr>
            <w:tcW w:w="628" w:type="dxa"/>
            <w:vAlign w:val="center"/>
          </w:tcPr>
          <w:p w14:paraId="36BDD32D" w14:textId="57C1212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137</w:t>
            </w:r>
          </w:p>
        </w:tc>
        <w:tc>
          <w:tcPr>
            <w:tcW w:w="794" w:type="dxa"/>
            <w:vAlign w:val="center"/>
          </w:tcPr>
          <w:p w14:paraId="038D0002" w14:textId="5A530CB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03FE52B" w14:textId="4B3D23A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0C06362C" w14:textId="5E1CAA3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50EC135" w14:textId="7E8E8B3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branco, com 10 unidades</w:t>
            </w:r>
          </w:p>
        </w:tc>
        <w:tc>
          <w:tcPr>
            <w:tcW w:w="1418" w:type="dxa"/>
            <w:vAlign w:val="center"/>
          </w:tcPr>
          <w:p w14:paraId="2A1DA965" w14:textId="7610482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001B503D" w14:textId="23BCF08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CD565F" w14:paraId="09F40764" w14:textId="77777777" w:rsidTr="003D7970">
        <w:tc>
          <w:tcPr>
            <w:tcW w:w="628" w:type="dxa"/>
            <w:vAlign w:val="center"/>
          </w:tcPr>
          <w:p w14:paraId="6263B659" w14:textId="42EAB81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138</w:t>
            </w:r>
          </w:p>
        </w:tc>
        <w:tc>
          <w:tcPr>
            <w:tcW w:w="794" w:type="dxa"/>
            <w:vAlign w:val="center"/>
          </w:tcPr>
          <w:p w14:paraId="3CB11D06" w14:textId="7AD6BA9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89DFF9B" w14:textId="5345ED6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1F51A1EC" w14:textId="0CBAFA7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48B7FA01" w14:textId="3D7FFB3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cinza, com 10 unidades</w:t>
            </w:r>
          </w:p>
        </w:tc>
        <w:tc>
          <w:tcPr>
            <w:tcW w:w="1418" w:type="dxa"/>
            <w:vAlign w:val="center"/>
          </w:tcPr>
          <w:p w14:paraId="26B1B363" w14:textId="69ACA87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21B95049" w14:textId="2265237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CD565F" w14:paraId="2264DBE6" w14:textId="77777777" w:rsidTr="003D7970">
        <w:tc>
          <w:tcPr>
            <w:tcW w:w="628" w:type="dxa"/>
            <w:vAlign w:val="center"/>
          </w:tcPr>
          <w:p w14:paraId="7EB21BE7" w14:textId="135108A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139</w:t>
            </w:r>
          </w:p>
        </w:tc>
        <w:tc>
          <w:tcPr>
            <w:tcW w:w="794" w:type="dxa"/>
            <w:vAlign w:val="center"/>
          </w:tcPr>
          <w:p w14:paraId="05BD39BA" w14:textId="2593B0C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DE02E2E" w14:textId="71B3472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17E8C096" w14:textId="7C28669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4FB3337A" w14:textId="71D59AB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lilás, com 10 unidades</w:t>
            </w:r>
          </w:p>
        </w:tc>
        <w:tc>
          <w:tcPr>
            <w:tcW w:w="1418" w:type="dxa"/>
            <w:vAlign w:val="center"/>
          </w:tcPr>
          <w:p w14:paraId="2BEFDBE7" w14:textId="1FC8460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70150919" w14:textId="1D0F838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CD565F" w14:paraId="7C0BF8FB" w14:textId="77777777" w:rsidTr="003D7970">
        <w:tc>
          <w:tcPr>
            <w:tcW w:w="628" w:type="dxa"/>
            <w:vAlign w:val="center"/>
          </w:tcPr>
          <w:p w14:paraId="28DD387E" w14:textId="7F4A10A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140</w:t>
            </w:r>
          </w:p>
        </w:tc>
        <w:tc>
          <w:tcPr>
            <w:tcW w:w="794" w:type="dxa"/>
            <w:vAlign w:val="center"/>
          </w:tcPr>
          <w:p w14:paraId="38679B80" w14:textId="317414A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B16F8E4" w14:textId="475C3B9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0B8210A1" w14:textId="34F3F51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03ED62DE" w14:textId="2CB8DE9A" w:rsidR="00CD565F" w:rsidRPr="00B4000A" w:rsidRDefault="00CD565F" w:rsidP="003A3519">
            <w:pPr>
              <w:spacing w:line="276" w:lineRule="auto"/>
              <w:rPr>
                <w:rFonts w:ascii="Arial" w:hAnsi="Arial" w:cs="Arial"/>
                <w:sz w:val="20"/>
                <w:szCs w:val="20"/>
              </w:rPr>
            </w:pPr>
            <w:r w:rsidRPr="00B4000A">
              <w:rPr>
                <w:rFonts w:ascii="Arial" w:hAnsi="Arial" w:cs="Arial"/>
                <w:sz w:val="20"/>
                <w:szCs w:val="20"/>
              </w:rPr>
              <w:t>EVA 40x60cm na cor marrom, com 10 unidades</w:t>
            </w:r>
          </w:p>
        </w:tc>
        <w:tc>
          <w:tcPr>
            <w:tcW w:w="1418" w:type="dxa"/>
            <w:vAlign w:val="center"/>
          </w:tcPr>
          <w:p w14:paraId="7E50C673" w14:textId="6133887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2AB90164" w14:textId="7736657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CD565F" w14:paraId="6B069031" w14:textId="77777777" w:rsidTr="003D7970">
        <w:tc>
          <w:tcPr>
            <w:tcW w:w="628" w:type="dxa"/>
            <w:vAlign w:val="center"/>
          </w:tcPr>
          <w:p w14:paraId="57A20BCE" w14:textId="7D36A26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141</w:t>
            </w:r>
          </w:p>
        </w:tc>
        <w:tc>
          <w:tcPr>
            <w:tcW w:w="794" w:type="dxa"/>
            <w:vAlign w:val="center"/>
          </w:tcPr>
          <w:p w14:paraId="21AC022D" w14:textId="795DC0F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8555965" w14:textId="79C5507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70FDA7EE" w14:textId="0E0E253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45056821" w14:textId="4B407267" w:rsidR="00CD565F" w:rsidRPr="00B4000A" w:rsidRDefault="00CD565F" w:rsidP="003A3519">
            <w:pPr>
              <w:spacing w:line="276" w:lineRule="auto"/>
              <w:rPr>
                <w:rFonts w:ascii="Arial" w:hAnsi="Arial" w:cs="Arial"/>
                <w:sz w:val="20"/>
                <w:szCs w:val="20"/>
              </w:rPr>
            </w:pPr>
            <w:r w:rsidRPr="00B4000A">
              <w:rPr>
                <w:rFonts w:ascii="Arial" w:hAnsi="Arial" w:cs="Arial"/>
                <w:sz w:val="20"/>
                <w:szCs w:val="20"/>
              </w:rPr>
              <w:t>EVA 40x60cm na cor preto, com 10 unidades</w:t>
            </w:r>
          </w:p>
        </w:tc>
        <w:tc>
          <w:tcPr>
            <w:tcW w:w="1418" w:type="dxa"/>
            <w:vAlign w:val="center"/>
          </w:tcPr>
          <w:p w14:paraId="7AB1BD8D" w14:textId="1106CB6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728EB159" w14:textId="7CDFEE6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CD565F" w14:paraId="0EB1AC9F" w14:textId="77777777" w:rsidTr="003D7970">
        <w:tc>
          <w:tcPr>
            <w:tcW w:w="628" w:type="dxa"/>
            <w:vAlign w:val="center"/>
          </w:tcPr>
          <w:p w14:paraId="20417087" w14:textId="77160B6B"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142</w:t>
            </w:r>
          </w:p>
        </w:tc>
        <w:tc>
          <w:tcPr>
            <w:tcW w:w="794" w:type="dxa"/>
            <w:vAlign w:val="center"/>
          </w:tcPr>
          <w:p w14:paraId="4491D563" w14:textId="0A99450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25A09EA" w14:textId="5EDC4D6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47C2C0AE" w14:textId="4FB54DE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5C5E9717" w14:textId="53A6508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rosa com glitter, com 10 unidades</w:t>
            </w:r>
          </w:p>
        </w:tc>
        <w:tc>
          <w:tcPr>
            <w:tcW w:w="1418" w:type="dxa"/>
            <w:vAlign w:val="center"/>
          </w:tcPr>
          <w:p w14:paraId="18C4863E" w14:textId="4CB5A1D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49,31</w:t>
            </w:r>
          </w:p>
        </w:tc>
        <w:tc>
          <w:tcPr>
            <w:tcW w:w="1417" w:type="dxa"/>
            <w:vAlign w:val="center"/>
          </w:tcPr>
          <w:p w14:paraId="32E53648" w14:textId="35CAEE9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739,65</w:t>
            </w:r>
          </w:p>
        </w:tc>
      </w:tr>
      <w:tr w:rsidR="00CD565F" w14:paraId="451873B9" w14:textId="77777777" w:rsidTr="003D7970">
        <w:tc>
          <w:tcPr>
            <w:tcW w:w="628" w:type="dxa"/>
            <w:vAlign w:val="center"/>
          </w:tcPr>
          <w:p w14:paraId="0C202A21" w14:textId="52ED232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143</w:t>
            </w:r>
          </w:p>
        </w:tc>
        <w:tc>
          <w:tcPr>
            <w:tcW w:w="794" w:type="dxa"/>
            <w:vAlign w:val="center"/>
          </w:tcPr>
          <w:p w14:paraId="7B2C498F" w14:textId="7A0C1D4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9273FE6" w14:textId="29B40B9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1E9F422F" w14:textId="797A318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2F898F3" w14:textId="2E6CAF3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rosa, com 10 unidades</w:t>
            </w:r>
          </w:p>
        </w:tc>
        <w:tc>
          <w:tcPr>
            <w:tcW w:w="1418" w:type="dxa"/>
            <w:vAlign w:val="center"/>
          </w:tcPr>
          <w:p w14:paraId="3C60467D" w14:textId="6F0E2E6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6B2763F5" w14:textId="452F0D3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CD565F" w14:paraId="30287170" w14:textId="77777777" w:rsidTr="003D7970">
        <w:tc>
          <w:tcPr>
            <w:tcW w:w="628" w:type="dxa"/>
            <w:vAlign w:val="center"/>
          </w:tcPr>
          <w:p w14:paraId="2BBB35B6" w14:textId="360EAEE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144</w:t>
            </w:r>
          </w:p>
        </w:tc>
        <w:tc>
          <w:tcPr>
            <w:tcW w:w="794" w:type="dxa"/>
            <w:vAlign w:val="center"/>
          </w:tcPr>
          <w:p w14:paraId="6EBE9181" w14:textId="6C46334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7E2E3B0" w14:textId="6D0EE04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3C102D5A" w14:textId="5FCA814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765024B3" w14:textId="1A8A150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roxo com glitter, com 10 unidades</w:t>
            </w:r>
          </w:p>
        </w:tc>
        <w:tc>
          <w:tcPr>
            <w:tcW w:w="1418" w:type="dxa"/>
            <w:vAlign w:val="center"/>
          </w:tcPr>
          <w:p w14:paraId="57B9850A" w14:textId="0E18522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49,31</w:t>
            </w:r>
          </w:p>
        </w:tc>
        <w:tc>
          <w:tcPr>
            <w:tcW w:w="1417" w:type="dxa"/>
            <w:vAlign w:val="center"/>
          </w:tcPr>
          <w:p w14:paraId="6D247D86" w14:textId="391AB6F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739,65</w:t>
            </w:r>
          </w:p>
        </w:tc>
      </w:tr>
      <w:tr w:rsidR="00CD565F" w14:paraId="6B762FA2" w14:textId="77777777" w:rsidTr="003D7970">
        <w:tc>
          <w:tcPr>
            <w:tcW w:w="628" w:type="dxa"/>
            <w:vAlign w:val="center"/>
          </w:tcPr>
          <w:p w14:paraId="02040522" w14:textId="5EA27AA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145</w:t>
            </w:r>
          </w:p>
        </w:tc>
        <w:tc>
          <w:tcPr>
            <w:tcW w:w="794" w:type="dxa"/>
            <w:vAlign w:val="center"/>
          </w:tcPr>
          <w:p w14:paraId="11BDCA1B" w14:textId="3B973A5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A7635A6" w14:textId="1FE0E4F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098E0A81" w14:textId="76CF339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4AFE2F99" w14:textId="3E55EE7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verde bandeira, com 10 unidades</w:t>
            </w:r>
          </w:p>
        </w:tc>
        <w:tc>
          <w:tcPr>
            <w:tcW w:w="1418" w:type="dxa"/>
            <w:vAlign w:val="center"/>
          </w:tcPr>
          <w:p w14:paraId="225A61A9" w14:textId="5614AFD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40966167" w14:textId="50EA269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CD565F" w14:paraId="3EC74654" w14:textId="77777777" w:rsidTr="003D7970">
        <w:tc>
          <w:tcPr>
            <w:tcW w:w="628" w:type="dxa"/>
            <w:vAlign w:val="center"/>
          </w:tcPr>
          <w:p w14:paraId="5A709BC7" w14:textId="054FB93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146</w:t>
            </w:r>
          </w:p>
        </w:tc>
        <w:tc>
          <w:tcPr>
            <w:tcW w:w="794" w:type="dxa"/>
            <w:vAlign w:val="center"/>
          </w:tcPr>
          <w:p w14:paraId="2DCF6927" w14:textId="60277FC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4CA14DB" w14:textId="38FF1B8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0CFF6452" w14:textId="05FC540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19BB687" w14:textId="01AADA5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verde escuro, com 10 unidades</w:t>
            </w:r>
          </w:p>
        </w:tc>
        <w:tc>
          <w:tcPr>
            <w:tcW w:w="1418" w:type="dxa"/>
            <w:vAlign w:val="center"/>
          </w:tcPr>
          <w:p w14:paraId="2E560C1C" w14:textId="72AB50E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41BD0554" w14:textId="41D6D77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CD565F" w14:paraId="477E3AEB" w14:textId="77777777" w:rsidTr="003D7970">
        <w:tc>
          <w:tcPr>
            <w:tcW w:w="628" w:type="dxa"/>
            <w:vAlign w:val="center"/>
          </w:tcPr>
          <w:p w14:paraId="1B6B7C93" w14:textId="38DAB62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147</w:t>
            </w:r>
          </w:p>
        </w:tc>
        <w:tc>
          <w:tcPr>
            <w:tcW w:w="794" w:type="dxa"/>
            <w:vAlign w:val="center"/>
          </w:tcPr>
          <w:p w14:paraId="2260CA6A" w14:textId="3827F9C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AC63B53" w14:textId="0901BA9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078AFE70" w14:textId="3C2F339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41C51A08" w14:textId="12865C6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vermelho com glitter, com 10 unidades</w:t>
            </w:r>
          </w:p>
        </w:tc>
        <w:tc>
          <w:tcPr>
            <w:tcW w:w="1418" w:type="dxa"/>
            <w:vAlign w:val="center"/>
          </w:tcPr>
          <w:p w14:paraId="54105F8B" w14:textId="314BA0C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49,31</w:t>
            </w:r>
          </w:p>
        </w:tc>
        <w:tc>
          <w:tcPr>
            <w:tcW w:w="1417" w:type="dxa"/>
            <w:vAlign w:val="center"/>
          </w:tcPr>
          <w:p w14:paraId="21485841" w14:textId="6A1549B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739,65</w:t>
            </w:r>
          </w:p>
        </w:tc>
      </w:tr>
      <w:tr w:rsidR="00CD565F" w14:paraId="5C8C69F5" w14:textId="77777777" w:rsidTr="003D7970">
        <w:tc>
          <w:tcPr>
            <w:tcW w:w="628" w:type="dxa"/>
            <w:vAlign w:val="center"/>
          </w:tcPr>
          <w:p w14:paraId="06639FE0" w14:textId="0DCC9AC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148</w:t>
            </w:r>
          </w:p>
        </w:tc>
        <w:tc>
          <w:tcPr>
            <w:tcW w:w="794" w:type="dxa"/>
            <w:vAlign w:val="center"/>
          </w:tcPr>
          <w:p w14:paraId="5FDB41CA" w14:textId="434EAC5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5359EEF" w14:textId="764212E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605CFC7D" w14:textId="79DA9BB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142A299D" w14:textId="4792878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EVA 40x60cm na cor vermelho, com 10 unidades</w:t>
            </w:r>
          </w:p>
        </w:tc>
        <w:tc>
          <w:tcPr>
            <w:tcW w:w="1418" w:type="dxa"/>
            <w:vAlign w:val="center"/>
          </w:tcPr>
          <w:p w14:paraId="711E5FC5" w14:textId="3D64040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7E825252" w14:textId="4DBB09D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CD565F" w14:paraId="6DB70474" w14:textId="77777777" w:rsidTr="003D7970">
        <w:tc>
          <w:tcPr>
            <w:tcW w:w="628" w:type="dxa"/>
            <w:vAlign w:val="center"/>
          </w:tcPr>
          <w:p w14:paraId="0D32EAE7" w14:textId="01D8769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149</w:t>
            </w:r>
          </w:p>
        </w:tc>
        <w:tc>
          <w:tcPr>
            <w:tcW w:w="794" w:type="dxa"/>
            <w:vAlign w:val="center"/>
          </w:tcPr>
          <w:p w14:paraId="03EF4C31" w14:textId="036D180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225AE91" w14:textId="7977CC8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2150</w:t>
            </w:r>
          </w:p>
        </w:tc>
        <w:tc>
          <w:tcPr>
            <w:tcW w:w="614" w:type="dxa"/>
            <w:vAlign w:val="center"/>
          </w:tcPr>
          <w:p w14:paraId="7C3C3D92" w14:textId="5294AB5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336826B" w14:textId="6111B47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Folha de sulfite A4 com 500 folhas</w:t>
            </w:r>
          </w:p>
        </w:tc>
        <w:tc>
          <w:tcPr>
            <w:tcW w:w="1418" w:type="dxa"/>
            <w:vAlign w:val="center"/>
          </w:tcPr>
          <w:p w14:paraId="653417E2" w14:textId="40FB658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24,60</w:t>
            </w:r>
          </w:p>
        </w:tc>
        <w:tc>
          <w:tcPr>
            <w:tcW w:w="1417" w:type="dxa"/>
            <w:vAlign w:val="center"/>
          </w:tcPr>
          <w:p w14:paraId="6A7FA6C3" w14:textId="1B7554B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52.890,00</w:t>
            </w:r>
          </w:p>
        </w:tc>
      </w:tr>
      <w:tr w:rsidR="00CD565F" w14:paraId="380B229C" w14:textId="77777777" w:rsidTr="003D7970">
        <w:tc>
          <w:tcPr>
            <w:tcW w:w="628" w:type="dxa"/>
            <w:vAlign w:val="center"/>
          </w:tcPr>
          <w:p w14:paraId="0AA0E048" w14:textId="12228DF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150</w:t>
            </w:r>
          </w:p>
        </w:tc>
        <w:tc>
          <w:tcPr>
            <w:tcW w:w="794" w:type="dxa"/>
            <w:vAlign w:val="center"/>
          </w:tcPr>
          <w:p w14:paraId="5E87BCEA" w14:textId="0D61DC7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0CD00E9" w14:textId="0E4A96C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1300</w:t>
            </w:r>
          </w:p>
        </w:tc>
        <w:tc>
          <w:tcPr>
            <w:tcW w:w="614" w:type="dxa"/>
            <w:vAlign w:val="center"/>
          </w:tcPr>
          <w:p w14:paraId="2874A131" w14:textId="2C7E568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076BE19" w14:textId="71AC5A4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Folha de sulfite, branca, com espessura de 60g/m², medindo 210x297mm, pct 50 folhas</w:t>
            </w:r>
          </w:p>
        </w:tc>
        <w:tc>
          <w:tcPr>
            <w:tcW w:w="1418" w:type="dxa"/>
            <w:vAlign w:val="center"/>
          </w:tcPr>
          <w:p w14:paraId="018A32D1" w14:textId="0773800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10,98</w:t>
            </w:r>
          </w:p>
        </w:tc>
        <w:tc>
          <w:tcPr>
            <w:tcW w:w="1417" w:type="dxa"/>
            <w:vAlign w:val="center"/>
          </w:tcPr>
          <w:p w14:paraId="72ED6AD0" w14:textId="7F3F177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14.274,00</w:t>
            </w:r>
          </w:p>
        </w:tc>
      </w:tr>
      <w:tr w:rsidR="00CD565F" w14:paraId="28DC38EE" w14:textId="77777777" w:rsidTr="003D7970">
        <w:tc>
          <w:tcPr>
            <w:tcW w:w="628" w:type="dxa"/>
            <w:vAlign w:val="center"/>
          </w:tcPr>
          <w:p w14:paraId="2D52DCDE" w14:textId="3985DD3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151</w:t>
            </w:r>
          </w:p>
        </w:tc>
        <w:tc>
          <w:tcPr>
            <w:tcW w:w="794" w:type="dxa"/>
            <w:vAlign w:val="center"/>
          </w:tcPr>
          <w:p w14:paraId="4E420B61" w14:textId="77BBE31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DC88C3C" w14:textId="18674EA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85</w:t>
            </w:r>
          </w:p>
        </w:tc>
        <w:tc>
          <w:tcPr>
            <w:tcW w:w="614" w:type="dxa"/>
            <w:vAlign w:val="center"/>
          </w:tcPr>
          <w:p w14:paraId="6970B1F4" w14:textId="05C9CFF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11C9C414" w14:textId="7C10B1C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Folha sulfite colorido pacote com 100un</w:t>
            </w:r>
          </w:p>
        </w:tc>
        <w:tc>
          <w:tcPr>
            <w:tcW w:w="1418" w:type="dxa"/>
            <w:vAlign w:val="center"/>
          </w:tcPr>
          <w:p w14:paraId="0DBEEE89" w14:textId="75027F8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16,42</w:t>
            </w:r>
          </w:p>
        </w:tc>
        <w:tc>
          <w:tcPr>
            <w:tcW w:w="1417" w:type="dxa"/>
            <w:vAlign w:val="center"/>
          </w:tcPr>
          <w:p w14:paraId="20DABA31" w14:textId="3274122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1.395,70</w:t>
            </w:r>
          </w:p>
        </w:tc>
      </w:tr>
      <w:tr w:rsidR="00CD565F" w14:paraId="0842648C" w14:textId="77777777" w:rsidTr="003D7970">
        <w:tc>
          <w:tcPr>
            <w:tcW w:w="628" w:type="dxa"/>
            <w:vAlign w:val="center"/>
          </w:tcPr>
          <w:p w14:paraId="3A816710" w14:textId="45DC1C3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152</w:t>
            </w:r>
          </w:p>
        </w:tc>
        <w:tc>
          <w:tcPr>
            <w:tcW w:w="794" w:type="dxa"/>
            <w:vAlign w:val="center"/>
          </w:tcPr>
          <w:p w14:paraId="6CB17651" w14:textId="52CE073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59108BB" w14:textId="56BB5B7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95</w:t>
            </w:r>
          </w:p>
        </w:tc>
        <w:tc>
          <w:tcPr>
            <w:tcW w:w="614" w:type="dxa"/>
            <w:vAlign w:val="center"/>
          </w:tcPr>
          <w:p w14:paraId="5F6C3F08" w14:textId="2A3CBBB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70D1B161" w14:textId="27812AE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Giz de cera 12 cores</w:t>
            </w:r>
          </w:p>
        </w:tc>
        <w:tc>
          <w:tcPr>
            <w:tcW w:w="1418" w:type="dxa"/>
            <w:vAlign w:val="center"/>
          </w:tcPr>
          <w:p w14:paraId="35A2557B" w14:textId="7BE33DB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4,81</w:t>
            </w:r>
          </w:p>
        </w:tc>
        <w:tc>
          <w:tcPr>
            <w:tcW w:w="1417" w:type="dxa"/>
            <w:vAlign w:val="center"/>
          </w:tcPr>
          <w:p w14:paraId="7C8A6ADC" w14:textId="29E9985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456,95</w:t>
            </w:r>
          </w:p>
        </w:tc>
      </w:tr>
      <w:tr w:rsidR="00CD565F" w14:paraId="1D6388BE" w14:textId="77777777" w:rsidTr="003D7970">
        <w:tc>
          <w:tcPr>
            <w:tcW w:w="628" w:type="dxa"/>
            <w:vAlign w:val="center"/>
          </w:tcPr>
          <w:p w14:paraId="0691849E" w14:textId="618E734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153</w:t>
            </w:r>
          </w:p>
        </w:tc>
        <w:tc>
          <w:tcPr>
            <w:tcW w:w="794" w:type="dxa"/>
            <w:vAlign w:val="center"/>
          </w:tcPr>
          <w:p w14:paraId="10B6343A" w14:textId="4D38FD0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5EA3153" w14:textId="6F14EC3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160</w:t>
            </w:r>
          </w:p>
        </w:tc>
        <w:tc>
          <w:tcPr>
            <w:tcW w:w="614" w:type="dxa"/>
            <w:vAlign w:val="center"/>
          </w:tcPr>
          <w:p w14:paraId="5F358568" w14:textId="76F9DB5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9EE6B06" w14:textId="2157093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Grampeador médio para grampos 26/6</w:t>
            </w:r>
          </w:p>
        </w:tc>
        <w:tc>
          <w:tcPr>
            <w:tcW w:w="1418" w:type="dxa"/>
            <w:vAlign w:val="center"/>
          </w:tcPr>
          <w:p w14:paraId="78A91F44" w14:textId="57C3E0C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14,86</w:t>
            </w:r>
          </w:p>
        </w:tc>
        <w:tc>
          <w:tcPr>
            <w:tcW w:w="1417" w:type="dxa"/>
            <w:vAlign w:val="center"/>
          </w:tcPr>
          <w:p w14:paraId="5D3EDDF8" w14:textId="01854B1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2.377,60</w:t>
            </w:r>
          </w:p>
        </w:tc>
      </w:tr>
      <w:tr w:rsidR="00CD565F" w14:paraId="687195B8" w14:textId="77777777" w:rsidTr="003D7970">
        <w:tc>
          <w:tcPr>
            <w:tcW w:w="628" w:type="dxa"/>
            <w:vAlign w:val="center"/>
          </w:tcPr>
          <w:p w14:paraId="7003AAED" w14:textId="2C3AD3E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154</w:t>
            </w:r>
          </w:p>
        </w:tc>
        <w:tc>
          <w:tcPr>
            <w:tcW w:w="794" w:type="dxa"/>
            <w:vAlign w:val="center"/>
          </w:tcPr>
          <w:p w14:paraId="0D96BB85" w14:textId="51F99CB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C4636F8" w14:textId="38FE448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23</w:t>
            </w:r>
          </w:p>
        </w:tc>
        <w:tc>
          <w:tcPr>
            <w:tcW w:w="614" w:type="dxa"/>
            <w:vAlign w:val="center"/>
          </w:tcPr>
          <w:p w14:paraId="2F346263" w14:textId="6A6017C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4F5F85B" w14:textId="2309C9D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Grampeador de apostila 100 folhas</w:t>
            </w:r>
          </w:p>
        </w:tc>
        <w:tc>
          <w:tcPr>
            <w:tcW w:w="1418" w:type="dxa"/>
            <w:vAlign w:val="center"/>
          </w:tcPr>
          <w:p w14:paraId="1AB67C12" w14:textId="10926AB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100,20</w:t>
            </w:r>
          </w:p>
        </w:tc>
        <w:tc>
          <w:tcPr>
            <w:tcW w:w="1417" w:type="dxa"/>
            <w:vAlign w:val="center"/>
          </w:tcPr>
          <w:p w14:paraId="6B0A61BA" w14:textId="719DBDB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2.304,60</w:t>
            </w:r>
          </w:p>
        </w:tc>
      </w:tr>
      <w:tr w:rsidR="00CD565F" w14:paraId="6E75E304" w14:textId="77777777" w:rsidTr="003D7970">
        <w:tc>
          <w:tcPr>
            <w:tcW w:w="628" w:type="dxa"/>
            <w:vAlign w:val="center"/>
          </w:tcPr>
          <w:p w14:paraId="28297DF8" w14:textId="3631B9C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155</w:t>
            </w:r>
          </w:p>
        </w:tc>
        <w:tc>
          <w:tcPr>
            <w:tcW w:w="794" w:type="dxa"/>
            <w:vAlign w:val="center"/>
          </w:tcPr>
          <w:p w14:paraId="451D1B63" w14:textId="052A9F0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6AD5A78" w14:textId="6AA488B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240</w:t>
            </w:r>
          </w:p>
        </w:tc>
        <w:tc>
          <w:tcPr>
            <w:tcW w:w="614" w:type="dxa"/>
            <w:vAlign w:val="center"/>
          </w:tcPr>
          <w:p w14:paraId="69FA1DA7" w14:textId="037D2DA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71E4ECFB" w14:textId="499119C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Grampo 26/6 para grampeador caixa com 5000 unidades</w:t>
            </w:r>
          </w:p>
        </w:tc>
        <w:tc>
          <w:tcPr>
            <w:tcW w:w="1418" w:type="dxa"/>
            <w:vAlign w:val="center"/>
          </w:tcPr>
          <w:p w14:paraId="6F54F85B" w14:textId="5C159C9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6,01</w:t>
            </w:r>
          </w:p>
        </w:tc>
        <w:tc>
          <w:tcPr>
            <w:tcW w:w="1417" w:type="dxa"/>
            <w:vAlign w:val="center"/>
          </w:tcPr>
          <w:p w14:paraId="1C009F34" w14:textId="4B84F17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1.442,40</w:t>
            </w:r>
          </w:p>
        </w:tc>
      </w:tr>
      <w:tr w:rsidR="00CD565F" w14:paraId="7CA6D8D0" w14:textId="77777777" w:rsidTr="003D7970">
        <w:tc>
          <w:tcPr>
            <w:tcW w:w="628" w:type="dxa"/>
            <w:vAlign w:val="center"/>
          </w:tcPr>
          <w:p w14:paraId="532E9B14" w14:textId="363D646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156</w:t>
            </w:r>
          </w:p>
        </w:tc>
        <w:tc>
          <w:tcPr>
            <w:tcW w:w="794" w:type="dxa"/>
            <w:vAlign w:val="center"/>
          </w:tcPr>
          <w:p w14:paraId="73A1D1AA" w14:textId="3126E78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85A008D" w14:textId="08B06F1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120</w:t>
            </w:r>
          </w:p>
        </w:tc>
        <w:tc>
          <w:tcPr>
            <w:tcW w:w="614" w:type="dxa"/>
            <w:vAlign w:val="center"/>
          </w:tcPr>
          <w:p w14:paraId="1B44DFDA" w14:textId="744CF28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02786022" w14:textId="5E974EA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Grampo trilho de metal para pasta distância dos furos 80mm; embalagem com 50 unidades; para 300 folhas</w:t>
            </w:r>
          </w:p>
        </w:tc>
        <w:tc>
          <w:tcPr>
            <w:tcW w:w="1418" w:type="dxa"/>
            <w:vAlign w:val="center"/>
          </w:tcPr>
          <w:p w14:paraId="12E4C09D" w14:textId="4425351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16,83</w:t>
            </w:r>
          </w:p>
        </w:tc>
        <w:tc>
          <w:tcPr>
            <w:tcW w:w="1417" w:type="dxa"/>
            <w:vAlign w:val="center"/>
          </w:tcPr>
          <w:p w14:paraId="0EB6299C" w14:textId="462F9C7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2.019,60</w:t>
            </w:r>
          </w:p>
        </w:tc>
      </w:tr>
      <w:tr w:rsidR="00CD565F" w14:paraId="48E12560" w14:textId="77777777" w:rsidTr="003D7970">
        <w:tc>
          <w:tcPr>
            <w:tcW w:w="628" w:type="dxa"/>
            <w:vAlign w:val="center"/>
          </w:tcPr>
          <w:p w14:paraId="257FD775" w14:textId="1AC23B6B"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157</w:t>
            </w:r>
          </w:p>
        </w:tc>
        <w:tc>
          <w:tcPr>
            <w:tcW w:w="794" w:type="dxa"/>
            <w:vAlign w:val="center"/>
          </w:tcPr>
          <w:p w14:paraId="5BE0DB1E" w14:textId="121D213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E2BD655" w14:textId="21F5559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80</w:t>
            </w:r>
          </w:p>
        </w:tc>
        <w:tc>
          <w:tcPr>
            <w:tcW w:w="614" w:type="dxa"/>
            <w:vAlign w:val="center"/>
          </w:tcPr>
          <w:p w14:paraId="5BB0199C" w14:textId="392DA019"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cx</w:t>
            </w:r>
          </w:p>
        </w:tc>
        <w:tc>
          <w:tcPr>
            <w:tcW w:w="2977" w:type="dxa"/>
            <w:vAlign w:val="center"/>
          </w:tcPr>
          <w:p w14:paraId="0387BCF0" w14:textId="0D475D1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Grampo trilho plástico distância dos furos 80mm; embalagem com 50 unidades; para 600 folhas</w:t>
            </w:r>
          </w:p>
        </w:tc>
        <w:tc>
          <w:tcPr>
            <w:tcW w:w="1418" w:type="dxa"/>
            <w:vAlign w:val="center"/>
          </w:tcPr>
          <w:p w14:paraId="4ED5EA0C" w14:textId="6272338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17,33</w:t>
            </w:r>
          </w:p>
        </w:tc>
        <w:tc>
          <w:tcPr>
            <w:tcW w:w="1417" w:type="dxa"/>
            <w:vAlign w:val="center"/>
          </w:tcPr>
          <w:p w14:paraId="723A5AEE" w14:textId="2B92A3A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1.386,40</w:t>
            </w:r>
          </w:p>
        </w:tc>
      </w:tr>
      <w:tr w:rsidR="00CD565F" w14:paraId="5A414F9D" w14:textId="77777777" w:rsidTr="003D7970">
        <w:tc>
          <w:tcPr>
            <w:tcW w:w="628" w:type="dxa"/>
            <w:vAlign w:val="center"/>
          </w:tcPr>
          <w:p w14:paraId="33548FF2" w14:textId="16058F3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158</w:t>
            </w:r>
          </w:p>
        </w:tc>
        <w:tc>
          <w:tcPr>
            <w:tcW w:w="794" w:type="dxa"/>
            <w:vAlign w:val="center"/>
          </w:tcPr>
          <w:p w14:paraId="0E482942" w14:textId="7BD7DD0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B59B7F6" w14:textId="5C42EB4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60</w:t>
            </w:r>
          </w:p>
        </w:tc>
        <w:tc>
          <w:tcPr>
            <w:tcW w:w="614" w:type="dxa"/>
            <w:vAlign w:val="center"/>
          </w:tcPr>
          <w:p w14:paraId="7F3C3F25" w14:textId="2D6FF79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22723AE" w14:textId="5EB9A60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Isopor 100x50x20mm</w:t>
            </w:r>
          </w:p>
        </w:tc>
        <w:tc>
          <w:tcPr>
            <w:tcW w:w="1418" w:type="dxa"/>
            <w:vAlign w:val="center"/>
          </w:tcPr>
          <w:p w14:paraId="058DC088" w14:textId="522EC3A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14,00</w:t>
            </w:r>
          </w:p>
        </w:tc>
        <w:tc>
          <w:tcPr>
            <w:tcW w:w="1417" w:type="dxa"/>
            <w:vAlign w:val="center"/>
          </w:tcPr>
          <w:p w14:paraId="1F80B570" w14:textId="339DF5E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840,00</w:t>
            </w:r>
          </w:p>
        </w:tc>
      </w:tr>
      <w:tr w:rsidR="00CD565F" w14:paraId="135506DE" w14:textId="77777777" w:rsidTr="003D7970">
        <w:tc>
          <w:tcPr>
            <w:tcW w:w="628" w:type="dxa"/>
            <w:vAlign w:val="center"/>
          </w:tcPr>
          <w:p w14:paraId="2EC89602" w14:textId="5D6E75A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159</w:t>
            </w:r>
          </w:p>
        </w:tc>
        <w:tc>
          <w:tcPr>
            <w:tcW w:w="794" w:type="dxa"/>
            <w:vAlign w:val="center"/>
          </w:tcPr>
          <w:p w14:paraId="605123D2" w14:textId="1424601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057B932" w14:textId="01637A2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13CA5C50" w14:textId="3B791AF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68443E8" w14:textId="1323607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Imã 25mm para mural</w:t>
            </w:r>
          </w:p>
        </w:tc>
        <w:tc>
          <w:tcPr>
            <w:tcW w:w="1418" w:type="dxa"/>
            <w:vAlign w:val="center"/>
          </w:tcPr>
          <w:p w14:paraId="21C3B8F3" w14:textId="6714340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8,66</w:t>
            </w:r>
          </w:p>
        </w:tc>
        <w:tc>
          <w:tcPr>
            <w:tcW w:w="1417" w:type="dxa"/>
            <w:vAlign w:val="center"/>
          </w:tcPr>
          <w:p w14:paraId="2478480F" w14:textId="4DEF280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866,00</w:t>
            </w:r>
          </w:p>
        </w:tc>
      </w:tr>
      <w:tr w:rsidR="00CD565F" w14:paraId="78C33E00" w14:textId="77777777" w:rsidTr="003D7970">
        <w:tc>
          <w:tcPr>
            <w:tcW w:w="628" w:type="dxa"/>
            <w:vAlign w:val="center"/>
          </w:tcPr>
          <w:p w14:paraId="1B50E850" w14:textId="4FB1B0D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160</w:t>
            </w:r>
          </w:p>
        </w:tc>
        <w:tc>
          <w:tcPr>
            <w:tcW w:w="794" w:type="dxa"/>
            <w:vAlign w:val="center"/>
          </w:tcPr>
          <w:p w14:paraId="33B79F0C" w14:textId="25ABF7D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612EFBD" w14:textId="23D81558" w:rsidR="00CD565F" w:rsidRPr="00B4000A" w:rsidRDefault="00CD565F" w:rsidP="00ED375A">
            <w:pPr>
              <w:spacing w:line="276" w:lineRule="auto"/>
              <w:jc w:val="center"/>
              <w:rPr>
                <w:rFonts w:ascii="Arial" w:hAnsi="Arial" w:cs="Arial"/>
                <w:sz w:val="20"/>
                <w:szCs w:val="20"/>
              </w:rPr>
            </w:pPr>
            <w:r w:rsidRPr="00B4000A">
              <w:rPr>
                <w:rFonts w:ascii="Arial" w:hAnsi="Arial" w:cs="Arial"/>
                <w:sz w:val="20"/>
                <w:szCs w:val="20"/>
              </w:rPr>
              <w:t>200</w:t>
            </w:r>
          </w:p>
        </w:tc>
        <w:tc>
          <w:tcPr>
            <w:tcW w:w="614" w:type="dxa"/>
            <w:vAlign w:val="center"/>
          </w:tcPr>
          <w:p w14:paraId="34632523" w14:textId="300D474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30C1EE2A" w14:textId="4F37993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Laço pronto 12mmx24cm, liso, sortidos, caixa com 200 unidades</w:t>
            </w:r>
          </w:p>
        </w:tc>
        <w:tc>
          <w:tcPr>
            <w:tcW w:w="1418" w:type="dxa"/>
            <w:vAlign w:val="center"/>
          </w:tcPr>
          <w:p w14:paraId="11766BE8" w14:textId="0D1C0AD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39,00</w:t>
            </w:r>
          </w:p>
        </w:tc>
        <w:tc>
          <w:tcPr>
            <w:tcW w:w="1417" w:type="dxa"/>
            <w:vAlign w:val="center"/>
          </w:tcPr>
          <w:p w14:paraId="50229C42" w14:textId="6AE0A76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7.800,00</w:t>
            </w:r>
          </w:p>
        </w:tc>
      </w:tr>
      <w:tr w:rsidR="00CD565F" w14:paraId="1338CBDD" w14:textId="77777777" w:rsidTr="003D7970">
        <w:tc>
          <w:tcPr>
            <w:tcW w:w="628" w:type="dxa"/>
            <w:vAlign w:val="center"/>
          </w:tcPr>
          <w:p w14:paraId="6412EBC7" w14:textId="7F116E9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161</w:t>
            </w:r>
          </w:p>
        </w:tc>
        <w:tc>
          <w:tcPr>
            <w:tcW w:w="794" w:type="dxa"/>
            <w:vAlign w:val="center"/>
          </w:tcPr>
          <w:p w14:paraId="64668B91" w14:textId="1FD505B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B2EE6A7" w14:textId="265D4D2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0EAD46ED" w14:textId="08747A2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B6C4E92" w14:textId="22FE3F8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Lâmpada de Led 20w</w:t>
            </w:r>
          </w:p>
        </w:tc>
        <w:tc>
          <w:tcPr>
            <w:tcW w:w="1418" w:type="dxa"/>
            <w:vAlign w:val="center"/>
          </w:tcPr>
          <w:p w14:paraId="00CB8DFA" w14:textId="07D9ADD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38,50</w:t>
            </w:r>
          </w:p>
        </w:tc>
        <w:tc>
          <w:tcPr>
            <w:tcW w:w="1417" w:type="dxa"/>
            <w:vAlign w:val="center"/>
          </w:tcPr>
          <w:p w14:paraId="314ACC47" w14:textId="47841AF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1.155,00</w:t>
            </w:r>
          </w:p>
        </w:tc>
      </w:tr>
      <w:tr w:rsidR="00CD565F" w14:paraId="155F2942" w14:textId="77777777" w:rsidTr="003D7970">
        <w:tc>
          <w:tcPr>
            <w:tcW w:w="628" w:type="dxa"/>
            <w:vAlign w:val="center"/>
          </w:tcPr>
          <w:p w14:paraId="2E710927" w14:textId="18D590F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162</w:t>
            </w:r>
          </w:p>
        </w:tc>
        <w:tc>
          <w:tcPr>
            <w:tcW w:w="794" w:type="dxa"/>
            <w:vAlign w:val="center"/>
          </w:tcPr>
          <w:p w14:paraId="57BBF5C3" w14:textId="77CA48F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16597BD" w14:textId="4D0519C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45</w:t>
            </w:r>
          </w:p>
        </w:tc>
        <w:tc>
          <w:tcPr>
            <w:tcW w:w="614" w:type="dxa"/>
            <w:vAlign w:val="center"/>
          </w:tcPr>
          <w:p w14:paraId="519BDDCA" w14:textId="777F4B0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D4F61AF" w14:textId="0ED808B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Lâmpada Led 40w</w:t>
            </w:r>
          </w:p>
        </w:tc>
        <w:tc>
          <w:tcPr>
            <w:tcW w:w="1418" w:type="dxa"/>
            <w:vAlign w:val="center"/>
          </w:tcPr>
          <w:p w14:paraId="09CB5D07" w14:textId="44EE8D4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50,00</w:t>
            </w:r>
          </w:p>
        </w:tc>
        <w:tc>
          <w:tcPr>
            <w:tcW w:w="1417" w:type="dxa"/>
            <w:vAlign w:val="center"/>
          </w:tcPr>
          <w:p w14:paraId="0C7B3117" w14:textId="320ABD0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2.250,00</w:t>
            </w:r>
          </w:p>
        </w:tc>
      </w:tr>
      <w:tr w:rsidR="00CD565F" w14:paraId="16B4EA26" w14:textId="77777777" w:rsidTr="003D7970">
        <w:tc>
          <w:tcPr>
            <w:tcW w:w="628" w:type="dxa"/>
            <w:vAlign w:val="center"/>
          </w:tcPr>
          <w:p w14:paraId="5935B30F" w14:textId="2CB4426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163</w:t>
            </w:r>
          </w:p>
        </w:tc>
        <w:tc>
          <w:tcPr>
            <w:tcW w:w="794" w:type="dxa"/>
            <w:vAlign w:val="center"/>
          </w:tcPr>
          <w:p w14:paraId="295C0E36" w14:textId="2BF869A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4BC6F1F" w14:textId="60D0125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67A412BB" w14:textId="696E97C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7074B18" w14:textId="10D42DA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Lâmpada Led 15w</w:t>
            </w:r>
          </w:p>
        </w:tc>
        <w:tc>
          <w:tcPr>
            <w:tcW w:w="1418" w:type="dxa"/>
            <w:vAlign w:val="center"/>
          </w:tcPr>
          <w:p w14:paraId="2EA6C029" w14:textId="0EAEF93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17,00</w:t>
            </w:r>
          </w:p>
        </w:tc>
        <w:tc>
          <w:tcPr>
            <w:tcW w:w="1417" w:type="dxa"/>
            <w:vAlign w:val="center"/>
          </w:tcPr>
          <w:p w14:paraId="2779A401" w14:textId="6101E2A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510,00</w:t>
            </w:r>
          </w:p>
        </w:tc>
      </w:tr>
      <w:tr w:rsidR="00CD565F" w14:paraId="23210CAC" w14:textId="77777777" w:rsidTr="003D7970">
        <w:tc>
          <w:tcPr>
            <w:tcW w:w="628" w:type="dxa"/>
            <w:vAlign w:val="center"/>
          </w:tcPr>
          <w:p w14:paraId="6EC4F892" w14:textId="7C7804B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164</w:t>
            </w:r>
          </w:p>
        </w:tc>
        <w:tc>
          <w:tcPr>
            <w:tcW w:w="794" w:type="dxa"/>
            <w:vAlign w:val="center"/>
          </w:tcPr>
          <w:p w14:paraId="6EA9EA59" w14:textId="632950E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5115433" w14:textId="4B9A047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250</w:t>
            </w:r>
          </w:p>
        </w:tc>
        <w:tc>
          <w:tcPr>
            <w:tcW w:w="614" w:type="dxa"/>
            <w:vAlign w:val="center"/>
          </w:tcPr>
          <w:p w14:paraId="7E780634" w14:textId="52C24CF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5B57812F" w14:textId="36E918B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Lápis de cor com 12 cores</w:t>
            </w:r>
          </w:p>
        </w:tc>
        <w:tc>
          <w:tcPr>
            <w:tcW w:w="1418" w:type="dxa"/>
            <w:vAlign w:val="center"/>
          </w:tcPr>
          <w:p w14:paraId="3E593084" w14:textId="699CA38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6,01</w:t>
            </w:r>
          </w:p>
        </w:tc>
        <w:tc>
          <w:tcPr>
            <w:tcW w:w="1417" w:type="dxa"/>
            <w:vAlign w:val="center"/>
          </w:tcPr>
          <w:p w14:paraId="04B12896" w14:textId="2061BE5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1.502,50</w:t>
            </w:r>
          </w:p>
        </w:tc>
      </w:tr>
      <w:tr w:rsidR="00CD565F" w14:paraId="3B981C05" w14:textId="77777777" w:rsidTr="003D7970">
        <w:tc>
          <w:tcPr>
            <w:tcW w:w="628" w:type="dxa"/>
            <w:vAlign w:val="center"/>
          </w:tcPr>
          <w:p w14:paraId="10AFC838" w14:textId="0584C7B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165</w:t>
            </w:r>
          </w:p>
        </w:tc>
        <w:tc>
          <w:tcPr>
            <w:tcW w:w="794" w:type="dxa"/>
            <w:vAlign w:val="center"/>
          </w:tcPr>
          <w:p w14:paraId="438540DA" w14:textId="6CD1E1F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7CC87C8" w14:textId="07903D1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69654B28" w14:textId="030E9F9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76979B26" w14:textId="7F44042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Lápis preto de escrever com estampas de bichinhos</w:t>
            </w:r>
            <w:r>
              <w:rPr>
                <w:rFonts w:ascii="Arial" w:hAnsi="Arial" w:cs="Arial"/>
                <w:sz w:val="20"/>
                <w:szCs w:val="20"/>
              </w:rPr>
              <w:t>,</w:t>
            </w:r>
            <w:r w:rsidRPr="00B4000A">
              <w:rPr>
                <w:rFonts w:ascii="Arial" w:hAnsi="Arial" w:cs="Arial"/>
                <w:sz w:val="20"/>
                <w:szCs w:val="20"/>
              </w:rPr>
              <w:t xml:space="preserve"> com 144 unidades</w:t>
            </w:r>
          </w:p>
        </w:tc>
        <w:tc>
          <w:tcPr>
            <w:tcW w:w="1418" w:type="dxa"/>
            <w:vAlign w:val="center"/>
          </w:tcPr>
          <w:p w14:paraId="66FB719A" w14:textId="393B44D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122,55</w:t>
            </w:r>
          </w:p>
        </w:tc>
        <w:tc>
          <w:tcPr>
            <w:tcW w:w="1417" w:type="dxa"/>
            <w:vAlign w:val="center"/>
          </w:tcPr>
          <w:p w14:paraId="7F425F8A" w14:textId="60D10CD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1.225,50</w:t>
            </w:r>
          </w:p>
        </w:tc>
      </w:tr>
      <w:tr w:rsidR="00CD565F" w14:paraId="55C9E3B8" w14:textId="77777777" w:rsidTr="003D7970">
        <w:tc>
          <w:tcPr>
            <w:tcW w:w="628" w:type="dxa"/>
            <w:vAlign w:val="center"/>
          </w:tcPr>
          <w:p w14:paraId="2FA8E1E6" w14:textId="1E19C39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166</w:t>
            </w:r>
          </w:p>
        </w:tc>
        <w:tc>
          <w:tcPr>
            <w:tcW w:w="794" w:type="dxa"/>
            <w:vAlign w:val="center"/>
          </w:tcPr>
          <w:p w14:paraId="5D40BDF4" w14:textId="044528C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37339BE" w14:textId="6A15B15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600</w:t>
            </w:r>
          </w:p>
        </w:tc>
        <w:tc>
          <w:tcPr>
            <w:tcW w:w="614" w:type="dxa"/>
            <w:vAlign w:val="center"/>
          </w:tcPr>
          <w:p w14:paraId="3F4E569E" w14:textId="630DBFE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80BCC44" w14:textId="13FEE63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Lápis preto de escrever </w:t>
            </w:r>
          </w:p>
        </w:tc>
        <w:tc>
          <w:tcPr>
            <w:tcW w:w="1418" w:type="dxa"/>
            <w:vAlign w:val="center"/>
          </w:tcPr>
          <w:p w14:paraId="1C581F00" w14:textId="31CDE10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0,47</w:t>
            </w:r>
          </w:p>
        </w:tc>
        <w:tc>
          <w:tcPr>
            <w:tcW w:w="1417" w:type="dxa"/>
            <w:vAlign w:val="center"/>
          </w:tcPr>
          <w:p w14:paraId="3F93B2AE" w14:textId="4EE6752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282,00</w:t>
            </w:r>
          </w:p>
        </w:tc>
      </w:tr>
      <w:tr w:rsidR="00CD565F" w14:paraId="59CA9514" w14:textId="77777777" w:rsidTr="003D7970">
        <w:tc>
          <w:tcPr>
            <w:tcW w:w="628" w:type="dxa"/>
            <w:vAlign w:val="center"/>
          </w:tcPr>
          <w:p w14:paraId="75875E38" w14:textId="45B2380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167</w:t>
            </w:r>
          </w:p>
        </w:tc>
        <w:tc>
          <w:tcPr>
            <w:tcW w:w="794" w:type="dxa"/>
            <w:vAlign w:val="center"/>
          </w:tcPr>
          <w:p w14:paraId="598DB772" w14:textId="7B70DA0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4DEA985" w14:textId="17C41CB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1753479C" w14:textId="2188869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7B45785C" w14:textId="34D3372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Lápis preto 6B</w:t>
            </w:r>
          </w:p>
        </w:tc>
        <w:tc>
          <w:tcPr>
            <w:tcW w:w="1418" w:type="dxa"/>
            <w:vAlign w:val="center"/>
          </w:tcPr>
          <w:p w14:paraId="4455A17D" w14:textId="423E7DF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31,38</w:t>
            </w:r>
          </w:p>
        </w:tc>
        <w:tc>
          <w:tcPr>
            <w:tcW w:w="1417" w:type="dxa"/>
            <w:vAlign w:val="center"/>
          </w:tcPr>
          <w:p w14:paraId="04F7E5EC" w14:textId="7A28A22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156,90</w:t>
            </w:r>
          </w:p>
        </w:tc>
      </w:tr>
      <w:tr w:rsidR="00CD565F" w14:paraId="677F50E7" w14:textId="77777777" w:rsidTr="003D7970">
        <w:tc>
          <w:tcPr>
            <w:tcW w:w="628" w:type="dxa"/>
            <w:vAlign w:val="center"/>
          </w:tcPr>
          <w:p w14:paraId="78CFAA35" w14:textId="44BBCA4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168</w:t>
            </w:r>
          </w:p>
        </w:tc>
        <w:tc>
          <w:tcPr>
            <w:tcW w:w="794" w:type="dxa"/>
            <w:vAlign w:val="center"/>
          </w:tcPr>
          <w:p w14:paraId="64453DF1" w14:textId="790BEE2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88F41EC" w14:textId="2CC3880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1A96DC94" w14:textId="0D9F649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83AEFEA" w14:textId="25F8C01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Letreiro grande de EVA</w:t>
            </w:r>
          </w:p>
        </w:tc>
        <w:tc>
          <w:tcPr>
            <w:tcW w:w="1418" w:type="dxa"/>
            <w:vAlign w:val="center"/>
          </w:tcPr>
          <w:p w14:paraId="257ADF44" w14:textId="727458C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30,16</w:t>
            </w:r>
          </w:p>
        </w:tc>
        <w:tc>
          <w:tcPr>
            <w:tcW w:w="1417" w:type="dxa"/>
            <w:vAlign w:val="center"/>
          </w:tcPr>
          <w:p w14:paraId="62C50ECC" w14:textId="03E23F6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150,80</w:t>
            </w:r>
          </w:p>
        </w:tc>
      </w:tr>
      <w:tr w:rsidR="00CD565F" w14:paraId="6D5D284C" w14:textId="77777777" w:rsidTr="003D7970">
        <w:tc>
          <w:tcPr>
            <w:tcW w:w="628" w:type="dxa"/>
            <w:vAlign w:val="center"/>
          </w:tcPr>
          <w:p w14:paraId="0C48611F" w14:textId="4260426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169</w:t>
            </w:r>
          </w:p>
        </w:tc>
        <w:tc>
          <w:tcPr>
            <w:tcW w:w="794" w:type="dxa"/>
            <w:vAlign w:val="center"/>
          </w:tcPr>
          <w:p w14:paraId="1DEC775F" w14:textId="2F32F25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C707249" w14:textId="4F662D8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0A1A88C9" w14:textId="36E378C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BB1E892" w14:textId="52ED3CA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Letreiro médio de EVA </w:t>
            </w:r>
          </w:p>
        </w:tc>
        <w:tc>
          <w:tcPr>
            <w:tcW w:w="1418" w:type="dxa"/>
            <w:vAlign w:val="center"/>
          </w:tcPr>
          <w:p w14:paraId="612435AB" w14:textId="747FC76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18,66</w:t>
            </w:r>
          </w:p>
        </w:tc>
        <w:tc>
          <w:tcPr>
            <w:tcW w:w="1417" w:type="dxa"/>
            <w:vAlign w:val="center"/>
          </w:tcPr>
          <w:p w14:paraId="690ED49B" w14:textId="19A684D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93,30</w:t>
            </w:r>
          </w:p>
        </w:tc>
      </w:tr>
      <w:tr w:rsidR="00CD565F" w14:paraId="2BB4304F" w14:textId="77777777" w:rsidTr="003D7970">
        <w:tc>
          <w:tcPr>
            <w:tcW w:w="628" w:type="dxa"/>
            <w:vAlign w:val="center"/>
          </w:tcPr>
          <w:p w14:paraId="79F6C2CC" w14:textId="78F29A0B"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170</w:t>
            </w:r>
          </w:p>
        </w:tc>
        <w:tc>
          <w:tcPr>
            <w:tcW w:w="794" w:type="dxa"/>
            <w:vAlign w:val="center"/>
          </w:tcPr>
          <w:p w14:paraId="5010D109" w14:textId="68144BC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EE9D937" w14:textId="13AC324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66</w:t>
            </w:r>
          </w:p>
        </w:tc>
        <w:tc>
          <w:tcPr>
            <w:tcW w:w="614" w:type="dxa"/>
            <w:vAlign w:val="center"/>
          </w:tcPr>
          <w:p w14:paraId="5039C147" w14:textId="4F9D6EC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14A7647" w14:textId="723C521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Livro ATA, capa preta, formato 202mmX300mm; com linhas e com 50 folhas numeradas</w:t>
            </w:r>
          </w:p>
        </w:tc>
        <w:tc>
          <w:tcPr>
            <w:tcW w:w="1418" w:type="dxa"/>
            <w:vAlign w:val="center"/>
          </w:tcPr>
          <w:p w14:paraId="3D989409" w14:textId="6510A77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12,44</w:t>
            </w:r>
          </w:p>
        </w:tc>
        <w:tc>
          <w:tcPr>
            <w:tcW w:w="1417" w:type="dxa"/>
            <w:vAlign w:val="center"/>
          </w:tcPr>
          <w:p w14:paraId="71EBA652" w14:textId="2444129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821,04</w:t>
            </w:r>
          </w:p>
        </w:tc>
      </w:tr>
      <w:tr w:rsidR="00CD565F" w14:paraId="005EFFA4" w14:textId="77777777" w:rsidTr="003D7970">
        <w:tc>
          <w:tcPr>
            <w:tcW w:w="628" w:type="dxa"/>
            <w:vAlign w:val="center"/>
          </w:tcPr>
          <w:p w14:paraId="2154766F" w14:textId="740D037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171</w:t>
            </w:r>
          </w:p>
        </w:tc>
        <w:tc>
          <w:tcPr>
            <w:tcW w:w="794" w:type="dxa"/>
            <w:vAlign w:val="center"/>
          </w:tcPr>
          <w:p w14:paraId="44911E36" w14:textId="22ABB6B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903D884" w14:textId="303035E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0E08966D" w14:textId="65AF346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2ED68C4" w14:textId="0F2544F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Livro Protocolo de correspondência, 154mmX216mm, com 104 folhas</w:t>
            </w:r>
          </w:p>
        </w:tc>
        <w:tc>
          <w:tcPr>
            <w:tcW w:w="1418" w:type="dxa"/>
            <w:vAlign w:val="center"/>
          </w:tcPr>
          <w:p w14:paraId="769718F7" w14:textId="4AF6126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18,33</w:t>
            </w:r>
          </w:p>
        </w:tc>
        <w:tc>
          <w:tcPr>
            <w:tcW w:w="1417" w:type="dxa"/>
            <w:vAlign w:val="center"/>
          </w:tcPr>
          <w:p w14:paraId="78E0079F" w14:textId="6288F6F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733,20</w:t>
            </w:r>
          </w:p>
        </w:tc>
      </w:tr>
      <w:tr w:rsidR="00CD565F" w14:paraId="74AC229B" w14:textId="77777777" w:rsidTr="003D7970">
        <w:tc>
          <w:tcPr>
            <w:tcW w:w="628" w:type="dxa"/>
            <w:vAlign w:val="center"/>
          </w:tcPr>
          <w:p w14:paraId="609528FF" w14:textId="0973E45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172</w:t>
            </w:r>
          </w:p>
        </w:tc>
        <w:tc>
          <w:tcPr>
            <w:tcW w:w="794" w:type="dxa"/>
            <w:vAlign w:val="center"/>
          </w:tcPr>
          <w:p w14:paraId="6706E726" w14:textId="52D7606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CB69CF8" w14:textId="0E40CD0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04</w:t>
            </w:r>
          </w:p>
        </w:tc>
        <w:tc>
          <w:tcPr>
            <w:tcW w:w="614" w:type="dxa"/>
            <w:vAlign w:val="center"/>
          </w:tcPr>
          <w:p w14:paraId="08AFFE1D" w14:textId="308C74FF"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5FF9F186" w14:textId="23D4B6F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Linha nylon 100 metros</w:t>
            </w:r>
          </w:p>
        </w:tc>
        <w:tc>
          <w:tcPr>
            <w:tcW w:w="1418" w:type="dxa"/>
            <w:vAlign w:val="center"/>
          </w:tcPr>
          <w:p w14:paraId="785BA643" w14:textId="5D2C781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12,16</w:t>
            </w:r>
          </w:p>
        </w:tc>
        <w:tc>
          <w:tcPr>
            <w:tcW w:w="1417" w:type="dxa"/>
            <w:vAlign w:val="center"/>
          </w:tcPr>
          <w:p w14:paraId="74D83CC5" w14:textId="3B76C3E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48,64</w:t>
            </w:r>
          </w:p>
        </w:tc>
      </w:tr>
      <w:tr w:rsidR="00CD565F" w14:paraId="7B75484C" w14:textId="77777777" w:rsidTr="003D7970">
        <w:tc>
          <w:tcPr>
            <w:tcW w:w="628" w:type="dxa"/>
            <w:vAlign w:val="center"/>
          </w:tcPr>
          <w:p w14:paraId="5DF52360" w14:textId="0861416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173</w:t>
            </w:r>
          </w:p>
        </w:tc>
        <w:tc>
          <w:tcPr>
            <w:tcW w:w="794" w:type="dxa"/>
            <w:vAlign w:val="center"/>
          </w:tcPr>
          <w:p w14:paraId="0CC44CB4" w14:textId="47B6EA3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58041DC" w14:textId="0EDE99F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3B2E0997" w14:textId="561E63A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EB55F87" w14:textId="327CE54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Limpador de quadro branco spray</w:t>
            </w:r>
          </w:p>
        </w:tc>
        <w:tc>
          <w:tcPr>
            <w:tcW w:w="1418" w:type="dxa"/>
            <w:vAlign w:val="center"/>
          </w:tcPr>
          <w:p w14:paraId="5DCDE8DD" w14:textId="0E071A0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27,19</w:t>
            </w:r>
          </w:p>
        </w:tc>
        <w:tc>
          <w:tcPr>
            <w:tcW w:w="1417" w:type="dxa"/>
            <w:vAlign w:val="center"/>
          </w:tcPr>
          <w:p w14:paraId="6B155649" w14:textId="5646903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217,52</w:t>
            </w:r>
          </w:p>
        </w:tc>
      </w:tr>
      <w:tr w:rsidR="00CD565F" w14:paraId="758C8199" w14:textId="77777777" w:rsidTr="003D7970">
        <w:tc>
          <w:tcPr>
            <w:tcW w:w="628" w:type="dxa"/>
            <w:vAlign w:val="center"/>
          </w:tcPr>
          <w:p w14:paraId="6126ECE5" w14:textId="44DBFFA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174</w:t>
            </w:r>
          </w:p>
        </w:tc>
        <w:tc>
          <w:tcPr>
            <w:tcW w:w="794" w:type="dxa"/>
            <w:vAlign w:val="center"/>
          </w:tcPr>
          <w:p w14:paraId="049D0454" w14:textId="6CEDD8D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1D0EDB8" w14:textId="61BF57E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642AB5C4" w14:textId="66E14D6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134879D" w14:textId="7C746E5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Lupa média</w:t>
            </w:r>
          </w:p>
        </w:tc>
        <w:tc>
          <w:tcPr>
            <w:tcW w:w="1418" w:type="dxa"/>
            <w:vAlign w:val="center"/>
          </w:tcPr>
          <w:p w14:paraId="14872F43" w14:textId="417EC0C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13,26</w:t>
            </w:r>
          </w:p>
        </w:tc>
        <w:tc>
          <w:tcPr>
            <w:tcW w:w="1417" w:type="dxa"/>
            <w:vAlign w:val="center"/>
          </w:tcPr>
          <w:p w14:paraId="7C327E20" w14:textId="6C18891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132,60</w:t>
            </w:r>
          </w:p>
        </w:tc>
      </w:tr>
      <w:tr w:rsidR="00CD565F" w14:paraId="3D025C98" w14:textId="77777777" w:rsidTr="003D7970">
        <w:tc>
          <w:tcPr>
            <w:tcW w:w="628" w:type="dxa"/>
            <w:vAlign w:val="center"/>
          </w:tcPr>
          <w:p w14:paraId="14DC3E61" w14:textId="5543AD2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175</w:t>
            </w:r>
          </w:p>
        </w:tc>
        <w:tc>
          <w:tcPr>
            <w:tcW w:w="794" w:type="dxa"/>
            <w:vAlign w:val="center"/>
          </w:tcPr>
          <w:p w14:paraId="3DBC10B1" w14:textId="52D6850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893943A" w14:textId="16BBCD3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200</w:t>
            </w:r>
          </w:p>
        </w:tc>
        <w:tc>
          <w:tcPr>
            <w:tcW w:w="614" w:type="dxa"/>
            <w:vAlign w:val="center"/>
          </w:tcPr>
          <w:p w14:paraId="7B8A8A09" w14:textId="6C63B63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003AE5CD" w14:textId="19B9FD7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Massa de modelar com 12 cores</w:t>
            </w:r>
          </w:p>
        </w:tc>
        <w:tc>
          <w:tcPr>
            <w:tcW w:w="1418" w:type="dxa"/>
            <w:vAlign w:val="center"/>
          </w:tcPr>
          <w:p w14:paraId="4DDE0469" w14:textId="36B5A52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5,51</w:t>
            </w:r>
          </w:p>
        </w:tc>
        <w:tc>
          <w:tcPr>
            <w:tcW w:w="1417" w:type="dxa"/>
            <w:vAlign w:val="center"/>
          </w:tcPr>
          <w:p w14:paraId="5EB00385" w14:textId="045121A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1.102,00</w:t>
            </w:r>
          </w:p>
        </w:tc>
      </w:tr>
      <w:tr w:rsidR="00CD565F" w14:paraId="479A4D49" w14:textId="77777777" w:rsidTr="003D7970">
        <w:tc>
          <w:tcPr>
            <w:tcW w:w="628" w:type="dxa"/>
            <w:vAlign w:val="center"/>
          </w:tcPr>
          <w:p w14:paraId="3FAFA9BA" w14:textId="1101801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176</w:t>
            </w:r>
          </w:p>
        </w:tc>
        <w:tc>
          <w:tcPr>
            <w:tcW w:w="794" w:type="dxa"/>
            <w:vAlign w:val="center"/>
          </w:tcPr>
          <w:p w14:paraId="1223FABA" w14:textId="2BA26EF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284FC98" w14:textId="72D9371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80</w:t>
            </w:r>
          </w:p>
        </w:tc>
        <w:tc>
          <w:tcPr>
            <w:tcW w:w="614" w:type="dxa"/>
            <w:vAlign w:val="center"/>
          </w:tcPr>
          <w:p w14:paraId="4EFCD9A7" w14:textId="4853677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70C04118" w14:textId="0F3E5DE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Massa de modelar com 6 cores</w:t>
            </w:r>
          </w:p>
        </w:tc>
        <w:tc>
          <w:tcPr>
            <w:tcW w:w="1418" w:type="dxa"/>
            <w:vAlign w:val="center"/>
          </w:tcPr>
          <w:p w14:paraId="3AB2DD53" w14:textId="718C7D8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3,29</w:t>
            </w:r>
          </w:p>
        </w:tc>
        <w:tc>
          <w:tcPr>
            <w:tcW w:w="1417" w:type="dxa"/>
            <w:vAlign w:val="center"/>
          </w:tcPr>
          <w:p w14:paraId="5EEEC6D8" w14:textId="378426A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263,20</w:t>
            </w:r>
          </w:p>
        </w:tc>
      </w:tr>
      <w:tr w:rsidR="00CD565F" w14:paraId="72CE9682" w14:textId="77777777" w:rsidTr="003D7970">
        <w:tc>
          <w:tcPr>
            <w:tcW w:w="628" w:type="dxa"/>
            <w:vAlign w:val="center"/>
          </w:tcPr>
          <w:p w14:paraId="0FBCEB7A" w14:textId="4FAFED4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177</w:t>
            </w:r>
          </w:p>
        </w:tc>
        <w:tc>
          <w:tcPr>
            <w:tcW w:w="794" w:type="dxa"/>
            <w:vAlign w:val="center"/>
          </w:tcPr>
          <w:p w14:paraId="526F4F08" w14:textId="791E39C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7467037" w14:textId="0956650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2CDB850D" w14:textId="42B49B9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AD48635" w14:textId="66A466C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Mouse sem fio </w:t>
            </w:r>
          </w:p>
        </w:tc>
        <w:tc>
          <w:tcPr>
            <w:tcW w:w="1418" w:type="dxa"/>
            <w:vAlign w:val="center"/>
          </w:tcPr>
          <w:p w14:paraId="3852C8A8" w14:textId="35B7EFF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28,99</w:t>
            </w:r>
          </w:p>
        </w:tc>
        <w:tc>
          <w:tcPr>
            <w:tcW w:w="1417" w:type="dxa"/>
            <w:vAlign w:val="center"/>
          </w:tcPr>
          <w:p w14:paraId="3D4F4CEE" w14:textId="63CCD17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289,90</w:t>
            </w:r>
          </w:p>
        </w:tc>
      </w:tr>
      <w:tr w:rsidR="00CD565F" w14:paraId="52FFE166" w14:textId="77777777" w:rsidTr="003D7970">
        <w:tc>
          <w:tcPr>
            <w:tcW w:w="628" w:type="dxa"/>
            <w:vAlign w:val="center"/>
          </w:tcPr>
          <w:p w14:paraId="493EBF44" w14:textId="6D46E95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178</w:t>
            </w:r>
          </w:p>
        </w:tc>
        <w:tc>
          <w:tcPr>
            <w:tcW w:w="794" w:type="dxa"/>
            <w:vAlign w:val="center"/>
          </w:tcPr>
          <w:p w14:paraId="5CB294D5" w14:textId="31E97CD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EE67F4B" w14:textId="1337BF4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80</w:t>
            </w:r>
          </w:p>
        </w:tc>
        <w:tc>
          <w:tcPr>
            <w:tcW w:w="614" w:type="dxa"/>
            <w:vAlign w:val="center"/>
          </w:tcPr>
          <w:p w14:paraId="21D642D9" w14:textId="25C1D08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ACA7109" w14:textId="4C083C5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Mouse Óptico USB speed</w:t>
            </w:r>
          </w:p>
        </w:tc>
        <w:tc>
          <w:tcPr>
            <w:tcW w:w="1418" w:type="dxa"/>
            <w:vAlign w:val="center"/>
          </w:tcPr>
          <w:p w14:paraId="2A97FD8C" w14:textId="6C7DCDC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29,65</w:t>
            </w:r>
          </w:p>
        </w:tc>
        <w:tc>
          <w:tcPr>
            <w:tcW w:w="1417" w:type="dxa"/>
            <w:vAlign w:val="center"/>
          </w:tcPr>
          <w:p w14:paraId="128691F3" w14:textId="438C2CB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2.372,00</w:t>
            </w:r>
          </w:p>
        </w:tc>
      </w:tr>
      <w:tr w:rsidR="00CD565F" w14:paraId="52139645" w14:textId="77777777" w:rsidTr="003D7970">
        <w:tc>
          <w:tcPr>
            <w:tcW w:w="628" w:type="dxa"/>
            <w:vAlign w:val="center"/>
          </w:tcPr>
          <w:p w14:paraId="16DF93BB" w14:textId="1C7EC52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179</w:t>
            </w:r>
          </w:p>
        </w:tc>
        <w:tc>
          <w:tcPr>
            <w:tcW w:w="794" w:type="dxa"/>
            <w:vAlign w:val="center"/>
          </w:tcPr>
          <w:p w14:paraId="2EB4511E" w14:textId="5A32505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29036D9" w14:textId="4A04A17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60</w:t>
            </w:r>
          </w:p>
        </w:tc>
        <w:tc>
          <w:tcPr>
            <w:tcW w:w="614" w:type="dxa"/>
            <w:vAlign w:val="center"/>
          </w:tcPr>
          <w:p w14:paraId="2F2B8DFA" w14:textId="1769179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788A1F93" w14:textId="7759D51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Palito de churrasco com 100</w:t>
            </w:r>
            <w:r>
              <w:rPr>
                <w:rFonts w:ascii="Arial" w:hAnsi="Arial" w:cs="Arial"/>
                <w:sz w:val="20"/>
                <w:szCs w:val="20"/>
              </w:rPr>
              <w:t xml:space="preserve"> </w:t>
            </w:r>
            <w:r w:rsidRPr="00B4000A">
              <w:rPr>
                <w:rFonts w:ascii="Arial" w:hAnsi="Arial" w:cs="Arial"/>
                <w:sz w:val="20"/>
                <w:szCs w:val="20"/>
              </w:rPr>
              <w:t>un</w:t>
            </w:r>
            <w:r>
              <w:rPr>
                <w:rFonts w:ascii="Arial" w:hAnsi="Arial" w:cs="Arial"/>
                <w:sz w:val="20"/>
                <w:szCs w:val="20"/>
              </w:rPr>
              <w:t>idades</w:t>
            </w:r>
          </w:p>
        </w:tc>
        <w:tc>
          <w:tcPr>
            <w:tcW w:w="1418" w:type="dxa"/>
            <w:vAlign w:val="center"/>
          </w:tcPr>
          <w:p w14:paraId="66198CEC" w14:textId="314CB04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7,98</w:t>
            </w:r>
          </w:p>
        </w:tc>
        <w:tc>
          <w:tcPr>
            <w:tcW w:w="1417" w:type="dxa"/>
            <w:vAlign w:val="center"/>
          </w:tcPr>
          <w:p w14:paraId="599F844F" w14:textId="739CB06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478,80</w:t>
            </w:r>
          </w:p>
        </w:tc>
      </w:tr>
      <w:tr w:rsidR="00CD565F" w14:paraId="2E82107C" w14:textId="77777777" w:rsidTr="003D7970">
        <w:tc>
          <w:tcPr>
            <w:tcW w:w="628" w:type="dxa"/>
            <w:vAlign w:val="center"/>
          </w:tcPr>
          <w:p w14:paraId="37C2B8CA" w14:textId="6D8F5EF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180</w:t>
            </w:r>
          </w:p>
        </w:tc>
        <w:tc>
          <w:tcPr>
            <w:tcW w:w="794" w:type="dxa"/>
            <w:vAlign w:val="center"/>
          </w:tcPr>
          <w:p w14:paraId="39352B64" w14:textId="02B40B3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EC4A097" w14:textId="5698A66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50</w:t>
            </w:r>
          </w:p>
        </w:tc>
        <w:tc>
          <w:tcPr>
            <w:tcW w:w="614" w:type="dxa"/>
            <w:vAlign w:val="center"/>
          </w:tcPr>
          <w:p w14:paraId="53C69609" w14:textId="35B9F7A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509B2FC" w14:textId="7642FDD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Palito de picolé com 100</w:t>
            </w:r>
            <w:r>
              <w:rPr>
                <w:rFonts w:ascii="Arial" w:hAnsi="Arial" w:cs="Arial"/>
                <w:sz w:val="20"/>
                <w:szCs w:val="20"/>
              </w:rPr>
              <w:t xml:space="preserve"> </w:t>
            </w:r>
            <w:r w:rsidRPr="00B4000A">
              <w:rPr>
                <w:rFonts w:ascii="Arial" w:hAnsi="Arial" w:cs="Arial"/>
                <w:sz w:val="20"/>
                <w:szCs w:val="20"/>
              </w:rPr>
              <w:t>un</w:t>
            </w:r>
            <w:r>
              <w:rPr>
                <w:rFonts w:ascii="Arial" w:hAnsi="Arial" w:cs="Arial"/>
                <w:sz w:val="20"/>
                <w:szCs w:val="20"/>
              </w:rPr>
              <w:t>idades</w:t>
            </w:r>
          </w:p>
        </w:tc>
        <w:tc>
          <w:tcPr>
            <w:tcW w:w="1418" w:type="dxa"/>
            <w:vAlign w:val="center"/>
          </w:tcPr>
          <w:p w14:paraId="2035A951" w14:textId="66134AD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6,10</w:t>
            </w:r>
          </w:p>
        </w:tc>
        <w:tc>
          <w:tcPr>
            <w:tcW w:w="1417" w:type="dxa"/>
            <w:vAlign w:val="center"/>
          </w:tcPr>
          <w:p w14:paraId="40390246" w14:textId="5D27B77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305,00</w:t>
            </w:r>
          </w:p>
        </w:tc>
      </w:tr>
      <w:tr w:rsidR="00CD565F" w14:paraId="37570FB0" w14:textId="77777777" w:rsidTr="003D7970">
        <w:tc>
          <w:tcPr>
            <w:tcW w:w="628" w:type="dxa"/>
            <w:vAlign w:val="center"/>
          </w:tcPr>
          <w:p w14:paraId="5FD1233C" w14:textId="27E9C86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181</w:t>
            </w:r>
          </w:p>
        </w:tc>
        <w:tc>
          <w:tcPr>
            <w:tcW w:w="794" w:type="dxa"/>
            <w:vAlign w:val="center"/>
          </w:tcPr>
          <w:p w14:paraId="55D0CB89" w14:textId="31D52E6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03ABE30" w14:textId="47CE70F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5B666EF6" w14:textId="3A5FBE8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062529F" w14:textId="41DCEEB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celofane 85x100 colorido</w:t>
            </w:r>
          </w:p>
        </w:tc>
        <w:tc>
          <w:tcPr>
            <w:tcW w:w="1418" w:type="dxa"/>
            <w:vAlign w:val="center"/>
          </w:tcPr>
          <w:p w14:paraId="225E58E7" w14:textId="0D2BED8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w:t>
            </w:r>
          </w:p>
        </w:tc>
        <w:tc>
          <w:tcPr>
            <w:tcW w:w="1417" w:type="dxa"/>
            <w:vAlign w:val="center"/>
          </w:tcPr>
          <w:p w14:paraId="69D53FF4" w14:textId="57B6CAB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223,00</w:t>
            </w:r>
          </w:p>
        </w:tc>
      </w:tr>
      <w:tr w:rsidR="00CD565F" w14:paraId="3874142F" w14:textId="77777777" w:rsidTr="003D7970">
        <w:tc>
          <w:tcPr>
            <w:tcW w:w="628" w:type="dxa"/>
            <w:vAlign w:val="center"/>
          </w:tcPr>
          <w:p w14:paraId="62C8701A" w14:textId="3F84F29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182</w:t>
            </w:r>
          </w:p>
        </w:tc>
        <w:tc>
          <w:tcPr>
            <w:tcW w:w="794" w:type="dxa"/>
            <w:vAlign w:val="center"/>
          </w:tcPr>
          <w:p w14:paraId="667E9215" w14:textId="762F61D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4AF58C8" w14:textId="461D20C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510AA645" w14:textId="061D259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9D00CE7" w14:textId="53BFF9B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color sete 50x70cm colorido</w:t>
            </w:r>
          </w:p>
        </w:tc>
        <w:tc>
          <w:tcPr>
            <w:tcW w:w="1418" w:type="dxa"/>
            <w:vAlign w:val="center"/>
          </w:tcPr>
          <w:p w14:paraId="4DDEA808" w14:textId="69444DC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1,60</w:t>
            </w:r>
          </w:p>
        </w:tc>
        <w:tc>
          <w:tcPr>
            <w:tcW w:w="1417" w:type="dxa"/>
            <w:vAlign w:val="center"/>
          </w:tcPr>
          <w:p w14:paraId="5D7AB9EE" w14:textId="1A8BB0F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160,00</w:t>
            </w:r>
          </w:p>
        </w:tc>
      </w:tr>
      <w:tr w:rsidR="00CD565F" w14:paraId="28F879D7" w14:textId="77777777" w:rsidTr="003D7970">
        <w:tc>
          <w:tcPr>
            <w:tcW w:w="628" w:type="dxa"/>
            <w:vAlign w:val="center"/>
          </w:tcPr>
          <w:p w14:paraId="062546C1" w14:textId="77447C1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183</w:t>
            </w:r>
          </w:p>
        </w:tc>
        <w:tc>
          <w:tcPr>
            <w:tcW w:w="794" w:type="dxa"/>
            <w:vAlign w:val="center"/>
          </w:tcPr>
          <w:p w14:paraId="2D655F0E" w14:textId="5A2F753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F1974D3" w14:textId="20B7272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38</w:t>
            </w:r>
          </w:p>
        </w:tc>
        <w:tc>
          <w:tcPr>
            <w:tcW w:w="614" w:type="dxa"/>
            <w:vAlign w:val="center"/>
          </w:tcPr>
          <w:p w14:paraId="3EFEF56A" w14:textId="27382F4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09641E59" w14:textId="06DBC3A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contact 5m x45, estampado miúdo</w:t>
            </w:r>
          </w:p>
        </w:tc>
        <w:tc>
          <w:tcPr>
            <w:tcW w:w="1418" w:type="dxa"/>
            <w:vAlign w:val="center"/>
          </w:tcPr>
          <w:p w14:paraId="664F8DBE" w14:textId="7C6991A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40,26</w:t>
            </w:r>
          </w:p>
        </w:tc>
        <w:tc>
          <w:tcPr>
            <w:tcW w:w="1417" w:type="dxa"/>
            <w:vAlign w:val="center"/>
          </w:tcPr>
          <w:p w14:paraId="3596F847" w14:textId="7C0FB49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1.529,88</w:t>
            </w:r>
          </w:p>
        </w:tc>
      </w:tr>
      <w:tr w:rsidR="00CD565F" w14:paraId="4A8A8AF3" w14:textId="77777777" w:rsidTr="003D7970">
        <w:tc>
          <w:tcPr>
            <w:tcW w:w="628" w:type="dxa"/>
            <w:vAlign w:val="center"/>
          </w:tcPr>
          <w:p w14:paraId="6D289679" w14:textId="493B3C8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184</w:t>
            </w:r>
          </w:p>
        </w:tc>
        <w:tc>
          <w:tcPr>
            <w:tcW w:w="794" w:type="dxa"/>
            <w:vAlign w:val="center"/>
          </w:tcPr>
          <w:p w14:paraId="011A3B3E" w14:textId="1E9439F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6CB531B" w14:textId="24FC60C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345F528F" w14:textId="317AA8A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7EC0F276" w14:textId="37ED1C1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verde claro</w:t>
            </w:r>
          </w:p>
        </w:tc>
        <w:tc>
          <w:tcPr>
            <w:tcW w:w="1418" w:type="dxa"/>
            <w:vAlign w:val="center"/>
          </w:tcPr>
          <w:p w14:paraId="5FD9D8B6" w14:textId="7906A2B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7BFC8623" w14:textId="018FD0B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4E499AC2" w14:textId="77777777" w:rsidTr="003D7970">
        <w:tc>
          <w:tcPr>
            <w:tcW w:w="628" w:type="dxa"/>
            <w:vAlign w:val="center"/>
          </w:tcPr>
          <w:p w14:paraId="483BB84F" w14:textId="63C9AB3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185</w:t>
            </w:r>
          </w:p>
        </w:tc>
        <w:tc>
          <w:tcPr>
            <w:tcW w:w="794" w:type="dxa"/>
            <w:vAlign w:val="center"/>
          </w:tcPr>
          <w:p w14:paraId="7783580C" w14:textId="46B800B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060376A" w14:textId="665F77C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3562B3E8" w14:textId="49A61F0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06B9577F" w14:textId="1E5C141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rosa</w:t>
            </w:r>
          </w:p>
        </w:tc>
        <w:tc>
          <w:tcPr>
            <w:tcW w:w="1418" w:type="dxa"/>
            <w:vAlign w:val="center"/>
          </w:tcPr>
          <w:p w14:paraId="2ED281CB" w14:textId="0E9E277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688281C1" w14:textId="05459C8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7E0F8CBA" w14:textId="77777777" w:rsidTr="003D7970">
        <w:tc>
          <w:tcPr>
            <w:tcW w:w="628" w:type="dxa"/>
            <w:vAlign w:val="center"/>
          </w:tcPr>
          <w:p w14:paraId="6005D5ED" w14:textId="3704F7F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186</w:t>
            </w:r>
          </w:p>
        </w:tc>
        <w:tc>
          <w:tcPr>
            <w:tcW w:w="794" w:type="dxa"/>
            <w:vAlign w:val="center"/>
          </w:tcPr>
          <w:p w14:paraId="16D7462A" w14:textId="4DFBD2F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A5E4C0B" w14:textId="04D5BD9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60F07985" w14:textId="05007CF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335E1D7D" w14:textId="4D7CBAB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verde escuro</w:t>
            </w:r>
          </w:p>
        </w:tc>
        <w:tc>
          <w:tcPr>
            <w:tcW w:w="1418" w:type="dxa"/>
            <w:vAlign w:val="center"/>
          </w:tcPr>
          <w:p w14:paraId="50B7B082" w14:textId="645CF55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557B035A" w14:textId="5A92771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5B714A57" w14:textId="77777777" w:rsidTr="003D7970">
        <w:tc>
          <w:tcPr>
            <w:tcW w:w="628" w:type="dxa"/>
            <w:vAlign w:val="center"/>
          </w:tcPr>
          <w:p w14:paraId="56C9E330" w14:textId="368E0B8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187</w:t>
            </w:r>
          </w:p>
        </w:tc>
        <w:tc>
          <w:tcPr>
            <w:tcW w:w="794" w:type="dxa"/>
            <w:vAlign w:val="center"/>
          </w:tcPr>
          <w:p w14:paraId="5C6E4356" w14:textId="44041A1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89C7E85" w14:textId="5BAB79D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443F11A1" w14:textId="7EC72FD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1937AC35" w14:textId="45139C9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marrom</w:t>
            </w:r>
          </w:p>
        </w:tc>
        <w:tc>
          <w:tcPr>
            <w:tcW w:w="1418" w:type="dxa"/>
            <w:vAlign w:val="center"/>
          </w:tcPr>
          <w:p w14:paraId="12EE0850" w14:textId="5D3D072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09BE6160" w14:textId="3FEF1AA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00B71069" w14:textId="77777777" w:rsidTr="003D7970">
        <w:tc>
          <w:tcPr>
            <w:tcW w:w="628" w:type="dxa"/>
            <w:vAlign w:val="center"/>
          </w:tcPr>
          <w:p w14:paraId="4E189CA9" w14:textId="4FCA68D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188</w:t>
            </w:r>
          </w:p>
        </w:tc>
        <w:tc>
          <w:tcPr>
            <w:tcW w:w="794" w:type="dxa"/>
            <w:vAlign w:val="center"/>
          </w:tcPr>
          <w:p w14:paraId="3D980EC2" w14:textId="52C361F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9A021A4" w14:textId="0D1A1B5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49620B6D" w14:textId="3A839E6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40E8671C" w14:textId="1C6B9A8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amarelo</w:t>
            </w:r>
          </w:p>
        </w:tc>
        <w:tc>
          <w:tcPr>
            <w:tcW w:w="1418" w:type="dxa"/>
            <w:vAlign w:val="center"/>
          </w:tcPr>
          <w:p w14:paraId="2DE3395C" w14:textId="09479F3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0B3881C9" w14:textId="52DE783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51434A8E" w14:textId="77777777" w:rsidTr="003D7970">
        <w:tc>
          <w:tcPr>
            <w:tcW w:w="628" w:type="dxa"/>
            <w:vAlign w:val="center"/>
          </w:tcPr>
          <w:p w14:paraId="5EC49415" w14:textId="704B5BF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189</w:t>
            </w:r>
          </w:p>
        </w:tc>
        <w:tc>
          <w:tcPr>
            <w:tcW w:w="794" w:type="dxa"/>
            <w:vAlign w:val="center"/>
          </w:tcPr>
          <w:p w14:paraId="40996BAE" w14:textId="68044BA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5DEA2E5" w14:textId="0D7AF1C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01EA6C69" w14:textId="6660B7F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59D8734A" w14:textId="6714446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preto</w:t>
            </w:r>
          </w:p>
        </w:tc>
        <w:tc>
          <w:tcPr>
            <w:tcW w:w="1418" w:type="dxa"/>
            <w:vAlign w:val="center"/>
          </w:tcPr>
          <w:p w14:paraId="334B43DD" w14:textId="1BB397C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1C2F18E5" w14:textId="3BB5F5D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3EEC678B" w14:textId="77777777" w:rsidTr="003D7970">
        <w:tc>
          <w:tcPr>
            <w:tcW w:w="628" w:type="dxa"/>
            <w:vAlign w:val="center"/>
          </w:tcPr>
          <w:p w14:paraId="43603473" w14:textId="29946ED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190</w:t>
            </w:r>
          </w:p>
        </w:tc>
        <w:tc>
          <w:tcPr>
            <w:tcW w:w="794" w:type="dxa"/>
            <w:vAlign w:val="center"/>
          </w:tcPr>
          <w:p w14:paraId="0F455260" w14:textId="15B8465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56C7976" w14:textId="58C4C1A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5475BC28" w14:textId="277DB9A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2687980B" w14:textId="0F90D39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lilás</w:t>
            </w:r>
          </w:p>
        </w:tc>
        <w:tc>
          <w:tcPr>
            <w:tcW w:w="1418" w:type="dxa"/>
            <w:vAlign w:val="center"/>
          </w:tcPr>
          <w:p w14:paraId="1F9C6D64" w14:textId="53D1CFB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4614204E" w14:textId="4EA55DF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45BCC475" w14:textId="77777777" w:rsidTr="003D7970">
        <w:tc>
          <w:tcPr>
            <w:tcW w:w="628" w:type="dxa"/>
            <w:vAlign w:val="center"/>
          </w:tcPr>
          <w:p w14:paraId="4E3C526C" w14:textId="315D3E8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191</w:t>
            </w:r>
          </w:p>
        </w:tc>
        <w:tc>
          <w:tcPr>
            <w:tcW w:w="794" w:type="dxa"/>
            <w:vAlign w:val="center"/>
          </w:tcPr>
          <w:p w14:paraId="51B6D3AB" w14:textId="73EEFF4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A852AB8" w14:textId="7175DD4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415952FB" w14:textId="1D47DD0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5710DFE9" w14:textId="4212668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vermelho</w:t>
            </w:r>
          </w:p>
        </w:tc>
        <w:tc>
          <w:tcPr>
            <w:tcW w:w="1418" w:type="dxa"/>
            <w:vAlign w:val="center"/>
          </w:tcPr>
          <w:p w14:paraId="315F39EE" w14:textId="331A319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5BC0F12B" w14:textId="3911FE2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5D1EC1A8" w14:textId="77777777" w:rsidTr="003D7970">
        <w:tc>
          <w:tcPr>
            <w:tcW w:w="628" w:type="dxa"/>
            <w:vAlign w:val="center"/>
          </w:tcPr>
          <w:p w14:paraId="1F49C0DA" w14:textId="636F465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192</w:t>
            </w:r>
          </w:p>
        </w:tc>
        <w:tc>
          <w:tcPr>
            <w:tcW w:w="794" w:type="dxa"/>
            <w:vAlign w:val="center"/>
          </w:tcPr>
          <w:p w14:paraId="3FB8F4EA" w14:textId="17C300C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4709E96" w14:textId="6DE3301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67738377" w14:textId="68F68F6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435CDE43" w14:textId="56F5247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azul claro</w:t>
            </w:r>
          </w:p>
        </w:tc>
        <w:tc>
          <w:tcPr>
            <w:tcW w:w="1418" w:type="dxa"/>
            <w:vAlign w:val="center"/>
          </w:tcPr>
          <w:p w14:paraId="48232565" w14:textId="0EEE2C3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1DB7C9FC" w14:textId="024F237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179A139D" w14:textId="77777777" w:rsidTr="003D7970">
        <w:tc>
          <w:tcPr>
            <w:tcW w:w="628" w:type="dxa"/>
            <w:vAlign w:val="center"/>
          </w:tcPr>
          <w:p w14:paraId="250F9648" w14:textId="04C2B8C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193</w:t>
            </w:r>
          </w:p>
        </w:tc>
        <w:tc>
          <w:tcPr>
            <w:tcW w:w="794" w:type="dxa"/>
            <w:vAlign w:val="center"/>
          </w:tcPr>
          <w:p w14:paraId="3A56595D" w14:textId="07D7DEC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99E535B" w14:textId="359899F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150</w:t>
            </w:r>
          </w:p>
        </w:tc>
        <w:tc>
          <w:tcPr>
            <w:tcW w:w="614" w:type="dxa"/>
            <w:vAlign w:val="center"/>
          </w:tcPr>
          <w:p w14:paraId="4252C9CE" w14:textId="55E8886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70659D5A" w14:textId="15858D2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crepom 48cmX2m azul escuro</w:t>
            </w:r>
          </w:p>
        </w:tc>
        <w:tc>
          <w:tcPr>
            <w:tcW w:w="1418" w:type="dxa"/>
            <w:vAlign w:val="center"/>
          </w:tcPr>
          <w:p w14:paraId="4A8EC3BF" w14:textId="62237EE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77906EE6" w14:textId="310F454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CD565F" w14:paraId="6F3D9390" w14:textId="77777777" w:rsidTr="003D7970">
        <w:tc>
          <w:tcPr>
            <w:tcW w:w="628" w:type="dxa"/>
            <w:vAlign w:val="center"/>
          </w:tcPr>
          <w:p w14:paraId="4CC0C55C" w14:textId="37580D9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194</w:t>
            </w:r>
          </w:p>
        </w:tc>
        <w:tc>
          <w:tcPr>
            <w:tcW w:w="794" w:type="dxa"/>
            <w:vAlign w:val="center"/>
          </w:tcPr>
          <w:p w14:paraId="62BAEBD9" w14:textId="7145672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5BA3BF2" w14:textId="1DAF2213" w:rsidR="00CD565F" w:rsidRPr="00B4000A" w:rsidRDefault="00CD565F" w:rsidP="0090328F">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1FC60722" w14:textId="54C4FE4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73E5907" w14:textId="3F84DE6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Kraft, 80g, bobina de 10 Kg, com 60cmX165m</w:t>
            </w:r>
          </w:p>
        </w:tc>
        <w:tc>
          <w:tcPr>
            <w:tcW w:w="1418" w:type="dxa"/>
            <w:vAlign w:val="center"/>
          </w:tcPr>
          <w:p w14:paraId="0C224A27" w14:textId="06C7D82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164,70</w:t>
            </w:r>
          </w:p>
        </w:tc>
        <w:tc>
          <w:tcPr>
            <w:tcW w:w="1417" w:type="dxa"/>
            <w:vAlign w:val="center"/>
          </w:tcPr>
          <w:p w14:paraId="184D18A5" w14:textId="31E244A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3.294,00</w:t>
            </w:r>
          </w:p>
        </w:tc>
      </w:tr>
      <w:tr w:rsidR="00CD565F" w14:paraId="5FC23EFB" w14:textId="77777777" w:rsidTr="003D7970">
        <w:tc>
          <w:tcPr>
            <w:tcW w:w="628" w:type="dxa"/>
            <w:vAlign w:val="center"/>
          </w:tcPr>
          <w:p w14:paraId="2808C713" w14:textId="25E5C91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195</w:t>
            </w:r>
          </w:p>
        </w:tc>
        <w:tc>
          <w:tcPr>
            <w:tcW w:w="794" w:type="dxa"/>
            <w:vAlign w:val="center"/>
          </w:tcPr>
          <w:p w14:paraId="101C3E0E" w14:textId="6566D3D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3E949E4" w14:textId="37F6BF7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7742E874" w14:textId="245AD79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5CDE1CD1" w14:textId="6755932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pardo 60cmX150m</w:t>
            </w:r>
          </w:p>
        </w:tc>
        <w:tc>
          <w:tcPr>
            <w:tcW w:w="1418" w:type="dxa"/>
            <w:vAlign w:val="center"/>
          </w:tcPr>
          <w:p w14:paraId="418D6808" w14:textId="3BBC3C8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160,00</w:t>
            </w:r>
          </w:p>
        </w:tc>
        <w:tc>
          <w:tcPr>
            <w:tcW w:w="1417" w:type="dxa"/>
            <w:vAlign w:val="center"/>
          </w:tcPr>
          <w:p w14:paraId="6CD2CF29" w14:textId="506FEB6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1.280,00</w:t>
            </w:r>
          </w:p>
        </w:tc>
      </w:tr>
      <w:tr w:rsidR="00CD565F" w14:paraId="23DA74D3" w14:textId="77777777" w:rsidTr="003D7970">
        <w:tc>
          <w:tcPr>
            <w:tcW w:w="628" w:type="dxa"/>
            <w:vAlign w:val="center"/>
          </w:tcPr>
          <w:p w14:paraId="29C9DFE0" w14:textId="28ED8F2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196</w:t>
            </w:r>
          </w:p>
        </w:tc>
        <w:tc>
          <w:tcPr>
            <w:tcW w:w="794" w:type="dxa"/>
            <w:vAlign w:val="center"/>
          </w:tcPr>
          <w:p w14:paraId="6618D4D3" w14:textId="128FA3B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F5CF7AF" w14:textId="2685624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19EFB32A" w14:textId="4C0E46E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540090D8" w14:textId="58FA0DD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pardo 90cmX3kg</w:t>
            </w:r>
          </w:p>
        </w:tc>
        <w:tc>
          <w:tcPr>
            <w:tcW w:w="1418" w:type="dxa"/>
            <w:vAlign w:val="center"/>
          </w:tcPr>
          <w:p w14:paraId="7C4784A1" w14:textId="3F6A607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102,66</w:t>
            </w:r>
          </w:p>
        </w:tc>
        <w:tc>
          <w:tcPr>
            <w:tcW w:w="1417" w:type="dxa"/>
            <w:vAlign w:val="center"/>
          </w:tcPr>
          <w:p w14:paraId="4DD4C916" w14:textId="70A654C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821,28</w:t>
            </w:r>
          </w:p>
        </w:tc>
      </w:tr>
      <w:tr w:rsidR="00CD565F" w14:paraId="507CD3BD" w14:textId="77777777" w:rsidTr="003D7970">
        <w:tc>
          <w:tcPr>
            <w:tcW w:w="628" w:type="dxa"/>
            <w:vAlign w:val="center"/>
          </w:tcPr>
          <w:p w14:paraId="041CD51E" w14:textId="71F938B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197</w:t>
            </w:r>
          </w:p>
        </w:tc>
        <w:tc>
          <w:tcPr>
            <w:tcW w:w="794" w:type="dxa"/>
            <w:vAlign w:val="center"/>
          </w:tcPr>
          <w:p w14:paraId="409222FE" w14:textId="49492CE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DFB66E4" w14:textId="61A98CF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2687D32A" w14:textId="5AC2CD7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rl</w:t>
            </w:r>
          </w:p>
        </w:tc>
        <w:tc>
          <w:tcPr>
            <w:tcW w:w="2977" w:type="dxa"/>
            <w:vAlign w:val="center"/>
          </w:tcPr>
          <w:p w14:paraId="02AD8CCF" w14:textId="0BF0C09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para presente 60cmX300m estampado</w:t>
            </w:r>
          </w:p>
        </w:tc>
        <w:tc>
          <w:tcPr>
            <w:tcW w:w="1418" w:type="dxa"/>
            <w:vAlign w:val="center"/>
          </w:tcPr>
          <w:p w14:paraId="58FB6515" w14:textId="6F032D6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248,33</w:t>
            </w:r>
          </w:p>
        </w:tc>
        <w:tc>
          <w:tcPr>
            <w:tcW w:w="1417" w:type="dxa"/>
            <w:vAlign w:val="center"/>
          </w:tcPr>
          <w:p w14:paraId="03382573" w14:textId="380F8DB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2.483,30</w:t>
            </w:r>
          </w:p>
        </w:tc>
      </w:tr>
      <w:tr w:rsidR="00CD565F" w14:paraId="5608E593" w14:textId="77777777" w:rsidTr="003D7970">
        <w:tc>
          <w:tcPr>
            <w:tcW w:w="628" w:type="dxa"/>
            <w:vAlign w:val="center"/>
          </w:tcPr>
          <w:p w14:paraId="718EBC34" w14:textId="40D4D00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198</w:t>
            </w:r>
          </w:p>
        </w:tc>
        <w:tc>
          <w:tcPr>
            <w:tcW w:w="794" w:type="dxa"/>
            <w:vAlign w:val="center"/>
          </w:tcPr>
          <w:p w14:paraId="012E06AD" w14:textId="7D7476A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39286A8" w14:textId="415551C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1318</w:t>
            </w:r>
          </w:p>
        </w:tc>
        <w:tc>
          <w:tcPr>
            <w:tcW w:w="614" w:type="dxa"/>
            <w:vAlign w:val="center"/>
          </w:tcPr>
          <w:p w14:paraId="3C5093DE" w14:textId="17969D29"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cx</w:t>
            </w:r>
          </w:p>
        </w:tc>
        <w:tc>
          <w:tcPr>
            <w:tcW w:w="2977" w:type="dxa"/>
            <w:vAlign w:val="center"/>
          </w:tcPr>
          <w:p w14:paraId="2889C4E8" w14:textId="2E18A35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Pasta arquivo suspensa completa 24x41cm</w:t>
            </w:r>
          </w:p>
        </w:tc>
        <w:tc>
          <w:tcPr>
            <w:tcW w:w="1418" w:type="dxa"/>
            <w:vAlign w:val="center"/>
          </w:tcPr>
          <w:p w14:paraId="21965EF3" w14:textId="67F2FFB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3,23</w:t>
            </w:r>
          </w:p>
        </w:tc>
        <w:tc>
          <w:tcPr>
            <w:tcW w:w="1417" w:type="dxa"/>
            <w:vAlign w:val="center"/>
          </w:tcPr>
          <w:p w14:paraId="7A3881E8" w14:textId="47BC987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4.257,14</w:t>
            </w:r>
          </w:p>
        </w:tc>
      </w:tr>
      <w:tr w:rsidR="00CD565F" w14:paraId="7BC51DCC" w14:textId="77777777" w:rsidTr="003D7970">
        <w:tc>
          <w:tcPr>
            <w:tcW w:w="628" w:type="dxa"/>
            <w:vAlign w:val="center"/>
          </w:tcPr>
          <w:p w14:paraId="6F4E348E" w14:textId="7EFFCC3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199</w:t>
            </w:r>
          </w:p>
        </w:tc>
        <w:tc>
          <w:tcPr>
            <w:tcW w:w="794" w:type="dxa"/>
            <w:vAlign w:val="center"/>
          </w:tcPr>
          <w:p w14:paraId="12363D13" w14:textId="30C7CB8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1ECDFE8" w14:textId="5DC2B8B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70</w:t>
            </w:r>
          </w:p>
        </w:tc>
        <w:tc>
          <w:tcPr>
            <w:tcW w:w="614" w:type="dxa"/>
            <w:vAlign w:val="center"/>
          </w:tcPr>
          <w:p w14:paraId="578684EF" w14:textId="211B279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29F81B5" w14:textId="023F159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Pasta plástica aba elástica 20mm tamanho ofício coloridas</w:t>
            </w:r>
          </w:p>
        </w:tc>
        <w:tc>
          <w:tcPr>
            <w:tcW w:w="1418" w:type="dxa"/>
            <w:vAlign w:val="center"/>
          </w:tcPr>
          <w:p w14:paraId="4CFB5B4F" w14:textId="7049348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4,98</w:t>
            </w:r>
          </w:p>
        </w:tc>
        <w:tc>
          <w:tcPr>
            <w:tcW w:w="1417" w:type="dxa"/>
            <w:vAlign w:val="center"/>
          </w:tcPr>
          <w:p w14:paraId="7F7F3FF7" w14:textId="2933130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348,60</w:t>
            </w:r>
          </w:p>
        </w:tc>
      </w:tr>
      <w:tr w:rsidR="00CD565F" w14:paraId="1ACAA274" w14:textId="77777777" w:rsidTr="003D7970">
        <w:tc>
          <w:tcPr>
            <w:tcW w:w="628" w:type="dxa"/>
            <w:vAlign w:val="center"/>
          </w:tcPr>
          <w:p w14:paraId="09DA3A55" w14:textId="72B23D2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200</w:t>
            </w:r>
          </w:p>
        </w:tc>
        <w:tc>
          <w:tcPr>
            <w:tcW w:w="794" w:type="dxa"/>
            <w:vAlign w:val="center"/>
          </w:tcPr>
          <w:p w14:paraId="1A72AD0A" w14:textId="2C53DEC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369DD3F" w14:textId="45D1BDF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715</w:t>
            </w:r>
          </w:p>
        </w:tc>
        <w:tc>
          <w:tcPr>
            <w:tcW w:w="614" w:type="dxa"/>
            <w:vAlign w:val="center"/>
          </w:tcPr>
          <w:p w14:paraId="3D0FC42B" w14:textId="29CBC6C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BBBACFD" w14:textId="492B817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Pasta plástica aba elástica 0,35mm tamanho ofício transparente</w:t>
            </w:r>
          </w:p>
        </w:tc>
        <w:tc>
          <w:tcPr>
            <w:tcW w:w="1418" w:type="dxa"/>
            <w:vAlign w:val="center"/>
          </w:tcPr>
          <w:p w14:paraId="04C30E52" w14:textId="4371BE9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4,11</w:t>
            </w:r>
          </w:p>
        </w:tc>
        <w:tc>
          <w:tcPr>
            <w:tcW w:w="1417" w:type="dxa"/>
            <w:vAlign w:val="center"/>
          </w:tcPr>
          <w:p w14:paraId="757E590D" w14:textId="276D098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2.938,65</w:t>
            </w:r>
          </w:p>
        </w:tc>
      </w:tr>
      <w:tr w:rsidR="00CD565F" w14:paraId="5ACEEC11" w14:textId="77777777" w:rsidTr="003D7970">
        <w:tc>
          <w:tcPr>
            <w:tcW w:w="628" w:type="dxa"/>
            <w:vAlign w:val="center"/>
          </w:tcPr>
          <w:p w14:paraId="0B15068E" w14:textId="0271126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201</w:t>
            </w:r>
          </w:p>
        </w:tc>
        <w:tc>
          <w:tcPr>
            <w:tcW w:w="794" w:type="dxa"/>
            <w:vAlign w:val="center"/>
          </w:tcPr>
          <w:p w14:paraId="0F3495D1" w14:textId="0EDB6AE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C0926C9" w14:textId="3C65247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1BD6CBE4" w14:textId="09953C6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EF0AE43" w14:textId="2513977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Pasta catálogo 50 envelopes finos</w:t>
            </w:r>
          </w:p>
        </w:tc>
        <w:tc>
          <w:tcPr>
            <w:tcW w:w="1418" w:type="dxa"/>
            <w:vAlign w:val="center"/>
          </w:tcPr>
          <w:p w14:paraId="569CE740" w14:textId="7DAA92A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19,34</w:t>
            </w:r>
          </w:p>
        </w:tc>
        <w:tc>
          <w:tcPr>
            <w:tcW w:w="1417" w:type="dxa"/>
            <w:vAlign w:val="center"/>
          </w:tcPr>
          <w:p w14:paraId="129EED06" w14:textId="1D130C5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386,80</w:t>
            </w:r>
          </w:p>
        </w:tc>
      </w:tr>
      <w:tr w:rsidR="00CD565F" w14:paraId="0F7F0639" w14:textId="77777777" w:rsidTr="003D7970">
        <w:tc>
          <w:tcPr>
            <w:tcW w:w="628" w:type="dxa"/>
            <w:vAlign w:val="center"/>
          </w:tcPr>
          <w:p w14:paraId="475868B7" w14:textId="4DCCC23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202</w:t>
            </w:r>
          </w:p>
        </w:tc>
        <w:tc>
          <w:tcPr>
            <w:tcW w:w="794" w:type="dxa"/>
            <w:vAlign w:val="center"/>
          </w:tcPr>
          <w:p w14:paraId="70922A0B" w14:textId="62AC3ED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5E2B99C" w14:textId="6F64295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577D29A4" w14:textId="3D3ADDD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AC9ED68" w14:textId="7BA789A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Pasta sanfonada A4 com 31 divisórias</w:t>
            </w:r>
          </w:p>
        </w:tc>
        <w:tc>
          <w:tcPr>
            <w:tcW w:w="1418" w:type="dxa"/>
            <w:vAlign w:val="center"/>
          </w:tcPr>
          <w:p w14:paraId="76975D16" w14:textId="13C8258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42,60</w:t>
            </w:r>
          </w:p>
        </w:tc>
        <w:tc>
          <w:tcPr>
            <w:tcW w:w="1417" w:type="dxa"/>
            <w:vAlign w:val="center"/>
          </w:tcPr>
          <w:p w14:paraId="3A73C9DE" w14:textId="7ECCEA9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4.260,00</w:t>
            </w:r>
          </w:p>
        </w:tc>
      </w:tr>
      <w:tr w:rsidR="00CD565F" w14:paraId="42B3F402" w14:textId="77777777" w:rsidTr="003D7970">
        <w:tc>
          <w:tcPr>
            <w:tcW w:w="628" w:type="dxa"/>
            <w:vAlign w:val="center"/>
          </w:tcPr>
          <w:p w14:paraId="0E5EA828" w14:textId="02E5A74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203</w:t>
            </w:r>
          </w:p>
        </w:tc>
        <w:tc>
          <w:tcPr>
            <w:tcW w:w="794" w:type="dxa"/>
            <w:vAlign w:val="center"/>
          </w:tcPr>
          <w:p w14:paraId="3CAA8B77" w14:textId="69A6AB6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C1F9891" w14:textId="3263E08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37001270" w14:textId="165C365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23C8B08" w14:textId="65588D1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Pasta sanfonada A4 com 5 divisórias</w:t>
            </w:r>
          </w:p>
        </w:tc>
        <w:tc>
          <w:tcPr>
            <w:tcW w:w="1418" w:type="dxa"/>
            <w:vAlign w:val="center"/>
          </w:tcPr>
          <w:p w14:paraId="19DA5B93" w14:textId="0054430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24,50</w:t>
            </w:r>
          </w:p>
        </w:tc>
        <w:tc>
          <w:tcPr>
            <w:tcW w:w="1417" w:type="dxa"/>
            <w:vAlign w:val="center"/>
          </w:tcPr>
          <w:p w14:paraId="2A6306EE" w14:textId="1651DC7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367,50</w:t>
            </w:r>
          </w:p>
        </w:tc>
      </w:tr>
      <w:tr w:rsidR="00CD565F" w14:paraId="0B30A45E" w14:textId="77777777" w:rsidTr="003D7970">
        <w:tc>
          <w:tcPr>
            <w:tcW w:w="628" w:type="dxa"/>
            <w:vAlign w:val="center"/>
          </w:tcPr>
          <w:p w14:paraId="07C8891F" w14:textId="72D9BC3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204</w:t>
            </w:r>
          </w:p>
        </w:tc>
        <w:tc>
          <w:tcPr>
            <w:tcW w:w="794" w:type="dxa"/>
            <w:vAlign w:val="center"/>
          </w:tcPr>
          <w:p w14:paraId="437011CE" w14:textId="35698D0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D23E248" w14:textId="75B532F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05040BD3" w14:textId="407FEA3C"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cx</w:t>
            </w:r>
          </w:p>
        </w:tc>
        <w:tc>
          <w:tcPr>
            <w:tcW w:w="2977" w:type="dxa"/>
            <w:vAlign w:val="center"/>
          </w:tcPr>
          <w:p w14:paraId="23B190D2" w14:textId="2B12CDF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Percevejo latonado c</w:t>
            </w:r>
            <w:r>
              <w:rPr>
                <w:rFonts w:ascii="Arial" w:hAnsi="Arial" w:cs="Arial"/>
                <w:sz w:val="20"/>
                <w:szCs w:val="20"/>
              </w:rPr>
              <w:t>ai</w:t>
            </w:r>
            <w:r w:rsidRPr="00B4000A">
              <w:rPr>
                <w:rFonts w:ascii="Arial" w:hAnsi="Arial" w:cs="Arial"/>
                <w:sz w:val="20"/>
                <w:szCs w:val="20"/>
              </w:rPr>
              <w:t>x</w:t>
            </w:r>
            <w:r>
              <w:rPr>
                <w:rFonts w:ascii="Arial" w:hAnsi="Arial" w:cs="Arial"/>
                <w:sz w:val="20"/>
                <w:szCs w:val="20"/>
              </w:rPr>
              <w:t>a</w:t>
            </w:r>
            <w:r w:rsidRPr="00B4000A">
              <w:rPr>
                <w:rFonts w:ascii="Arial" w:hAnsi="Arial" w:cs="Arial"/>
                <w:sz w:val="20"/>
                <w:szCs w:val="20"/>
              </w:rPr>
              <w:t xml:space="preserve"> com 100un</w:t>
            </w:r>
          </w:p>
        </w:tc>
        <w:tc>
          <w:tcPr>
            <w:tcW w:w="1418" w:type="dxa"/>
            <w:vAlign w:val="center"/>
          </w:tcPr>
          <w:p w14:paraId="047BB4C0" w14:textId="3B9CF42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3,20</w:t>
            </w:r>
          </w:p>
        </w:tc>
        <w:tc>
          <w:tcPr>
            <w:tcW w:w="1417" w:type="dxa"/>
            <w:vAlign w:val="center"/>
          </w:tcPr>
          <w:p w14:paraId="08C3B096" w14:textId="5D844B4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320,00</w:t>
            </w:r>
          </w:p>
        </w:tc>
      </w:tr>
      <w:tr w:rsidR="00CD565F" w14:paraId="28B0CC30" w14:textId="77777777" w:rsidTr="003D7970">
        <w:tc>
          <w:tcPr>
            <w:tcW w:w="628" w:type="dxa"/>
            <w:vAlign w:val="center"/>
          </w:tcPr>
          <w:p w14:paraId="1A4E0056" w14:textId="61FEC12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205</w:t>
            </w:r>
          </w:p>
        </w:tc>
        <w:tc>
          <w:tcPr>
            <w:tcW w:w="794" w:type="dxa"/>
            <w:vAlign w:val="center"/>
          </w:tcPr>
          <w:p w14:paraId="55EE6F00" w14:textId="3732786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3F8BAAE" w14:textId="3D67E5F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09</w:t>
            </w:r>
          </w:p>
        </w:tc>
        <w:tc>
          <w:tcPr>
            <w:tcW w:w="614" w:type="dxa"/>
            <w:vAlign w:val="center"/>
          </w:tcPr>
          <w:p w14:paraId="2D250D5F" w14:textId="45BE5FD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8F5617C" w14:textId="72F5817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Perfurador de papel para 25 folhas</w:t>
            </w:r>
          </w:p>
        </w:tc>
        <w:tc>
          <w:tcPr>
            <w:tcW w:w="1418" w:type="dxa"/>
            <w:vAlign w:val="center"/>
          </w:tcPr>
          <w:p w14:paraId="47939B0F" w14:textId="0F4E8ED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33,09</w:t>
            </w:r>
          </w:p>
        </w:tc>
        <w:tc>
          <w:tcPr>
            <w:tcW w:w="1417" w:type="dxa"/>
            <w:vAlign w:val="center"/>
          </w:tcPr>
          <w:p w14:paraId="583CDBC9" w14:textId="3749A30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297,81</w:t>
            </w:r>
          </w:p>
        </w:tc>
      </w:tr>
      <w:tr w:rsidR="00CD565F" w14:paraId="14647B98" w14:textId="77777777" w:rsidTr="003D7970">
        <w:tc>
          <w:tcPr>
            <w:tcW w:w="628" w:type="dxa"/>
            <w:vAlign w:val="center"/>
          </w:tcPr>
          <w:p w14:paraId="6824F11F" w14:textId="095D0FB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206</w:t>
            </w:r>
          </w:p>
        </w:tc>
        <w:tc>
          <w:tcPr>
            <w:tcW w:w="794" w:type="dxa"/>
            <w:vAlign w:val="center"/>
          </w:tcPr>
          <w:p w14:paraId="2B6C20CB" w14:textId="3726798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053FD10" w14:textId="3725424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75</w:t>
            </w:r>
          </w:p>
        </w:tc>
        <w:tc>
          <w:tcPr>
            <w:tcW w:w="614" w:type="dxa"/>
            <w:vAlign w:val="center"/>
          </w:tcPr>
          <w:p w14:paraId="77F40C3A" w14:textId="336FAA8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EBE45F3" w14:textId="4F744EE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Perfurador de papel para 60 folhas</w:t>
            </w:r>
          </w:p>
        </w:tc>
        <w:tc>
          <w:tcPr>
            <w:tcW w:w="1418" w:type="dxa"/>
            <w:vAlign w:val="center"/>
          </w:tcPr>
          <w:p w14:paraId="7F5E47E3" w14:textId="53CB028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93,27</w:t>
            </w:r>
          </w:p>
        </w:tc>
        <w:tc>
          <w:tcPr>
            <w:tcW w:w="1417" w:type="dxa"/>
            <w:vAlign w:val="center"/>
          </w:tcPr>
          <w:p w14:paraId="75B1CD59" w14:textId="1F0076D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6.995,25</w:t>
            </w:r>
          </w:p>
        </w:tc>
      </w:tr>
      <w:tr w:rsidR="00CD565F" w14:paraId="69366BEA" w14:textId="77777777" w:rsidTr="003D7970">
        <w:tc>
          <w:tcPr>
            <w:tcW w:w="628" w:type="dxa"/>
            <w:vAlign w:val="center"/>
          </w:tcPr>
          <w:p w14:paraId="77648F74" w14:textId="4818D51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207</w:t>
            </w:r>
          </w:p>
        </w:tc>
        <w:tc>
          <w:tcPr>
            <w:tcW w:w="794" w:type="dxa"/>
            <w:vAlign w:val="center"/>
          </w:tcPr>
          <w:p w14:paraId="2D65ADCB" w14:textId="7E5E5A0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D08DAB6" w14:textId="6E32C96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215</w:t>
            </w:r>
          </w:p>
        </w:tc>
        <w:tc>
          <w:tcPr>
            <w:tcW w:w="614" w:type="dxa"/>
            <w:vAlign w:val="center"/>
          </w:tcPr>
          <w:p w14:paraId="79C952F0" w14:textId="5DEDB45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31F34AE" w14:textId="3C04C9D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Pen Drive 16GB</w:t>
            </w:r>
          </w:p>
        </w:tc>
        <w:tc>
          <w:tcPr>
            <w:tcW w:w="1418" w:type="dxa"/>
            <w:vAlign w:val="center"/>
          </w:tcPr>
          <w:p w14:paraId="091012A2" w14:textId="2E2D043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24,58</w:t>
            </w:r>
          </w:p>
        </w:tc>
        <w:tc>
          <w:tcPr>
            <w:tcW w:w="1417" w:type="dxa"/>
            <w:vAlign w:val="center"/>
          </w:tcPr>
          <w:p w14:paraId="7C414E53" w14:textId="6FDC2FD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5.284,70</w:t>
            </w:r>
          </w:p>
        </w:tc>
      </w:tr>
      <w:tr w:rsidR="00CD565F" w14:paraId="40FB4B5F" w14:textId="77777777" w:rsidTr="003D7970">
        <w:tc>
          <w:tcPr>
            <w:tcW w:w="628" w:type="dxa"/>
            <w:vAlign w:val="center"/>
          </w:tcPr>
          <w:p w14:paraId="7D3F5FE8" w14:textId="5B967D7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208</w:t>
            </w:r>
          </w:p>
        </w:tc>
        <w:tc>
          <w:tcPr>
            <w:tcW w:w="794" w:type="dxa"/>
            <w:vAlign w:val="center"/>
          </w:tcPr>
          <w:p w14:paraId="2B1ADB08" w14:textId="1044011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0F4A9DE" w14:textId="30C906E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2C482C63" w14:textId="032C496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006D054" w14:textId="1EBF2A1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Pen Drive 32GB</w:t>
            </w:r>
          </w:p>
        </w:tc>
        <w:tc>
          <w:tcPr>
            <w:tcW w:w="1418" w:type="dxa"/>
            <w:vAlign w:val="center"/>
          </w:tcPr>
          <w:p w14:paraId="60525C3E" w14:textId="100829B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30,73</w:t>
            </w:r>
          </w:p>
        </w:tc>
        <w:tc>
          <w:tcPr>
            <w:tcW w:w="1417" w:type="dxa"/>
            <w:vAlign w:val="center"/>
          </w:tcPr>
          <w:p w14:paraId="2FF45854" w14:textId="6D24DA4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1.229,20</w:t>
            </w:r>
          </w:p>
        </w:tc>
      </w:tr>
      <w:tr w:rsidR="00CD565F" w14:paraId="75A0CEDA" w14:textId="77777777" w:rsidTr="003D7970">
        <w:tc>
          <w:tcPr>
            <w:tcW w:w="628" w:type="dxa"/>
            <w:vAlign w:val="center"/>
          </w:tcPr>
          <w:p w14:paraId="58540F72" w14:textId="63958B2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209</w:t>
            </w:r>
          </w:p>
        </w:tc>
        <w:tc>
          <w:tcPr>
            <w:tcW w:w="794" w:type="dxa"/>
            <w:vAlign w:val="center"/>
          </w:tcPr>
          <w:p w14:paraId="156F0475" w14:textId="7EF48BF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ABC4963" w14:textId="4051993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711E7239" w14:textId="55086EB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DE2FC52" w14:textId="26BECC6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Pen Drive 64GB</w:t>
            </w:r>
          </w:p>
        </w:tc>
        <w:tc>
          <w:tcPr>
            <w:tcW w:w="1418" w:type="dxa"/>
            <w:vAlign w:val="center"/>
          </w:tcPr>
          <w:p w14:paraId="50B1D353" w14:textId="2434587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50,23</w:t>
            </w:r>
          </w:p>
        </w:tc>
        <w:tc>
          <w:tcPr>
            <w:tcW w:w="1417" w:type="dxa"/>
            <w:vAlign w:val="center"/>
          </w:tcPr>
          <w:p w14:paraId="6D61C162" w14:textId="39D670B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1.506,90</w:t>
            </w:r>
          </w:p>
        </w:tc>
      </w:tr>
      <w:tr w:rsidR="00CD565F" w14:paraId="07C17B36" w14:textId="77777777" w:rsidTr="003D7970">
        <w:tc>
          <w:tcPr>
            <w:tcW w:w="628" w:type="dxa"/>
            <w:vAlign w:val="center"/>
          </w:tcPr>
          <w:p w14:paraId="46810D8D" w14:textId="6D05E36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210</w:t>
            </w:r>
          </w:p>
        </w:tc>
        <w:tc>
          <w:tcPr>
            <w:tcW w:w="794" w:type="dxa"/>
            <w:vAlign w:val="center"/>
          </w:tcPr>
          <w:p w14:paraId="3BBCD770" w14:textId="637CE63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3709CBB" w14:textId="5F0AC88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7937F25D" w14:textId="3F8C908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kit</w:t>
            </w:r>
          </w:p>
        </w:tc>
        <w:tc>
          <w:tcPr>
            <w:tcW w:w="2977" w:type="dxa"/>
            <w:vAlign w:val="center"/>
          </w:tcPr>
          <w:p w14:paraId="0FF88B94" w14:textId="104EC85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K</w:t>
            </w:r>
            <w:r>
              <w:rPr>
                <w:rFonts w:ascii="Arial" w:hAnsi="Arial" w:cs="Arial"/>
                <w:sz w:val="20"/>
                <w:szCs w:val="20"/>
              </w:rPr>
              <w:t>it</w:t>
            </w:r>
            <w:r w:rsidRPr="00B4000A">
              <w:rPr>
                <w:rFonts w:ascii="Arial" w:hAnsi="Arial" w:cs="Arial"/>
                <w:sz w:val="20"/>
                <w:szCs w:val="20"/>
              </w:rPr>
              <w:t xml:space="preserve"> de lego 500pcs com variedade de peças: Rodinha, rampa, telhado, menina, menino e bloco com pinos</w:t>
            </w:r>
          </w:p>
        </w:tc>
        <w:tc>
          <w:tcPr>
            <w:tcW w:w="1418" w:type="dxa"/>
            <w:vAlign w:val="center"/>
          </w:tcPr>
          <w:p w14:paraId="4561B4A9" w14:textId="0732E66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187,50</w:t>
            </w:r>
          </w:p>
        </w:tc>
        <w:tc>
          <w:tcPr>
            <w:tcW w:w="1417" w:type="dxa"/>
            <w:vAlign w:val="center"/>
          </w:tcPr>
          <w:p w14:paraId="1B9D1628" w14:textId="72AE183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1.125,00</w:t>
            </w:r>
          </w:p>
        </w:tc>
      </w:tr>
      <w:tr w:rsidR="00CD565F" w14:paraId="464A7F63" w14:textId="77777777" w:rsidTr="003D7970">
        <w:tc>
          <w:tcPr>
            <w:tcW w:w="628" w:type="dxa"/>
            <w:vAlign w:val="center"/>
          </w:tcPr>
          <w:p w14:paraId="7A78AF68" w14:textId="63586A6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211</w:t>
            </w:r>
          </w:p>
        </w:tc>
        <w:tc>
          <w:tcPr>
            <w:tcW w:w="794" w:type="dxa"/>
            <w:vAlign w:val="center"/>
          </w:tcPr>
          <w:p w14:paraId="14868603" w14:textId="2506B1D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13BC490" w14:textId="56A1B41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115</w:t>
            </w:r>
          </w:p>
        </w:tc>
        <w:tc>
          <w:tcPr>
            <w:tcW w:w="614" w:type="dxa"/>
            <w:vAlign w:val="center"/>
          </w:tcPr>
          <w:p w14:paraId="7985CDD4" w14:textId="0E91ED1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1C69DE0" w14:textId="0A066D6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Pilha alcalina AAA (palito)</w:t>
            </w:r>
          </w:p>
        </w:tc>
        <w:tc>
          <w:tcPr>
            <w:tcW w:w="1418" w:type="dxa"/>
            <w:vAlign w:val="center"/>
          </w:tcPr>
          <w:p w14:paraId="0BA3CC4E" w14:textId="46BD21E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5,84</w:t>
            </w:r>
          </w:p>
        </w:tc>
        <w:tc>
          <w:tcPr>
            <w:tcW w:w="1417" w:type="dxa"/>
            <w:vAlign w:val="center"/>
          </w:tcPr>
          <w:p w14:paraId="49876682" w14:textId="1BE478C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671,60</w:t>
            </w:r>
          </w:p>
        </w:tc>
      </w:tr>
      <w:tr w:rsidR="00CD565F" w14:paraId="718C1120" w14:textId="77777777" w:rsidTr="003D7970">
        <w:tc>
          <w:tcPr>
            <w:tcW w:w="628" w:type="dxa"/>
            <w:vAlign w:val="center"/>
          </w:tcPr>
          <w:p w14:paraId="5798DEB9" w14:textId="5911514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212</w:t>
            </w:r>
          </w:p>
        </w:tc>
        <w:tc>
          <w:tcPr>
            <w:tcW w:w="794" w:type="dxa"/>
            <w:vAlign w:val="center"/>
          </w:tcPr>
          <w:p w14:paraId="4E1CEDB0" w14:textId="64A4533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794D7D0" w14:textId="07CFE8A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135</w:t>
            </w:r>
          </w:p>
        </w:tc>
        <w:tc>
          <w:tcPr>
            <w:tcW w:w="614" w:type="dxa"/>
            <w:vAlign w:val="center"/>
          </w:tcPr>
          <w:p w14:paraId="42405BA5" w14:textId="0F41D8A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AE47A2C" w14:textId="339F1AE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Pilha alcalina AA</w:t>
            </w:r>
          </w:p>
        </w:tc>
        <w:tc>
          <w:tcPr>
            <w:tcW w:w="1418" w:type="dxa"/>
            <w:vAlign w:val="center"/>
          </w:tcPr>
          <w:p w14:paraId="5A2A1B1E" w14:textId="60CB899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6,57</w:t>
            </w:r>
          </w:p>
        </w:tc>
        <w:tc>
          <w:tcPr>
            <w:tcW w:w="1417" w:type="dxa"/>
            <w:vAlign w:val="center"/>
          </w:tcPr>
          <w:p w14:paraId="108D37E2" w14:textId="26FA797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886,95</w:t>
            </w:r>
          </w:p>
        </w:tc>
      </w:tr>
      <w:tr w:rsidR="00CD565F" w14:paraId="17881C06" w14:textId="77777777" w:rsidTr="003D7970">
        <w:tc>
          <w:tcPr>
            <w:tcW w:w="628" w:type="dxa"/>
            <w:vAlign w:val="center"/>
          </w:tcPr>
          <w:p w14:paraId="25ABE701" w14:textId="23511CB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213</w:t>
            </w:r>
          </w:p>
        </w:tc>
        <w:tc>
          <w:tcPr>
            <w:tcW w:w="794" w:type="dxa"/>
            <w:vAlign w:val="center"/>
          </w:tcPr>
          <w:p w14:paraId="4EB4A0C6" w14:textId="3934C1E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26D0138" w14:textId="46D75A6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46</w:t>
            </w:r>
          </w:p>
        </w:tc>
        <w:tc>
          <w:tcPr>
            <w:tcW w:w="614" w:type="dxa"/>
            <w:vAlign w:val="center"/>
          </w:tcPr>
          <w:p w14:paraId="7A8A2B1B" w14:textId="6C21998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7A3830C4" w14:textId="79D6D34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Pilha alcalina média, diâmetro 2,5cm, comprimento 5cm</w:t>
            </w:r>
          </w:p>
        </w:tc>
        <w:tc>
          <w:tcPr>
            <w:tcW w:w="1418" w:type="dxa"/>
            <w:vAlign w:val="center"/>
          </w:tcPr>
          <w:p w14:paraId="0A6D24DC" w14:textId="7B6B4A4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22,63</w:t>
            </w:r>
          </w:p>
        </w:tc>
        <w:tc>
          <w:tcPr>
            <w:tcW w:w="1417" w:type="dxa"/>
            <w:vAlign w:val="center"/>
          </w:tcPr>
          <w:p w14:paraId="2DA1A05A" w14:textId="721341F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1.040,98</w:t>
            </w:r>
          </w:p>
        </w:tc>
      </w:tr>
      <w:tr w:rsidR="00CD565F" w14:paraId="68AB3A97" w14:textId="77777777" w:rsidTr="003D7970">
        <w:tc>
          <w:tcPr>
            <w:tcW w:w="628" w:type="dxa"/>
            <w:vAlign w:val="center"/>
          </w:tcPr>
          <w:p w14:paraId="2C40AE91" w14:textId="2CDB225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214</w:t>
            </w:r>
          </w:p>
        </w:tc>
        <w:tc>
          <w:tcPr>
            <w:tcW w:w="794" w:type="dxa"/>
            <w:vAlign w:val="center"/>
          </w:tcPr>
          <w:p w14:paraId="4F7A462B" w14:textId="4FE6E3D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9DF0569" w14:textId="0288A6F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457DC10C" w14:textId="600C54A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4A7406D" w14:textId="417479C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atômico azul 1100P</w:t>
            </w:r>
          </w:p>
        </w:tc>
        <w:tc>
          <w:tcPr>
            <w:tcW w:w="1418" w:type="dxa"/>
            <w:vAlign w:val="center"/>
          </w:tcPr>
          <w:p w14:paraId="63010AB7" w14:textId="5E0DD53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4,48</w:t>
            </w:r>
          </w:p>
        </w:tc>
        <w:tc>
          <w:tcPr>
            <w:tcW w:w="1417" w:type="dxa"/>
            <w:vAlign w:val="center"/>
          </w:tcPr>
          <w:p w14:paraId="63E4B2C9" w14:textId="67D5A7B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112,00</w:t>
            </w:r>
          </w:p>
        </w:tc>
      </w:tr>
      <w:tr w:rsidR="00CD565F" w14:paraId="3B961FCD" w14:textId="77777777" w:rsidTr="003D7970">
        <w:tc>
          <w:tcPr>
            <w:tcW w:w="628" w:type="dxa"/>
            <w:vAlign w:val="center"/>
          </w:tcPr>
          <w:p w14:paraId="14A16ADD" w14:textId="23899E7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215</w:t>
            </w:r>
          </w:p>
        </w:tc>
        <w:tc>
          <w:tcPr>
            <w:tcW w:w="794" w:type="dxa"/>
            <w:vAlign w:val="center"/>
          </w:tcPr>
          <w:p w14:paraId="367E7AB2" w14:textId="6AD06AE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2E95574" w14:textId="20E2C3C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00BA7EEC" w14:textId="54180E3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694434A" w14:textId="2C71099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atômico preto 1100P</w:t>
            </w:r>
          </w:p>
        </w:tc>
        <w:tc>
          <w:tcPr>
            <w:tcW w:w="1418" w:type="dxa"/>
            <w:vAlign w:val="center"/>
          </w:tcPr>
          <w:p w14:paraId="6A73B666" w14:textId="53B8B09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5,30</w:t>
            </w:r>
          </w:p>
        </w:tc>
        <w:tc>
          <w:tcPr>
            <w:tcW w:w="1417" w:type="dxa"/>
            <w:vAlign w:val="center"/>
          </w:tcPr>
          <w:p w14:paraId="6F45DB93" w14:textId="0A9030B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132,50</w:t>
            </w:r>
          </w:p>
        </w:tc>
      </w:tr>
      <w:tr w:rsidR="00CD565F" w14:paraId="599AF343" w14:textId="77777777" w:rsidTr="003D7970">
        <w:tc>
          <w:tcPr>
            <w:tcW w:w="628" w:type="dxa"/>
            <w:vAlign w:val="center"/>
          </w:tcPr>
          <w:p w14:paraId="672E2761" w14:textId="6A9E59CB"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216</w:t>
            </w:r>
          </w:p>
        </w:tc>
        <w:tc>
          <w:tcPr>
            <w:tcW w:w="794" w:type="dxa"/>
            <w:vAlign w:val="center"/>
          </w:tcPr>
          <w:p w14:paraId="05554353" w14:textId="45651A9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AAAF1EE" w14:textId="2D35D5B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5FD1F7D1" w14:textId="39E535E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C1B443C" w14:textId="078972B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atômico verde 1100P</w:t>
            </w:r>
          </w:p>
        </w:tc>
        <w:tc>
          <w:tcPr>
            <w:tcW w:w="1418" w:type="dxa"/>
            <w:vAlign w:val="center"/>
          </w:tcPr>
          <w:p w14:paraId="6E7779AE" w14:textId="6F5C3B8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5,30</w:t>
            </w:r>
          </w:p>
        </w:tc>
        <w:tc>
          <w:tcPr>
            <w:tcW w:w="1417" w:type="dxa"/>
            <w:vAlign w:val="center"/>
          </w:tcPr>
          <w:p w14:paraId="7B92B68A" w14:textId="58A97B0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132,50</w:t>
            </w:r>
          </w:p>
        </w:tc>
      </w:tr>
      <w:tr w:rsidR="00CD565F" w14:paraId="10BA59C9" w14:textId="77777777" w:rsidTr="003D7970">
        <w:tc>
          <w:tcPr>
            <w:tcW w:w="628" w:type="dxa"/>
            <w:vAlign w:val="center"/>
          </w:tcPr>
          <w:p w14:paraId="5B971425" w14:textId="44A148D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217</w:t>
            </w:r>
          </w:p>
        </w:tc>
        <w:tc>
          <w:tcPr>
            <w:tcW w:w="794" w:type="dxa"/>
            <w:vAlign w:val="center"/>
          </w:tcPr>
          <w:p w14:paraId="4DAAA69E" w14:textId="1AC69AF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5C4827E" w14:textId="3304793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13BA8D27" w14:textId="2950EEE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E1963B5" w14:textId="3F03C62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atômico vermelho 1100P</w:t>
            </w:r>
          </w:p>
        </w:tc>
        <w:tc>
          <w:tcPr>
            <w:tcW w:w="1418" w:type="dxa"/>
            <w:vAlign w:val="center"/>
          </w:tcPr>
          <w:p w14:paraId="789A8669" w14:textId="406437E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5,30</w:t>
            </w:r>
          </w:p>
        </w:tc>
        <w:tc>
          <w:tcPr>
            <w:tcW w:w="1417" w:type="dxa"/>
            <w:vAlign w:val="center"/>
          </w:tcPr>
          <w:p w14:paraId="176DE8EB" w14:textId="78E27FC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79,50</w:t>
            </w:r>
          </w:p>
        </w:tc>
      </w:tr>
      <w:tr w:rsidR="00CD565F" w14:paraId="59943555" w14:textId="77777777" w:rsidTr="003D7970">
        <w:tc>
          <w:tcPr>
            <w:tcW w:w="628" w:type="dxa"/>
            <w:vAlign w:val="center"/>
          </w:tcPr>
          <w:p w14:paraId="1A8C508A" w14:textId="28CC51A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218</w:t>
            </w:r>
          </w:p>
        </w:tc>
        <w:tc>
          <w:tcPr>
            <w:tcW w:w="794" w:type="dxa"/>
            <w:vAlign w:val="center"/>
          </w:tcPr>
          <w:p w14:paraId="351A74E5" w14:textId="72551BA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66925EC" w14:textId="26C6D65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1B97454E" w14:textId="5D1942ED"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pac</w:t>
            </w:r>
          </w:p>
        </w:tc>
        <w:tc>
          <w:tcPr>
            <w:tcW w:w="2977" w:type="dxa"/>
            <w:vAlign w:val="center"/>
          </w:tcPr>
          <w:p w14:paraId="43A21488" w14:textId="0ED5ABE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escolar chato com 8 tamanhos (Kit)</w:t>
            </w:r>
          </w:p>
        </w:tc>
        <w:tc>
          <w:tcPr>
            <w:tcW w:w="1418" w:type="dxa"/>
            <w:vAlign w:val="center"/>
          </w:tcPr>
          <w:p w14:paraId="79CD5D67" w14:textId="5FC189F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36,00</w:t>
            </w:r>
          </w:p>
        </w:tc>
        <w:tc>
          <w:tcPr>
            <w:tcW w:w="1417" w:type="dxa"/>
            <w:vAlign w:val="center"/>
          </w:tcPr>
          <w:p w14:paraId="3D3FF9D6" w14:textId="244C0DB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1.440,00</w:t>
            </w:r>
          </w:p>
        </w:tc>
      </w:tr>
      <w:tr w:rsidR="00CD565F" w14:paraId="1C270FA1" w14:textId="77777777" w:rsidTr="003D7970">
        <w:tc>
          <w:tcPr>
            <w:tcW w:w="628" w:type="dxa"/>
            <w:vAlign w:val="center"/>
          </w:tcPr>
          <w:p w14:paraId="00CFBBC1" w14:textId="4751A7F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219</w:t>
            </w:r>
          </w:p>
        </w:tc>
        <w:tc>
          <w:tcPr>
            <w:tcW w:w="794" w:type="dxa"/>
            <w:vAlign w:val="center"/>
          </w:tcPr>
          <w:p w14:paraId="3D66C0D5" w14:textId="7E922B7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5207E8F" w14:textId="5303372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6891F1A4" w14:textId="462581B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1F67C53" w14:textId="363149D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Nº 24</w:t>
            </w:r>
          </w:p>
        </w:tc>
        <w:tc>
          <w:tcPr>
            <w:tcW w:w="1418" w:type="dxa"/>
            <w:vAlign w:val="center"/>
          </w:tcPr>
          <w:p w14:paraId="4DCBF51A" w14:textId="1ED7660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11,54</w:t>
            </w:r>
          </w:p>
        </w:tc>
        <w:tc>
          <w:tcPr>
            <w:tcW w:w="1417" w:type="dxa"/>
            <w:vAlign w:val="center"/>
          </w:tcPr>
          <w:p w14:paraId="3DA84E56" w14:textId="14B80AF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288,50</w:t>
            </w:r>
          </w:p>
        </w:tc>
      </w:tr>
      <w:tr w:rsidR="00CD565F" w14:paraId="06E6F056" w14:textId="77777777" w:rsidTr="003D7970">
        <w:tc>
          <w:tcPr>
            <w:tcW w:w="628" w:type="dxa"/>
            <w:vAlign w:val="center"/>
          </w:tcPr>
          <w:p w14:paraId="7E254F43" w14:textId="5FAEC9B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220</w:t>
            </w:r>
          </w:p>
        </w:tc>
        <w:tc>
          <w:tcPr>
            <w:tcW w:w="794" w:type="dxa"/>
            <w:vAlign w:val="center"/>
          </w:tcPr>
          <w:p w14:paraId="727C1612" w14:textId="175E1BB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574F052" w14:textId="2A008F0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31074E48" w14:textId="27EF652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5F0CC25" w14:textId="1BEA6D1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Nº 20</w:t>
            </w:r>
          </w:p>
        </w:tc>
        <w:tc>
          <w:tcPr>
            <w:tcW w:w="1418" w:type="dxa"/>
            <w:vAlign w:val="center"/>
          </w:tcPr>
          <w:p w14:paraId="5E833999" w14:textId="48731B4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8,66</w:t>
            </w:r>
          </w:p>
        </w:tc>
        <w:tc>
          <w:tcPr>
            <w:tcW w:w="1417" w:type="dxa"/>
            <w:vAlign w:val="center"/>
          </w:tcPr>
          <w:p w14:paraId="22A5D921" w14:textId="7389708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216,50</w:t>
            </w:r>
          </w:p>
        </w:tc>
      </w:tr>
      <w:tr w:rsidR="00CD565F" w14:paraId="702B0F99" w14:textId="77777777" w:rsidTr="003D7970">
        <w:tc>
          <w:tcPr>
            <w:tcW w:w="628" w:type="dxa"/>
            <w:vAlign w:val="center"/>
          </w:tcPr>
          <w:p w14:paraId="455D76B5" w14:textId="3A16CE6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221</w:t>
            </w:r>
          </w:p>
        </w:tc>
        <w:tc>
          <w:tcPr>
            <w:tcW w:w="794" w:type="dxa"/>
            <w:vAlign w:val="center"/>
          </w:tcPr>
          <w:p w14:paraId="2D78A042" w14:textId="4AF34CE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543AC30" w14:textId="1D67AD8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09730724" w14:textId="2607C70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F3A06CC" w14:textId="64AFB54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Nº</w:t>
            </w:r>
            <w:r>
              <w:rPr>
                <w:rFonts w:ascii="Arial" w:hAnsi="Arial" w:cs="Arial"/>
                <w:sz w:val="20"/>
                <w:szCs w:val="20"/>
              </w:rPr>
              <w:t xml:space="preserve"> </w:t>
            </w:r>
            <w:r w:rsidRPr="00B4000A">
              <w:rPr>
                <w:rFonts w:ascii="Arial" w:hAnsi="Arial" w:cs="Arial"/>
                <w:sz w:val="20"/>
                <w:szCs w:val="20"/>
              </w:rPr>
              <w:t>16</w:t>
            </w:r>
          </w:p>
        </w:tc>
        <w:tc>
          <w:tcPr>
            <w:tcW w:w="1418" w:type="dxa"/>
            <w:vAlign w:val="center"/>
          </w:tcPr>
          <w:p w14:paraId="663E5053" w14:textId="02EB284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6,97</w:t>
            </w:r>
          </w:p>
        </w:tc>
        <w:tc>
          <w:tcPr>
            <w:tcW w:w="1417" w:type="dxa"/>
            <w:vAlign w:val="center"/>
          </w:tcPr>
          <w:p w14:paraId="1F714ADD" w14:textId="7AAE0FB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174,25</w:t>
            </w:r>
          </w:p>
        </w:tc>
      </w:tr>
      <w:tr w:rsidR="00CD565F" w14:paraId="2D990E82" w14:textId="77777777" w:rsidTr="003D7970">
        <w:tc>
          <w:tcPr>
            <w:tcW w:w="628" w:type="dxa"/>
            <w:vAlign w:val="center"/>
          </w:tcPr>
          <w:p w14:paraId="64F75053" w14:textId="130151A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222</w:t>
            </w:r>
          </w:p>
        </w:tc>
        <w:tc>
          <w:tcPr>
            <w:tcW w:w="794" w:type="dxa"/>
            <w:vAlign w:val="center"/>
          </w:tcPr>
          <w:p w14:paraId="7210A697" w14:textId="3EE5248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6DA8392" w14:textId="07A8CEC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31A0948C" w14:textId="136A62A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E7A2C1C" w14:textId="43CA8D6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Nº</w:t>
            </w:r>
            <w:r>
              <w:rPr>
                <w:rFonts w:ascii="Arial" w:hAnsi="Arial" w:cs="Arial"/>
                <w:sz w:val="20"/>
                <w:szCs w:val="20"/>
              </w:rPr>
              <w:t xml:space="preserve"> </w:t>
            </w:r>
            <w:r w:rsidRPr="00B4000A">
              <w:rPr>
                <w:rFonts w:ascii="Arial" w:hAnsi="Arial" w:cs="Arial"/>
                <w:sz w:val="20"/>
                <w:szCs w:val="20"/>
              </w:rPr>
              <w:t>12</w:t>
            </w:r>
          </w:p>
        </w:tc>
        <w:tc>
          <w:tcPr>
            <w:tcW w:w="1418" w:type="dxa"/>
            <w:vAlign w:val="center"/>
          </w:tcPr>
          <w:p w14:paraId="2DA52665" w14:textId="1273D97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5,09</w:t>
            </w:r>
          </w:p>
        </w:tc>
        <w:tc>
          <w:tcPr>
            <w:tcW w:w="1417" w:type="dxa"/>
            <w:vAlign w:val="center"/>
          </w:tcPr>
          <w:p w14:paraId="55B4201C" w14:textId="029D5C9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127,25</w:t>
            </w:r>
          </w:p>
        </w:tc>
      </w:tr>
      <w:tr w:rsidR="00CD565F" w14:paraId="6D74E413" w14:textId="77777777" w:rsidTr="003D7970">
        <w:tc>
          <w:tcPr>
            <w:tcW w:w="628" w:type="dxa"/>
            <w:vAlign w:val="center"/>
          </w:tcPr>
          <w:p w14:paraId="15D1D300" w14:textId="1EBF1CD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223</w:t>
            </w:r>
          </w:p>
        </w:tc>
        <w:tc>
          <w:tcPr>
            <w:tcW w:w="794" w:type="dxa"/>
            <w:vAlign w:val="center"/>
          </w:tcPr>
          <w:p w14:paraId="721CDFEC" w14:textId="3E1A315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D31D31F" w14:textId="03D3DEF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25</w:t>
            </w:r>
          </w:p>
        </w:tc>
        <w:tc>
          <w:tcPr>
            <w:tcW w:w="614" w:type="dxa"/>
            <w:vAlign w:val="center"/>
          </w:tcPr>
          <w:p w14:paraId="6CC1C6F1" w14:textId="7357931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9D44AC3" w14:textId="35821CF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Pincel Nº 04</w:t>
            </w:r>
          </w:p>
        </w:tc>
        <w:tc>
          <w:tcPr>
            <w:tcW w:w="1418" w:type="dxa"/>
            <w:vAlign w:val="center"/>
          </w:tcPr>
          <w:p w14:paraId="35114742" w14:textId="016AAF9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2,46</w:t>
            </w:r>
          </w:p>
        </w:tc>
        <w:tc>
          <w:tcPr>
            <w:tcW w:w="1417" w:type="dxa"/>
            <w:vAlign w:val="center"/>
          </w:tcPr>
          <w:p w14:paraId="1DCEC3DE" w14:textId="69F4B0A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61,50</w:t>
            </w:r>
          </w:p>
        </w:tc>
      </w:tr>
      <w:tr w:rsidR="00CD565F" w14:paraId="15583147" w14:textId="77777777" w:rsidTr="003D7970">
        <w:tc>
          <w:tcPr>
            <w:tcW w:w="628" w:type="dxa"/>
            <w:vAlign w:val="center"/>
          </w:tcPr>
          <w:p w14:paraId="694F2881" w14:textId="09AD16D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224</w:t>
            </w:r>
          </w:p>
        </w:tc>
        <w:tc>
          <w:tcPr>
            <w:tcW w:w="794" w:type="dxa"/>
            <w:vAlign w:val="center"/>
          </w:tcPr>
          <w:p w14:paraId="745A4372" w14:textId="72C6D92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A3A0FFB" w14:textId="58C7642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71F84FFF" w14:textId="01B2747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5A70CB1" w14:textId="5B9EA11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Pistola de cola quente 10w</w:t>
            </w:r>
          </w:p>
        </w:tc>
        <w:tc>
          <w:tcPr>
            <w:tcW w:w="1418" w:type="dxa"/>
            <w:vAlign w:val="center"/>
          </w:tcPr>
          <w:p w14:paraId="358FE195" w14:textId="74DFA41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21,73</w:t>
            </w:r>
          </w:p>
        </w:tc>
        <w:tc>
          <w:tcPr>
            <w:tcW w:w="1417" w:type="dxa"/>
            <w:vAlign w:val="center"/>
          </w:tcPr>
          <w:p w14:paraId="5B2A2A88" w14:textId="6B29637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434,60</w:t>
            </w:r>
          </w:p>
        </w:tc>
      </w:tr>
      <w:tr w:rsidR="00CD565F" w14:paraId="2E323B5F" w14:textId="77777777" w:rsidTr="003D7970">
        <w:tc>
          <w:tcPr>
            <w:tcW w:w="628" w:type="dxa"/>
            <w:vAlign w:val="center"/>
          </w:tcPr>
          <w:p w14:paraId="22E0393D" w14:textId="4A63B1F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225</w:t>
            </w:r>
          </w:p>
        </w:tc>
        <w:tc>
          <w:tcPr>
            <w:tcW w:w="794" w:type="dxa"/>
            <w:vAlign w:val="center"/>
          </w:tcPr>
          <w:p w14:paraId="65FBECF0" w14:textId="0EA9BAA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FCCB8D1" w14:textId="45DA625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56794A66" w14:textId="362B633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9485B61" w14:textId="6F96323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Pistola de cola quente 25w</w:t>
            </w:r>
          </w:p>
        </w:tc>
        <w:tc>
          <w:tcPr>
            <w:tcW w:w="1418" w:type="dxa"/>
            <w:vAlign w:val="center"/>
          </w:tcPr>
          <w:p w14:paraId="572BED36" w14:textId="42A653C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27,58</w:t>
            </w:r>
          </w:p>
        </w:tc>
        <w:tc>
          <w:tcPr>
            <w:tcW w:w="1417" w:type="dxa"/>
            <w:vAlign w:val="center"/>
          </w:tcPr>
          <w:p w14:paraId="7399C26E" w14:textId="2DDA901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551,60</w:t>
            </w:r>
          </w:p>
        </w:tc>
      </w:tr>
      <w:tr w:rsidR="00CD565F" w14:paraId="755F2E5A" w14:textId="77777777" w:rsidTr="003D7970">
        <w:tc>
          <w:tcPr>
            <w:tcW w:w="628" w:type="dxa"/>
            <w:vAlign w:val="center"/>
          </w:tcPr>
          <w:p w14:paraId="16DD391C" w14:textId="3DA404B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226</w:t>
            </w:r>
          </w:p>
        </w:tc>
        <w:tc>
          <w:tcPr>
            <w:tcW w:w="794" w:type="dxa"/>
            <w:vAlign w:val="center"/>
          </w:tcPr>
          <w:p w14:paraId="5F3CB2B0" w14:textId="361841E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CE9FF58" w14:textId="0CBD8FA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15</w:t>
            </w:r>
          </w:p>
        </w:tc>
        <w:tc>
          <w:tcPr>
            <w:tcW w:w="614" w:type="dxa"/>
            <w:vAlign w:val="center"/>
          </w:tcPr>
          <w:p w14:paraId="4BB78FAD" w14:textId="398AB26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DECE3DC" w14:textId="7011396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Pistola de cola quente 40w</w:t>
            </w:r>
          </w:p>
        </w:tc>
        <w:tc>
          <w:tcPr>
            <w:tcW w:w="1418" w:type="dxa"/>
            <w:vAlign w:val="center"/>
          </w:tcPr>
          <w:p w14:paraId="415A6C24" w14:textId="01E8EDD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30,69</w:t>
            </w:r>
          </w:p>
        </w:tc>
        <w:tc>
          <w:tcPr>
            <w:tcW w:w="1417" w:type="dxa"/>
            <w:vAlign w:val="center"/>
          </w:tcPr>
          <w:p w14:paraId="5A278662" w14:textId="34D5DE7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460,35</w:t>
            </w:r>
          </w:p>
        </w:tc>
      </w:tr>
      <w:tr w:rsidR="00CD565F" w14:paraId="13DF86F2" w14:textId="77777777" w:rsidTr="003D7970">
        <w:tc>
          <w:tcPr>
            <w:tcW w:w="628" w:type="dxa"/>
            <w:vAlign w:val="center"/>
          </w:tcPr>
          <w:p w14:paraId="522C34D3" w14:textId="3019AB2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227</w:t>
            </w:r>
          </w:p>
        </w:tc>
        <w:tc>
          <w:tcPr>
            <w:tcW w:w="794" w:type="dxa"/>
            <w:vAlign w:val="center"/>
          </w:tcPr>
          <w:p w14:paraId="30426BD6" w14:textId="11B6DD5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09E1BCF" w14:textId="369FEC8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64DA2982" w14:textId="2A4FDA08"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pac</w:t>
            </w:r>
          </w:p>
        </w:tc>
        <w:tc>
          <w:tcPr>
            <w:tcW w:w="2977" w:type="dxa"/>
            <w:vAlign w:val="center"/>
          </w:tcPr>
          <w:p w14:paraId="59B77800" w14:textId="5FD4F58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Plástico transparente para folha A4</w:t>
            </w:r>
          </w:p>
        </w:tc>
        <w:tc>
          <w:tcPr>
            <w:tcW w:w="1418" w:type="dxa"/>
            <w:vAlign w:val="center"/>
          </w:tcPr>
          <w:p w14:paraId="49D6B107" w14:textId="5FF7E2F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46,63</w:t>
            </w:r>
          </w:p>
        </w:tc>
        <w:tc>
          <w:tcPr>
            <w:tcW w:w="1417" w:type="dxa"/>
            <w:vAlign w:val="center"/>
          </w:tcPr>
          <w:p w14:paraId="7F029256" w14:textId="0BC4C34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4.663,00</w:t>
            </w:r>
          </w:p>
        </w:tc>
      </w:tr>
      <w:tr w:rsidR="00CD565F" w14:paraId="5249DD07" w14:textId="77777777" w:rsidTr="003D7970">
        <w:tc>
          <w:tcPr>
            <w:tcW w:w="628" w:type="dxa"/>
            <w:vAlign w:val="center"/>
          </w:tcPr>
          <w:p w14:paraId="4CC599A8" w14:textId="4FA10D7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228</w:t>
            </w:r>
          </w:p>
        </w:tc>
        <w:tc>
          <w:tcPr>
            <w:tcW w:w="794" w:type="dxa"/>
            <w:vAlign w:val="center"/>
          </w:tcPr>
          <w:p w14:paraId="6425CE35" w14:textId="30CD24E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B77A15B" w14:textId="7F2FB45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200</w:t>
            </w:r>
          </w:p>
        </w:tc>
        <w:tc>
          <w:tcPr>
            <w:tcW w:w="614" w:type="dxa"/>
            <w:vAlign w:val="center"/>
          </w:tcPr>
          <w:p w14:paraId="1DAFD9AA" w14:textId="76BCA95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438238FA" w14:textId="64F0D20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Post-it coloridos, 450 folhas, sendo 5 blocos de 90 folhas de 76mmx76mm</w:t>
            </w:r>
          </w:p>
        </w:tc>
        <w:tc>
          <w:tcPr>
            <w:tcW w:w="1418" w:type="dxa"/>
            <w:vAlign w:val="center"/>
          </w:tcPr>
          <w:p w14:paraId="09F9F7B9" w14:textId="43CBADA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28,67</w:t>
            </w:r>
          </w:p>
        </w:tc>
        <w:tc>
          <w:tcPr>
            <w:tcW w:w="1417" w:type="dxa"/>
            <w:vAlign w:val="center"/>
          </w:tcPr>
          <w:p w14:paraId="55CCD9C4" w14:textId="1684C6F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5.734,00</w:t>
            </w:r>
          </w:p>
        </w:tc>
      </w:tr>
      <w:tr w:rsidR="00CD565F" w14:paraId="54818221" w14:textId="77777777" w:rsidTr="003D7970">
        <w:tc>
          <w:tcPr>
            <w:tcW w:w="628" w:type="dxa"/>
            <w:vAlign w:val="center"/>
          </w:tcPr>
          <w:p w14:paraId="56D44570" w14:textId="3102442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229</w:t>
            </w:r>
          </w:p>
        </w:tc>
        <w:tc>
          <w:tcPr>
            <w:tcW w:w="794" w:type="dxa"/>
            <w:vAlign w:val="center"/>
          </w:tcPr>
          <w:p w14:paraId="49A96C29" w14:textId="123C7A8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764D72C" w14:textId="1964C36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2BC8EAE5" w14:textId="3EBA7CC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5FD4F939" w14:textId="05B7847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Post-it coloridos, 1 bloco de 100 folhas de 76mmx102mm</w:t>
            </w:r>
          </w:p>
        </w:tc>
        <w:tc>
          <w:tcPr>
            <w:tcW w:w="1418" w:type="dxa"/>
            <w:vAlign w:val="center"/>
          </w:tcPr>
          <w:p w14:paraId="23DAE678" w14:textId="77D18A7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6,87</w:t>
            </w:r>
          </w:p>
        </w:tc>
        <w:tc>
          <w:tcPr>
            <w:tcW w:w="1417" w:type="dxa"/>
            <w:vAlign w:val="center"/>
          </w:tcPr>
          <w:p w14:paraId="416D5092" w14:textId="7ED2172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206,10</w:t>
            </w:r>
          </w:p>
        </w:tc>
      </w:tr>
      <w:tr w:rsidR="00CD565F" w14:paraId="5B3B38F5" w14:textId="77777777" w:rsidTr="003D7970">
        <w:tc>
          <w:tcPr>
            <w:tcW w:w="628" w:type="dxa"/>
            <w:vAlign w:val="center"/>
          </w:tcPr>
          <w:p w14:paraId="1C81222A" w14:textId="097CEC8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230</w:t>
            </w:r>
          </w:p>
        </w:tc>
        <w:tc>
          <w:tcPr>
            <w:tcW w:w="794" w:type="dxa"/>
            <w:vAlign w:val="center"/>
          </w:tcPr>
          <w:p w14:paraId="404E9DF0" w14:textId="7C43327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B4F6A55" w14:textId="03A732A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900</w:t>
            </w:r>
          </w:p>
        </w:tc>
        <w:tc>
          <w:tcPr>
            <w:tcW w:w="614" w:type="dxa"/>
            <w:vAlign w:val="center"/>
          </w:tcPr>
          <w:p w14:paraId="4251946A" w14:textId="13519B1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604A1BD7" w14:textId="4CBF6569" w:rsidR="00CD565F" w:rsidRPr="00B4000A" w:rsidRDefault="00CD565F" w:rsidP="0093644E">
            <w:pPr>
              <w:spacing w:line="276" w:lineRule="auto"/>
              <w:rPr>
                <w:rFonts w:ascii="Arial" w:hAnsi="Arial" w:cs="Arial"/>
                <w:sz w:val="20"/>
                <w:szCs w:val="20"/>
              </w:rPr>
            </w:pPr>
            <w:r w:rsidRPr="00B4000A">
              <w:rPr>
                <w:rFonts w:ascii="Arial" w:hAnsi="Arial" w:cs="Arial"/>
                <w:sz w:val="20"/>
                <w:szCs w:val="20"/>
              </w:rPr>
              <w:t>Post-it coloridos bloco de 100 folhas de 05cmx04cm</w:t>
            </w:r>
          </w:p>
        </w:tc>
        <w:tc>
          <w:tcPr>
            <w:tcW w:w="1418" w:type="dxa"/>
            <w:vAlign w:val="center"/>
          </w:tcPr>
          <w:p w14:paraId="64EEF2C1" w14:textId="3CB9531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5,45</w:t>
            </w:r>
          </w:p>
        </w:tc>
        <w:tc>
          <w:tcPr>
            <w:tcW w:w="1417" w:type="dxa"/>
            <w:vAlign w:val="center"/>
          </w:tcPr>
          <w:p w14:paraId="60409770" w14:textId="5CCFCF3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4.905,00</w:t>
            </w:r>
          </w:p>
        </w:tc>
      </w:tr>
      <w:tr w:rsidR="00CD565F" w14:paraId="526F7FD9" w14:textId="77777777" w:rsidTr="003D7970">
        <w:tc>
          <w:tcPr>
            <w:tcW w:w="628" w:type="dxa"/>
            <w:vAlign w:val="center"/>
          </w:tcPr>
          <w:p w14:paraId="00CEC998" w14:textId="074CC9DB"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231</w:t>
            </w:r>
          </w:p>
        </w:tc>
        <w:tc>
          <w:tcPr>
            <w:tcW w:w="794" w:type="dxa"/>
            <w:vAlign w:val="center"/>
          </w:tcPr>
          <w:p w14:paraId="63166B5F" w14:textId="2D3AD7B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21024AE" w14:textId="230DCA4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35</w:t>
            </w:r>
          </w:p>
        </w:tc>
        <w:tc>
          <w:tcPr>
            <w:tcW w:w="614" w:type="dxa"/>
            <w:vAlign w:val="center"/>
          </w:tcPr>
          <w:p w14:paraId="6E1786C8" w14:textId="3CB6743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1B5A442" w14:textId="3597FE7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Porta canetas, lápis + porta clips e papel, aramado preto</w:t>
            </w:r>
          </w:p>
        </w:tc>
        <w:tc>
          <w:tcPr>
            <w:tcW w:w="1418" w:type="dxa"/>
            <w:vAlign w:val="center"/>
          </w:tcPr>
          <w:p w14:paraId="6560189A" w14:textId="2CB66AC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24,39</w:t>
            </w:r>
          </w:p>
        </w:tc>
        <w:tc>
          <w:tcPr>
            <w:tcW w:w="1417" w:type="dxa"/>
            <w:vAlign w:val="center"/>
          </w:tcPr>
          <w:p w14:paraId="4602D723" w14:textId="2B4D884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853,65</w:t>
            </w:r>
          </w:p>
        </w:tc>
      </w:tr>
      <w:tr w:rsidR="00CD565F" w14:paraId="23C6956D" w14:textId="77777777" w:rsidTr="003D7970">
        <w:tc>
          <w:tcPr>
            <w:tcW w:w="628" w:type="dxa"/>
            <w:vAlign w:val="center"/>
          </w:tcPr>
          <w:p w14:paraId="55AE2384" w14:textId="3C031D6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232</w:t>
            </w:r>
          </w:p>
        </w:tc>
        <w:tc>
          <w:tcPr>
            <w:tcW w:w="794" w:type="dxa"/>
            <w:vAlign w:val="center"/>
          </w:tcPr>
          <w:p w14:paraId="2AF32B28" w14:textId="6D97243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439B183" w14:textId="6E220A5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106</w:t>
            </w:r>
          </w:p>
        </w:tc>
        <w:tc>
          <w:tcPr>
            <w:tcW w:w="614" w:type="dxa"/>
            <w:vAlign w:val="center"/>
          </w:tcPr>
          <w:p w14:paraId="2070B528" w14:textId="3E94BBF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DD8AB7F" w14:textId="230A1EB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Prancheta em acrílico tamanho ofício</w:t>
            </w:r>
          </w:p>
        </w:tc>
        <w:tc>
          <w:tcPr>
            <w:tcW w:w="1418" w:type="dxa"/>
            <w:vAlign w:val="center"/>
          </w:tcPr>
          <w:p w14:paraId="3F5FD861" w14:textId="6D2A6B8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15,14</w:t>
            </w:r>
          </w:p>
        </w:tc>
        <w:tc>
          <w:tcPr>
            <w:tcW w:w="1417" w:type="dxa"/>
            <w:vAlign w:val="center"/>
          </w:tcPr>
          <w:p w14:paraId="1B34B502" w14:textId="587141E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1.604,84</w:t>
            </w:r>
          </w:p>
        </w:tc>
      </w:tr>
      <w:tr w:rsidR="00CD565F" w14:paraId="03FC69EE" w14:textId="77777777" w:rsidTr="003D7970">
        <w:tc>
          <w:tcPr>
            <w:tcW w:w="628" w:type="dxa"/>
            <w:vAlign w:val="center"/>
          </w:tcPr>
          <w:p w14:paraId="4551C98E" w14:textId="33B063E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233</w:t>
            </w:r>
          </w:p>
        </w:tc>
        <w:tc>
          <w:tcPr>
            <w:tcW w:w="794" w:type="dxa"/>
            <w:vAlign w:val="center"/>
          </w:tcPr>
          <w:p w14:paraId="1130CEE1" w14:textId="015377A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3DC6AFA" w14:textId="4DCB741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11</w:t>
            </w:r>
          </w:p>
        </w:tc>
        <w:tc>
          <w:tcPr>
            <w:tcW w:w="614" w:type="dxa"/>
            <w:vAlign w:val="center"/>
          </w:tcPr>
          <w:p w14:paraId="7431598E" w14:textId="6AFCD59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D72F282" w14:textId="5649BD4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Quebra-cabeça com 10pcs de madeira</w:t>
            </w:r>
          </w:p>
        </w:tc>
        <w:tc>
          <w:tcPr>
            <w:tcW w:w="1418" w:type="dxa"/>
            <w:vAlign w:val="center"/>
          </w:tcPr>
          <w:p w14:paraId="32E30F20" w14:textId="0F6C8FE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22,66</w:t>
            </w:r>
          </w:p>
        </w:tc>
        <w:tc>
          <w:tcPr>
            <w:tcW w:w="1417" w:type="dxa"/>
            <w:vAlign w:val="center"/>
          </w:tcPr>
          <w:p w14:paraId="31854EE3" w14:textId="0BFA841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249,26</w:t>
            </w:r>
          </w:p>
        </w:tc>
      </w:tr>
      <w:tr w:rsidR="00CD565F" w14:paraId="74542B06" w14:textId="77777777" w:rsidTr="003D7970">
        <w:tc>
          <w:tcPr>
            <w:tcW w:w="628" w:type="dxa"/>
            <w:vAlign w:val="center"/>
          </w:tcPr>
          <w:p w14:paraId="2BE201E5" w14:textId="60EC1C2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234</w:t>
            </w:r>
          </w:p>
        </w:tc>
        <w:tc>
          <w:tcPr>
            <w:tcW w:w="794" w:type="dxa"/>
            <w:vAlign w:val="center"/>
          </w:tcPr>
          <w:p w14:paraId="1697FF89" w14:textId="326DE4C4"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B709CA4" w14:textId="187D364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1B273F61" w14:textId="009AE54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AC3D2F3" w14:textId="65F03D3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Quebra-cabeça com 20pcs de madeira</w:t>
            </w:r>
          </w:p>
        </w:tc>
        <w:tc>
          <w:tcPr>
            <w:tcW w:w="1418" w:type="dxa"/>
            <w:vAlign w:val="center"/>
          </w:tcPr>
          <w:p w14:paraId="5681DD59" w14:textId="52D8A99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38,50</w:t>
            </w:r>
          </w:p>
        </w:tc>
        <w:tc>
          <w:tcPr>
            <w:tcW w:w="1417" w:type="dxa"/>
            <w:vAlign w:val="center"/>
          </w:tcPr>
          <w:p w14:paraId="6BAD0487" w14:textId="24AAA7F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231,00</w:t>
            </w:r>
          </w:p>
        </w:tc>
      </w:tr>
      <w:tr w:rsidR="00CD565F" w14:paraId="0D7C7505" w14:textId="77777777" w:rsidTr="003D7970">
        <w:tc>
          <w:tcPr>
            <w:tcW w:w="628" w:type="dxa"/>
            <w:vAlign w:val="center"/>
          </w:tcPr>
          <w:p w14:paraId="513D8781" w14:textId="15AF0C8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235</w:t>
            </w:r>
          </w:p>
        </w:tc>
        <w:tc>
          <w:tcPr>
            <w:tcW w:w="794" w:type="dxa"/>
            <w:vAlign w:val="center"/>
          </w:tcPr>
          <w:p w14:paraId="1E61BC13" w14:textId="133233C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FC37B9B" w14:textId="6032F80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490</w:t>
            </w:r>
          </w:p>
        </w:tc>
        <w:tc>
          <w:tcPr>
            <w:tcW w:w="614" w:type="dxa"/>
            <w:vAlign w:val="center"/>
          </w:tcPr>
          <w:p w14:paraId="4E3C7F24" w14:textId="515AFCD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5C0E29E" w14:textId="4C6945B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Registrador Arquivo AZ preto A4 tamanho 31cm largura 65mm (arredondado)</w:t>
            </w:r>
          </w:p>
        </w:tc>
        <w:tc>
          <w:tcPr>
            <w:tcW w:w="1418" w:type="dxa"/>
            <w:vAlign w:val="center"/>
          </w:tcPr>
          <w:p w14:paraId="09DB705C" w14:textId="5CEEF38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14,95</w:t>
            </w:r>
          </w:p>
        </w:tc>
        <w:tc>
          <w:tcPr>
            <w:tcW w:w="1417" w:type="dxa"/>
            <w:vAlign w:val="center"/>
          </w:tcPr>
          <w:p w14:paraId="23EB4159" w14:textId="41FABCB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7.325,50</w:t>
            </w:r>
          </w:p>
        </w:tc>
      </w:tr>
      <w:tr w:rsidR="00CD565F" w14:paraId="63D83558" w14:textId="77777777" w:rsidTr="003D7970">
        <w:tc>
          <w:tcPr>
            <w:tcW w:w="628" w:type="dxa"/>
            <w:vAlign w:val="center"/>
          </w:tcPr>
          <w:p w14:paraId="63C5A6EA" w14:textId="2F7DFC2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236</w:t>
            </w:r>
          </w:p>
        </w:tc>
        <w:tc>
          <w:tcPr>
            <w:tcW w:w="794" w:type="dxa"/>
            <w:vAlign w:val="center"/>
          </w:tcPr>
          <w:p w14:paraId="05459096" w14:textId="75ED8FF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0BFA66F" w14:textId="2678D9B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7CC33780" w14:textId="2AA3478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084A6BB" w14:textId="7DA3618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Registrador Arquivo AZ colorido A4 tamanho 31cm largura 65mm (arredondado)</w:t>
            </w:r>
          </w:p>
        </w:tc>
        <w:tc>
          <w:tcPr>
            <w:tcW w:w="1418" w:type="dxa"/>
            <w:vAlign w:val="center"/>
          </w:tcPr>
          <w:p w14:paraId="343F220D" w14:textId="56023F1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15,87</w:t>
            </w:r>
          </w:p>
        </w:tc>
        <w:tc>
          <w:tcPr>
            <w:tcW w:w="1417" w:type="dxa"/>
            <w:vAlign w:val="center"/>
          </w:tcPr>
          <w:p w14:paraId="356A6530" w14:textId="4B26C0B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634,80</w:t>
            </w:r>
          </w:p>
        </w:tc>
      </w:tr>
      <w:tr w:rsidR="00CD565F" w14:paraId="3577AA8B" w14:textId="77777777" w:rsidTr="003D7970">
        <w:tc>
          <w:tcPr>
            <w:tcW w:w="628" w:type="dxa"/>
            <w:vAlign w:val="center"/>
          </w:tcPr>
          <w:p w14:paraId="26474335" w14:textId="30AA347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237</w:t>
            </w:r>
          </w:p>
        </w:tc>
        <w:tc>
          <w:tcPr>
            <w:tcW w:w="794" w:type="dxa"/>
            <w:vAlign w:val="center"/>
          </w:tcPr>
          <w:p w14:paraId="1EE5E126" w14:textId="7635D68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5A28321" w14:textId="58C8801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320</w:t>
            </w:r>
          </w:p>
        </w:tc>
        <w:tc>
          <w:tcPr>
            <w:tcW w:w="614" w:type="dxa"/>
            <w:vAlign w:val="center"/>
          </w:tcPr>
          <w:p w14:paraId="579F88E5" w14:textId="54FB256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CDFDEF0" w14:textId="7FE25EA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Régua acrílica plástica transparente 30X2,5cm</w:t>
            </w:r>
          </w:p>
        </w:tc>
        <w:tc>
          <w:tcPr>
            <w:tcW w:w="1418" w:type="dxa"/>
            <w:vAlign w:val="center"/>
          </w:tcPr>
          <w:p w14:paraId="2023033F" w14:textId="2F3A36A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2,46</w:t>
            </w:r>
          </w:p>
        </w:tc>
        <w:tc>
          <w:tcPr>
            <w:tcW w:w="1417" w:type="dxa"/>
            <w:vAlign w:val="center"/>
          </w:tcPr>
          <w:p w14:paraId="4135F752" w14:textId="28BB756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787,20</w:t>
            </w:r>
          </w:p>
        </w:tc>
      </w:tr>
      <w:tr w:rsidR="00CD565F" w14:paraId="0C1D7292" w14:textId="77777777" w:rsidTr="003D7970">
        <w:tc>
          <w:tcPr>
            <w:tcW w:w="628" w:type="dxa"/>
            <w:vAlign w:val="center"/>
          </w:tcPr>
          <w:p w14:paraId="68E24AB6" w14:textId="298AA01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238</w:t>
            </w:r>
          </w:p>
        </w:tc>
        <w:tc>
          <w:tcPr>
            <w:tcW w:w="794" w:type="dxa"/>
            <w:vAlign w:val="center"/>
          </w:tcPr>
          <w:p w14:paraId="04423720" w14:textId="7CCBD83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2B75A04" w14:textId="73FB218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07114D86" w14:textId="41D614A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BA12593" w14:textId="2A55ED0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Régua de ângulo de 0 a 180 graus, protetor rotativo de cabeça redonda</w:t>
            </w:r>
          </w:p>
        </w:tc>
        <w:tc>
          <w:tcPr>
            <w:tcW w:w="1418" w:type="dxa"/>
            <w:vAlign w:val="center"/>
          </w:tcPr>
          <w:p w14:paraId="1103847D" w14:textId="674FAFC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6,45</w:t>
            </w:r>
          </w:p>
        </w:tc>
        <w:tc>
          <w:tcPr>
            <w:tcW w:w="1417" w:type="dxa"/>
            <w:vAlign w:val="center"/>
          </w:tcPr>
          <w:p w14:paraId="03046EB9" w14:textId="3A94039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64,50</w:t>
            </w:r>
          </w:p>
        </w:tc>
      </w:tr>
      <w:tr w:rsidR="00CD565F" w14:paraId="4F0D10D4" w14:textId="77777777" w:rsidTr="003D7970">
        <w:tc>
          <w:tcPr>
            <w:tcW w:w="628" w:type="dxa"/>
            <w:vAlign w:val="center"/>
          </w:tcPr>
          <w:p w14:paraId="2E4A04DA" w14:textId="7780B29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239</w:t>
            </w:r>
          </w:p>
        </w:tc>
        <w:tc>
          <w:tcPr>
            <w:tcW w:w="794" w:type="dxa"/>
            <w:vAlign w:val="center"/>
          </w:tcPr>
          <w:p w14:paraId="4D3A04FA" w14:textId="1764BAF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2DC26C6" w14:textId="7B497C7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200</w:t>
            </w:r>
          </w:p>
        </w:tc>
        <w:tc>
          <w:tcPr>
            <w:tcW w:w="614" w:type="dxa"/>
            <w:vAlign w:val="center"/>
          </w:tcPr>
          <w:p w14:paraId="16CCA7B8" w14:textId="4CE3A57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80A9131" w14:textId="3D7326F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Sacos de pacote de presente 30x44 </w:t>
            </w:r>
          </w:p>
        </w:tc>
        <w:tc>
          <w:tcPr>
            <w:tcW w:w="1418" w:type="dxa"/>
            <w:vAlign w:val="center"/>
          </w:tcPr>
          <w:p w14:paraId="12D6511A" w14:textId="77187DC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1,46</w:t>
            </w:r>
          </w:p>
        </w:tc>
        <w:tc>
          <w:tcPr>
            <w:tcW w:w="1417" w:type="dxa"/>
            <w:vAlign w:val="center"/>
          </w:tcPr>
          <w:p w14:paraId="2F663B8D" w14:textId="5B5A14B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292,00</w:t>
            </w:r>
          </w:p>
        </w:tc>
      </w:tr>
      <w:tr w:rsidR="00CD565F" w14:paraId="2665D027" w14:textId="77777777" w:rsidTr="003D7970">
        <w:tc>
          <w:tcPr>
            <w:tcW w:w="628" w:type="dxa"/>
            <w:vAlign w:val="center"/>
          </w:tcPr>
          <w:p w14:paraId="29AE7092" w14:textId="1A4A1CD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240</w:t>
            </w:r>
          </w:p>
        </w:tc>
        <w:tc>
          <w:tcPr>
            <w:tcW w:w="794" w:type="dxa"/>
            <w:vAlign w:val="center"/>
          </w:tcPr>
          <w:p w14:paraId="6AFEB456" w14:textId="3BCD7A0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86DF352" w14:textId="45DDD9F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85</w:t>
            </w:r>
          </w:p>
        </w:tc>
        <w:tc>
          <w:tcPr>
            <w:tcW w:w="614" w:type="dxa"/>
            <w:vAlign w:val="center"/>
          </w:tcPr>
          <w:p w14:paraId="0A2707D1" w14:textId="544F625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809B3F1" w14:textId="05A9DFF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Teclado USB</w:t>
            </w:r>
          </w:p>
        </w:tc>
        <w:tc>
          <w:tcPr>
            <w:tcW w:w="1418" w:type="dxa"/>
            <w:vAlign w:val="center"/>
          </w:tcPr>
          <w:p w14:paraId="5B0AB2B2" w14:textId="019F070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32,61</w:t>
            </w:r>
          </w:p>
        </w:tc>
        <w:tc>
          <w:tcPr>
            <w:tcW w:w="1417" w:type="dxa"/>
            <w:vAlign w:val="center"/>
          </w:tcPr>
          <w:p w14:paraId="34CAD886" w14:textId="29D9830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2.771,85 </w:t>
            </w:r>
          </w:p>
        </w:tc>
      </w:tr>
      <w:tr w:rsidR="00CD565F" w14:paraId="096807EF" w14:textId="77777777" w:rsidTr="003D7970">
        <w:tc>
          <w:tcPr>
            <w:tcW w:w="628" w:type="dxa"/>
            <w:vAlign w:val="center"/>
          </w:tcPr>
          <w:p w14:paraId="5A3339A5" w14:textId="2F225C4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241</w:t>
            </w:r>
          </w:p>
        </w:tc>
        <w:tc>
          <w:tcPr>
            <w:tcW w:w="794" w:type="dxa"/>
            <w:vAlign w:val="center"/>
          </w:tcPr>
          <w:p w14:paraId="211A1490" w14:textId="043E0B3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350B565" w14:textId="4859338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180</w:t>
            </w:r>
          </w:p>
        </w:tc>
        <w:tc>
          <w:tcPr>
            <w:tcW w:w="614" w:type="dxa"/>
            <w:vAlign w:val="center"/>
          </w:tcPr>
          <w:p w14:paraId="073F9338" w14:textId="047C0EC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94AF1DD" w14:textId="6102D11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Tesoura escolar lâmina em aço inox 13cm ponta arredondada</w:t>
            </w:r>
          </w:p>
        </w:tc>
        <w:tc>
          <w:tcPr>
            <w:tcW w:w="1418" w:type="dxa"/>
            <w:vAlign w:val="center"/>
          </w:tcPr>
          <w:p w14:paraId="08A4EEB5" w14:textId="4CDC69A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3,35</w:t>
            </w:r>
          </w:p>
        </w:tc>
        <w:tc>
          <w:tcPr>
            <w:tcW w:w="1417" w:type="dxa"/>
            <w:vAlign w:val="center"/>
          </w:tcPr>
          <w:p w14:paraId="34D3AAE3" w14:textId="18856A0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603,00</w:t>
            </w:r>
          </w:p>
        </w:tc>
      </w:tr>
      <w:tr w:rsidR="00CD565F" w14:paraId="1C2F9963" w14:textId="77777777" w:rsidTr="003D7970">
        <w:tc>
          <w:tcPr>
            <w:tcW w:w="628" w:type="dxa"/>
            <w:vAlign w:val="center"/>
          </w:tcPr>
          <w:p w14:paraId="4F712280" w14:textId="14A01DC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242</w:t>
            </w:r>
          </w:p>
        </w:tc>
        <w:tc>
          <w:tcPr>
            <w:tcW w:w="794" w:type="dxa"/>
            <w:vAlign w:val="center"/>
          </w:tcPr>
          <w:p w14:paraId="3BADC4C8" w14:textId="07FF1AF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A1F94A2" w14:textId="0093A85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115</w:t>
            </w:r>
          </w:p>
        </w:tc>
        <w:tc>
          <w:tcPr>
            <w:tcW w:w="614" w:type="dxa"/>
            <w:vAlign w:val="center"/>
          </w:tcPr>
          <w:p w14:paraId="61B0E473" w14:textId="264FAF1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4770916" w14:textId="441C339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Tesoura multiuso cabo de plástico 21cm x 8cm</w:t>
            </w:r>
          </w:p>
        </w:tc>
        <w:tc>
          <w:tcPr>
            <w:tcW w:w="1418" w:type="dxa"/>
            <w:vAlign w:val="center"/>
          </w:tcPr>
          <w:p w14:paraId="00847493" w14:textId="3ECD558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12,35</w:t>
            </w:r>
          </w:p>
        </w:tc>
        <w:tc>
          <w:tcPr>
            <w:tcW w:w="1417" w:type="dxa"/>
            <w:vAlign w:val="center"/>
          </w:tcPr>
          <w:p w14:paraId="032D7460" w14:textId="514091D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1.420,25</w:t>
            </w:r>
          </w:p>
        </w:tc>
      </w:tr>
      <w:tr w:rsidR="00CD565F" w14:paraId="630C00FD" w14:textId="77777777" w:rsidTr="003D7970">
        <w:tc>
          <w:tcPr>
            <w:tcW w:w="628" w:type="dxa"/>
            <w:vAlign w:val="center"/>
          </w:tcPr>
          <w:p w14:paraId="6651F788" w14:textId="25821B9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243</w:t>
            </w:r>
          </w:p>
        </w:tc>
        <w:tc>
          <w:tcPr>
            <w:tcW w:w="794" w:type="dxa"/>
            <w:vAlign w:val="center"/>
          </w:tcPr>
          <w:p w14:paraId="36562F44" w14:textId="4BF777D3"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ABDBD19" w14:textId="146308D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56DCA7BF" w14:textId="59FD44D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1C2DE6E3" w14:textId="08F36E8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para pintura facial, cores variadas, 170ml</w:t>
            </w:r>
          </w:p>
        </w:tc>
        <w:tc>
          <w:tcPr>
            <w:tcW w:w="1418" w:type="dxa"/>
            <w:vAlign w:val="center"/>
          </w:tcPr>
          <w:p w14:paraId="5E1C179D" w14:textId="6655F92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38,16</w:t>
            </w:r>
          </w:p>
        </w:tc>
        <w:tc>
          <w:tcPr>
            <w:tcW w:w="1417" w:type="dxa"/>
            <w:vAlign w:val="center"/>
          </w:tcPr>
          <w:p w14:paraId="13EDD056" w14:textId="35289B8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381,60</w:t>
            </w:r>
          </w:p>
        </w:tc>
      </w:tr>
      <w:tr w:rsidR="00CD565F" w14:paraId="76695481" w14:textId="77777777" w:rsidTr="003D7970">
        <w:tc>
          <w:tcPr>
            <w:tcW w:w="628" w:type="dxa"/>
            <w:vAlign w:val="center"/>
          </w:tcPr>
          <w:p w14:paraId="37EA3115" w14:textId="217F400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244</w:t>
            </w:r>
          </w:p>
        </w:tc>
        <w:tc>
          <w:tcPr>
            <w:tcW w:w="794" w:type="dxa"/>
            <w:vAlign w:val="center"/>
          </w:tcPr>
          <w:p w14:paraId="362F93A4" w14:textId="36B7498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0F00260" w14:textId="2360086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574FD817" w14:textId="6448035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7983B50" w14:textId="7DE4595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fosca para artesanato amarela 250ml</w:t>
            </w:r>
          </w:p>
        </w:tc>
        <w:tc>
          <w:tcPr>
            <w:tcW w:w="1418" w:type="dxa"/>
            <w:vAlign w:val="center"/>
          </w:tcPr>
          <w:p w14:paraId="2AB0AF64" w14:textId="0B4404F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2989D2D0" w14:textId="71E39ED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CD565F" w14:paraId="3DF13E9A" w14:textId="77777777" w:rsidTr="003D7970">
        <w:tc>
          <w:tcPr>
            <w:tcW w:w="628" w:type="dxa"/>
            <w:vAlign w:val="center"/>
          </w:tcPr>
          <w:p w14:paraId="3750EC0B" w14:textId="428682E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245</w:t>
            </w:r>
          </w:p>
        </w:tc>
        <w:tc>
          <w:tcPr>
            <w:tcW w:w="794" w:type="dxa"/>
            <w:vAlign w:val="center"/>
          </w:tcPr>
          <w:p w14:paraId="59A30E22" w14:textId="7A01177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B50B71C" w14:textId="5A3FB8D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067B80CB" w14:textId="39B502C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BC4C902" w14:textId="3C43EA5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fosca para artesanato azul 250ml</w:t>
            </w:r>
          </w:p>
        </w:tc>
        <w:tc>
          <w:tcPr>
            <w:tcW w:w="1418" w:type="dxa"/>
            <w:vAlign w:val="center"/>
          </w:tcPr>
          <w:p w14:paraId="184B9D10" w14:textId="4B80441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0B71929D" w14:textId="4451E0F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CD565F" w14:paraId="32FD15A1" w14:textId="77777777" w:rsidTr="003D7970">
        <w:tc>
          <w:tcPr>
            <w:tcW w:w="628" w:type="dxa"/>
            <w:vAlign w:val="center"/>
          </w:tcPr>
          <w:p w14:paraId="36957D03" w14:textId="50691A3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246</w:t>
            </w:r>
          </w:p>
        </w:tc>
        <w:tc>
          <w:tcPr>
            <w:tcW w:w="794" w:type="dxa"/>
            <w:vAlign w:val="center"/>
          </w:tcPr>
          <w:p w14:paraId="51DDAF12" w14:textId="702335A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9593D16" w14:textId="5F621C1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24</w:t>
            </w:r>
          </w:p>
        </w:tc>
        <w:tc>
          <w:tcPr>
            <w:tcW w:w="614" w:type="dxa"/>
            <w:vAlign w:val="center"/>
          </w:tcPr>
          <w:p w14:paraId="241C0787" w14:textId="7037CAB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60E5F61" w14:textId="148305E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fosca para artesanato branca 250ml</w:t>
            </w:r>
          </w:p>
        </w:tc>
        <w:tc>
          <w:tcPr>
            <w:tcW w:w="1418" w:type="dxa"/>
            <w:vAlign w:val="center"/>
          </w:tcPr>
          <w:p w14:paraId="35830EB6" w14:textId="12C1DD1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1CCF50C3" w14:textId="14315B5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727,20</w:t>
            </w:r>
          </w:p>
        </w:tc>
      </w:tr>
      <w:tr w:rsidR="00CD565F" w14:paraId="32416435" w14:textId="77777777" w:rsidTr="003D7970">
        <w:tc>
          <w:tcPr>
            <w:tcW w:w="628" w:type="dxa"/>
            <w:vAlign w:val="center"/>
          </w:tcPr>
          <w:p w14:paraId="3326C6BB" w14:textId="3B29D29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247</w:t>
            </w:r>
          </w:p>
        </w:tc>
        <w:tc>
          <w:tcPr>
            <w:tcW w:w="794" w:type="dxa"/>
            <w:vAlign w:val="center"/>
          </w:tcPr>
          <w:p w14:paraId="432C027E" w14:textId="4C80F29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C2FF1C7" w14:textId="40922F4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21F022F1" w14:textId="2769443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328FE8D" w14:textId="0186E62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fosca para artesanato camurça 250ml</w:t>
            </w:r>
          </w:p>
        </w:tc>
        <w:tc>
          <w:tcPr>
            <w:tcW w:w="1418" w:type="dxa"/>
            <w:vAlign w:val="center"/>
          </w:tcPr>
          <w:p w14:paraId="251943FD" w14:textId="324B529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10E66D71" w14:textId="448A2E7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CD565F" w14:paraId="5656625C" w14:textId="77777777" w:rsidTr="003D7970">
        <w:tc>
          <w:tcPr>
            <w:tcW w:w="628" w:type="dxa"/>
            <w:vAlign w:val="center"/>
          </w:tcPr>
          <w:p w14:paraId="4C5EE310" w14:textId="22A42E0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248</w:t>
            </w:r>
          </w:p>
        </w:tc>
        <w:tc>
          <w:tcPr>
            <w:tcW w:w="794" w:type="dxa"/>
            <w:vAlign w:val="center"/>
          </w:tcPr>
          <w:p w14:paraId="65B10B7B" w14:textId="3275C38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F6D3B6C" w14:textId="0A687DD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09D8C1AC" w14:textId="0C6BF65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073561A" w14:textId="2F395C7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fosca para artesanato preta 250ml</w:t>
            </w:r>
          </w:p>
        </w:tc>
        <w:tc>
          <w:tcPr>
            <w:tcW w:w="1418" w:type="dxa"/>
            <w:vAlign w:val="center"/>
          </w:tcPr>
          <w:p w14:paraId="45A03A0C" w14:textId="0EAC03C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15211001" w14:textId="0425498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CD565F" w14:paraId="3E93AC5A" w14:textId="77777777" w:rsidTr="003D7970">
        <w:tc>
          <w:tcPr>
            <w:tcW w:w="628" w:type="dxa"/>
            <w:vAlign w:val="center"/>
          </w:tcPr>
          <w:p w14:paraId="3F0B9BA1" w14:textId="4F4D300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249</w:t>
            </w:r>
          </w:p>
        </w:tc>
        <w:tc>
          <w:tcPr>
            <w:tcW w:w="794" w:type="dxa"/>
            <w:vAlign w:val="center"/>
          </w:tcPr>
          <w:p w14:paraId="5D4BA5F8" w14:textId="0F0AD67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56A7A72" w14:textId="54124E1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6F6C45EC" w14:textId="24D605B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613EC6B" w14:textId="469BF37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fosca para artesanato rosa 250ml</w:t>
            </w:r>
          </w:p>
        </w:tc>
        <w:tc>
          <w:tcPr>
            <w:tcW w:w="1418" w:type="dxa"/>
            <w:vAlign w:val="center"/>
          </w:tcPr>
          <w:p w14:paraId="59D7F51C" w14:textId="781AE25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4ABBC1C6" w14:textId="258164C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CD565F" w14:paraId="6DA1A101" w14:textId="77777777" w:rsidTr="003D7970">
        <w:tc>
          <w:tcPr>
            <w:tcW w:w="628" w:type="dxa"/>
            <w:vAlign w:val="center"/>
          </w:tcPr>
          <w:p w14:paraId="60F13BB8" w14:textId="00D975C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250</w:t>
            </w:r>
          </w:p>
        </w:tc>
        <w:tc>
          <w:tcPr>
            <w:tcW w:w="794" w:type="dxa"/>
            <w:vAlign w:val="center"/>
          </w:tcPr>
          <w:p w14:paraId="2016E310" w14:textId="241E570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5A11460" w14:textId="3A2B097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0FF9998F" w14:textId="41A68B2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E76EDC1" w14:textId="67D87CE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fosca para artesanato verde 250ml</w:t>
            </w:r>
          </w:p>
        </w:tc>
        <w:tc>
          <w:tcPr>
            <w:tcW w:w="1418" w:type="dxa"/>
            <w:vAlign w:val="center"/>
          </w:tcPr>
          <w:p w14:paraId="3E5173EF" w14:textId="3A69B15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10FD8B5E" w14:textId="7004FA3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CD565F" w14:paraId="0B161E13" w14:textId="77777777" w:rsidTr="003D7970">
        <w:tc>
          <w:tcPr>
            <w:tcW w:w="628" w:type="dxa"/>
            <w:vAlign w:val="center"/>
          </w:tcPr>
          <w:p w14:paraId="672893A6" w14:textId="3A4CA93B"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251</w:t>
            </w:r>
          </w:p>
        </w:tc>
        <w:tc>
          <w:tcPr>
            <w:tcW w:w="794" w:type="dxa"/>
            <w:vAlign w:val="center"/>
          </w:tcPr>
          <w:p w14:paraId="250993D4" w14:textId="1D41B51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3DB2B04" w14:textId="2911A59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20</w:t>
            </w:r>
          </w:p>
        </w:tc>
        <w:tc>
          <w:tcPr>
            <w:tcW w:w="614" w:type="dxa"/>
            <w:vAlign w:val="center"/>
          </w:tcPr>
          <w:p w14:paraId="02B2BE9B" w14:textId="2D356E8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60C5E4C" w14:textId="773C898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fosca para artesanato vermelha 250ml</w:t>
            </w:r>
          </w:p>
        </w:tc>
        <w:tc>
          <w:tcPr>
            <w:tcW w:w="1418" w:type="dxa"/>
            <w:vAlign w:val="center"/>
          </w:tcPr>
          <w:p w14:paraId="10E7A412" w14:textId="03C4538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279B087E" w14:textId="0A00FA5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CD565F" w14:paraId="3048225D" w14:textId="77777777" w:rsidTr="003D7970">
        <w:tc>
          <w:tcPr>
            <w:tcW w:w="628" w:type="dxa"/>
            <w:vAlign w:val="center"/>
          </w:tcPr>
          <w:p w14:paraId="3A714E93" w14:textId="38DEC94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252</w:t>
            </w:r>
          </w:p>
        </w:tc>
        <w:tc>
          <w:tcPr>
            <w:tcW w:w="794" w:type="dxa"/>
            <w:vAlign w:val="center"/>
          </w:tcPr>
          <w:p w14:paraId="69E5D6A1" w14:textId="4066061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3A5152F" w14:textId="7B78F1E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130</w:t>
            </w:r>
          </w:p>
        </w:tc>
        <w:tc>
          <w:tcPr>
            <w:tcW w:w="614" w:type="dxa"/>
            <w:vAlign w:val="center"/>
          </w:tcPr>
          <w:p w14:paraId="2245803B" w14:textId="75DDE13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5085F3E5" w14:textId="7C1AF22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guache 15ml com 6 cores</w:t>
            </w:r>
          </w:p>
        </w:tc>
        <w:tc>
          <w:tcPr>
            <w:tcW w:w="1418" w:type="dxa"/>
            <w:vAlign w:val="center"/>
          </w:tcPr>
          <w:p w14:paraId="628311AB" w14:textId="1DC6545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8,87</w:t>
            </w:r>
          </w:p>
        </w:tc>
        <w:tc>
          <w:tcPr>
            <w:tcW w:w="1417" w:type="dxa"/>
            <w:vAlign w:val="center"/>
          </w:tcPr>
          <w:p w14:paraId="2C518649" w14:textId="6290789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1.153,10</w:t>
            </w:r>
          </w:p>
        </w:tc>
      </w:tr>
      <w:tr w:rsidR="00CD565F" w14:paraId="0F6DD65F" w14:textId="77777777" w:rsidTr="003D7970">
        <w:tc>
          <w:tcPr>
            <w:tcW w:w="628" w:type="dxa"/>
            <w:vAlign w:val="center"/>
          </w:tcPr>
          <w:p w14:paraId="142A3D4B" w14:textId="54004A5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253</w:t>
            </w:r>
          </w:p>
        </w:tc>
        <w:tc>
          <w:tcPr>
            <w:tcW w:w="794" w:type="dxa"/>
            <w:vAlign w:val="center"/>
          </w:tcPr>
          <w:p w14:paraId="76531AF0" w14:textId="35EDB79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DA53094" w14:textId="3167CDE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6075D170" w14:textId="5C1619A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7841ECC" w14:textId="648A13D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guache, embalagem com 250ml, cor amarela</w:t>
            </w:r>
          </w:p>
        </w:tc>
        <w:tc>
          <w:tcPr>
            <w:tcW w:w="1418" w:type="dxa"/>
            <w:vAlign w:val="center"/>
          </w:tcPr>
          <w:p w14:paraId="7EBB81CE" w14:textId="5C9E5AB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6,94</w:t>
            </w:r>
          </w:p>
        </w:tc>
        <w:tc>
          <w:tcPr>
            <w:tcW w:w="1417" w:type="dxa"/>
            <w:vAlign w:val="center"/>
          </w:tcPr>
          <w:p w14:paraId="6CC2EB99" w14:textId="5B6F911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277,60</w:t>
            </w:r>
          </w:p>
        </w:tc>
      </w:tr>
      <w:tr w:rsidR="00CD565F" w14:paraId="4369791A" w14:textId="77777777" w:rsidTr="003D7970">
        <w:tc>
          <w:tcPr>
            <w:tcW w:w="628" w:type="dxa"/>
            <w:vAlign w:val="center"/>
          </w:tcPr>
          <w:p w14:paraId="7399164E" w14:textId="582F537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254</w:t>
            </w:r>
          </w:p>
        </w:tc>
        <w:tc>
          <w:tcPr>
            <w:tcW w:w="794" w:type="dxa"/>
            <w:vAlign w:val="center"/>
          </w:tcPr>
          <w:p w14:paraId="684BAFB6" w14:textId="73DC0C8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1A62E09" w14:textId="6D3D6B5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05D83084" w14:textId="56E3F74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3CDEE7F" w14:textId="20285DE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guache, embalagem com 250ml, cor azul</w:t>
            </w:r>
          </w:p>
        </w:tc>
        <w:tc>
          <w:tcPr>
            <w:tcW w:w="1418" w:type="dxa"/>
            <w:vAlign w:val="center"/>
          </w:tcPr>
          <w:p w14:paraId="2A572B59" w14:textId="420AA81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6,92</w:t>
            </w:r>
          </w:p>
        </w:tc>
        <w:tc>
          <w:tcPr>
            <w:tcW w:w="1417" w:type="dxa"/>
            <w:vAlign w:val="center"/>
          </w:tcPr>
          <w:p w14:paraId="6C827D1D" w14:textId="621E4E2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276,80 </w:t>
            </w:r>
          </w:p>
        </w:tc>
      </w:tr>
      <w:tr w:rsidR="00CD565F" w14:paraId="4D60F901" w14:textId="77777777" w:rsidTr="003D7970">
        <w:tc>
          <w:tcPr>
            <w:tcW w:w="628" w:type="dxa"/>
            <w:vAlign w:val="center"/>
          </w:tcPr>
          <w:p w14:paraId="1188BA20" w14:textId="5279B40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255</w:t>
            </w:r>
          </w:p>
        </w:tc>
        <w:tc>
          <w:tcPr>
            <w:tcW w:w="794" w:type="dxa"/>
            <w:vAlign w:val="center"/>
          </w:tcPr>
          <w:p w14:paraId="442BD996" w14:textId="291DE51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AB40C65" w14:textId="3AA0C17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4914DB3F" w14:textId="0291910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55148FF" w14:textId="47A61F6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guache, embalagem com 250ml, cor pêssego</w:t>
            </w:r>
          </w:p>
        </w:tc>
        <w:tc>
          <w:tcPr>
            <w:tcW w:w="1418" w:type="dxa"/>
            <w:vAlign w:val="center"/>
          </w:tcPr>
          <w:p w14:paraId="03992BA9" w14:textId="2DDE9DF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4D23F9ED" w14:textId="3FA9722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CD565F" w14:paraId="740B3C16" w14:textId="77777777" w:rsidTr="003D7970">
        <w:tc>
          <w:tcPr>
            <w:tcW w:w="628" w:type="dxa"/>
            <w:vAlign w:val="center"/>
          </w:tcPr>
          <w:p w14:paraId="4E8A705A" w14:textId="55B020B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256</w:t>
            </w:r>
          </w:p>
        </w:tc>
        <w:tc>
          <w:tcPr>
            <w:tcW w:w="794" w:type="dxa"/>
            <w:vAlign w:val="center"/>
          </w:tcPr>
          <w:p w14:paraId="02E3E9BA" w14:textId="0C00905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03895C1" w14:textId="61472F0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6E075DD5" w14:textId="257531D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8D468AE" w14:textId="4B0ED79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guache, embalagem com 250ml, cor preta</w:t>
            </w:r>
          </w:p>
        </w:tc>
        <w:tc>
          <w:tcPr>
            <w:tcW w:w="1418" w:type="dxa"/>
            <w:vAlign w:val="center"/>
          </w:tcPr>
          <w:p w14:paraId="1C7F0FAF" w14:textId="505F0E5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0EA749C1" w14:textId="628E2F2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CD565F" w14:paraId="3CBBE1BA" w14:textId="77777777" w:rsidTr="003D7970">
        <w:tc>
          <w:tcPr>
            <w:tcW w:w="628" w:type="dxa"/>
            <w:vAlign w:val="center"/>
          </w:tcPr>
          <w:p w14:paraId="4E6A9E52" w14:textId="1A0D463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257</w:t>
            </w:r>
          </w:p>
        </w:tc>
        <w:tc>
          <w:tcPr>
            <w:tcW w:w="794" w:type="dxa"/>
            <w:vAlign w:val="center"/>
          </w:tcPr>
          <w:p w14:paraId="5C9241AC" w14:textId="6FE7367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C8DD36B" w14:textId="7C8A314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5BD02990" w14:textId="1C0550A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869F452" w14:textId="1372297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guache, embalagem com 250ml, cor rosa</w:t>
            </w:r>
          </w:p>
        </w:tc>
        <w:tc>
          <w:tcPr>
            <w:tcW w:w="1418" w:type="dxa"/>
            <w:vAlign w:val="center"/>
          </w:tcPr>
          <w:p w14:paraId="1E986000" w14:textId="69B69C0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201F4645" w14:textId="03B36F8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CD565F" w14:paraId="374725BA" w14:textId="77777777" w:rsidTr="003D7970">
        <w:tc>
          <w:tcPr>
            <w:tcW w:w="628" w:type="dxa"/>
            <w:vAlign w:val="center"/>
          </w:tcPr>
          <w:p w14:paraId="6EA894C0" w14:textId="149BC00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258</w:t>
            </w:r>
          </w:p>
        </w:tc>
        <w:tc>
          <w:tcPr>
            <w:tcW w:w="794" w:type="dxa"/>
            <w:vAlign w:val="center"/>
          </w:tcPr>
          <w:p w14:paraId="5D2ED9C0" w14:textId="564CC5B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BF1F5AC" w14:textId="71EE473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6EC8EEE6" w14:textId="12F4282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373479E" w14:textId="1DAD204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guache, embalagem com 250ml, cor verde escuro</w:t>
            </w:r>
          </w:p>
        </w:tc>
        <w:tc>
          <w:tcPr>
            <w:tcW w:w="1418" w:type="dxa"/>
            <w:vAlign w:val="center"/>
          </w:tcPr>
          <w:p w14:paraId="77BFEABF" w14:textId="1D8D037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6BAA8AF4" w14:textId="15C9E2F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CD565F" w14:paraId="506AA442" w14:textId="77777777" w:rsidTr="003D7970">
        <w:tc>
          <w:tcPr>
            <w:tcW w:w="628" w:type="dxa"/>
            <w:vAlign w:val="center"/>
          </w:tcPr>
          <w:p w14:paraId="77713665" w14:textId="423DF8E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259</w:t>
            </w:r>
          </w:p>
        </w:tc>
        <w:tc>
          <w:tcPr>
            <w:tcW w:w="794" w:type="dxa"/>
            <w:vAlign w:val="center"/>
          </w:tcPr>
          <w:p w14:paraId="528560BA" w14:textId="5436C54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7F1574E" w14:textId="696493C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68F60667" w14:textId="3BB63CC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0499DC4" w14:textId="15BD300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guache, embalagem com 250ml, cor vermelha</w:t>
            </w:r>
          </w:p>
        </w:tc>
        <w:tc>
          <w:tcPr>
            <w:tcW w:w="1418" w:type="dxa"/>
            <w:vAlign w:val="center"/>
          </w:tcPr>
          <w:p w14:paraId="6F7E4FEE" w14:textId="45CA281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3B31FE6D" w14:textId="7D14C03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CD565F" w14:paraId="2D9E309E" w14:textId="77777777" w:rsidTr="003D7970">
        <w:tc>
          <w:tcPr>
            <w:tcW w:w="628" w:type="dxa"/>
            <w:vAlign w:val="center"/>
          </w:tcPr>
          <w:p w14:paraId="6920277A" w14:textId="317CED5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260</w:t>
            </w:r>
          </w:p>
        </w:tc>
        <w:tc>
          <w:tcPr>
            <w:tcW w:w="794" w:type="dxa"/>
            <w:vAlign w:val="center"/>
          </w:tcPr>
          <w:p w14:paraId="68B0CEE6" w14:textId="0FF4026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D8D7A5A" w14:textId="61DCA4F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2E447FB5" w14:textId="5947B1B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2799E37" w14:textId="15E807E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azul para recarga canetões quadro branco 15ml</w:t>
            </w:r>
          </w:p>
        </w:tc>
        <w:tc>
          <w:tcPr>
            <w:tcW w:w="1418" w:type="dxa"/>
            <w:vAlign w:val="center"/>
          </w:tcPr>
          <w:p w14:paraId="70B472BF" w14:textId="777202D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11,47</w:t>
            </w:r>
          </w:p>
        </w:tc>
        <w:tc>
          <w:tcPr>
            <w:tcW w:w="1417" w:type="dxa"/>
            <w:vAlign w:val="center"/>
          </w:tcPr>
          <w:p w14:paraId="2FE52AF0" w14:textId="201E2D4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114,70</w:t>
            </w:r>
          </w:p>
        </w:tc>
      </w:tr>
      <w:tr w:rsidR="00CD565F" w14:paraId="36749D39" w14:textId="77777777" w:rsidTr="003D7970">
        <w:tc>
          <w:tcPr>
            <w:tcW w:w="628" w:type="dxa"/>
            <w:vAlign w:val="center"/>
          </w:tcPr>
          <w:p w14:paraId="6F099DE1" w14:textId="1E5FF14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261</w:t>
            </w:r>
          </w:p>
        </w:tc>
        <w:tc>
          <w:tcPr>
            <w:tcW w:w="794" w:type="dxa"/>
            <w:vAlign w:val="center"/>
          </w:tcPr>
          <w:p w14:paraId="70C981E0" w14:textId="7B3E891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8DCCA1B" w14:textId="61FE387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0DAE2A74" w14:textId="2E7944C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CFBBA26" w14:textId="018526A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preta para recarga canetões quadro branco 15ml</w:t>
            </w:r>
          </w:p>
        </w:tc>
        <w:tc>
          <w:tcPr>
            <w:tcW w:w="1418" w:type="dxa"/>
            <w:vAlign w:val="center"/>
          </w:tcPr>
          <w:p w14:paraId="685AF2B4" w14:textId="6BE3697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11,47</w:t>
            </w:r>
          </w:p>
        </w:tc>
        <w:tc>
          <w:tcPr>
            <w:tcW w:w="1417" w:type="dxa"/>
            <w:vAlign w:val="center"/>
          </w:tcPr>
          <w:p w14:paraId="57FCD08A" w14:textId="40BC0B6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114,70</w:t>
            </w:r>
          </w:p>
        </w:tc>
      </w:tr>
      <w:tr w:rsidR="00CD565F" w14:paraId="43087680" w14:textId="77777777" w:rsidTr="003D7970">
        <w:tc>
          <w:tcPr>
            <w:tcW w:w="628" w:type="dxa"/>
            <w:vAlign w:val="center"/>
          </w:tcPr>
          <w:p w14:paraId="7C86A240" w14:textId="279472E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262</w:t>
            </w:r>
          </w:p>
        </w:tc>
        <w:tc>
          <w:tcPr>
            <w:tcW w:w="794" w:type="dxa"/>
            <w:vAlign w:val="center"/>
          </w:tcPr>
          <w:p w14:paraId="732156E0" w14:textId="0EF7420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FD490B1" w14:textId="7D885B3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186F11DA" w14:textId="7D5109F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ED1D344" w14:textId="6C29A64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verde para recarga canetões quadro branco 15ml</w:t>
            </w:r>
          </w:p>
        </w:tc>
        <w:tc>
          <w:tcPr>
            <w:tcW w:w="1418" w:type="dxa"/>
            <w:vAlign w:val="center"/>
          </w:tcPr>
          <w:p w14:paraId="088EBCF5" w14:textId="0E52BE9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11,47</w:t>
            </w:r>
          </w:p>
        </w:tc>
        <w:tc>
          <w:tcPr>
            <w:tcW w:w="1417" w:type="dxa"/>
            <w:vAlign w:val="center"/>
          </w:tcPr>
          <w:p w14:paraId="5B541ECF" w14:textId="090D7B7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114,70</w:t>
            </w:r>
          </w:p>
        </w:tc>
      </w:tr>
      <w:tr w:rsidR="00CD565F" w14:paraId="66845D53" w14:textId="77777777" w:rsidTr="003D7970">
        <w:tc>
          <w:tcPr>
            <w:tcW w:w="628" w:type="dxa"/>
            <w:vAlign w:val="center"/>
          </w:tcPr>
          <w:p w14:paraId="03C2DAC3" w14:textId="4593C1C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263</w:t>
            </w:r>
          </w:p>
        </w:tc>
        <w:tc>
          <w:tcPr>
            <w:tcW w:w="794" w:type="dxa"/>
            <w:vAlign w:val="center"/>
          </w:tcPr>
          <w:p w14:paraId="0F977A04" w14:textId="113BA44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B96151B" w14:textId="610ECB3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17AFB09F" w14:textId="28F944D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35477C4" w14:textId="14DD773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vermelha para recarga canetões quadro branco 15ml</w:t>
            </w:r>
          </w:p>
        </w:tc>
        <w:tc>
          <w:tcPr>
            <w:tcW w:w="1418" w:type="dxa"/>
            <w:vAlign w:val="center"/>
          </w:tcPr>
          <w:p w14:paraId="2DBDC917" w14:textId="1766B38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11,47</w:t>
            </w:r>
          </w:p>
        </w:tc>
        <w:tc>
          <w:tcPr>
            <w:tcW w:w="1417" w:type="dxa"/>
            <w:vAlign w:val="center"/>
          </w:tcPr>
          <w:p w14:paraId="308028D4" w14:textId="6546DF1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91,76 </w:t>
            </w:r>
          </w:p>
        </w:tc>
      </w:tr>
      <w:tr w:rsidR="00CD565F" w14:paraId="28B93AFC" w14:textId="77777777" w:rsidTr="003D7970">
        <w:tc>
          <w:tcPr>
            <w:tcW w:w="628" w:type="dxa"/>
            <w:vAlign w:val="center"/>
          </w:tcPr>
          <w:p w14:paraId="7710F0E4" w14:textId="1D04CD9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264</w:t>
            </w:r>
          </w:p>
        </w:tc>
        <w:tc>
          <w:tcPr>
            <w:tcW w:w="794" w:type="dxa"/>
            <w:vAlign w:val="center"/>
          </w:tcPr>
          <w:p w14:paraId="039B27A0" w14:textId="6AF56F4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31D05CC" w14:textId="4130AE4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28</w:t>
            </w:r>
          </w:p>
        </w:tc>
        <w:tc>
          <w:tcPr>
            <w:tcW w:w="614" w:type="dxa"/>
            <w:vAlign w:val="center"/>
          </w:tcPr>
          <w:p w14:paraId="0123B263" w14:textId="7DD2D7C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243A214" w14:textId="0F337AFC"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Spray azul 350ml</w:t>
            </w:r>
          </w:p>
        </w:tc>
        <w:tc>
          <w:tcPr>
            <w:tcW w:w="1418" w:type="dxa"/>
            <w:vAlign w:val="center"/>
          </w:tcPr>
          <w:p w14:paraId="5922E32C" w14:textId="5A00E6A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22FE9CBE" w14:textId="6AE98B8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793,24</w:t>
            </w:r>
          </w:p>
        </w:tc>
      </w:tr>
      <w:tr w:rsidR="00CD565F" w14:paraId="3D7A8BE2" w14:textId="77777777" w:rsidTr="003D7970">
        <w:tc>
          <w:tcPr>
            <w:tcW w:w="628" w:type="dxa"/>
            <w:vAlign w:val="center"/>
          </w:tcPr>
          <w:p w14:paraId="2FE488C9" w14:textId="0E7BB06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265</w:t>
            </w:r>
          </w:p>
        </w:tc>
        <w:tc>
          <w:tcPr>
            <w:tcW w:w="794" w:type="dxa"/>
            <w:vAlign w:val="center"/>
          </w:tcPr>
          <w:p w14:paraId="62907FD0" w14:textId="1401919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44D73B8" w14:textId="724BD75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197D755D" w14:textId="1CACC7C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3574419" w14:textId="4501CEA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Spray branca 350ml</w:t>
            </w:r>
          </w:p>
        </w:tc>
        <w:tc>
          <w:tcPr>
            <w:tcW w:w="1418" w:type="dxa"/>
            <w:vAlign w:val="center"/>
          </w:tcPr>
          <w:p w14:paraId="707087A3" w14:textId="6F9D748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6FD933D4" w14:textId="1C99FAB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CD565F" w14:paraId="71F52C9E" w14:textId="77777777" w:rsidTr="003D7970">
        <w:tc>
          <w:tcPr>
            <w:tcW w:w="628" w:type="dxa"/>
            <w:vAlign w:val="center"/>
          </w:tcPr>
          <w:p w14:paraId="1DDECA8B" w14:textId="4CFE044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266</w:t>
            </w:r>
          </w:p>
        </w:tc>
        <w:tc>
          <w:tcPr>
            <w:tcW w:w="794" w:type="dxa"/>
            <w:vAlign w:val="center"/>
          </w:tcPr>
          <w:p w14:paraId="59C05308" w14:textId="67F052E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338C1E6" w14:textId="5C8447B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5608CDD0" w14:textId="2B7A13D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E0CFC16" w14:textId="7161532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Spray cobre 350ml</w:t>
            </w:r>
          </w:p>
        </w:tc>
        <w:tc>
          <w:tcPr>
            <w:tcW w:w="1418" w:type="dxa"/>
            <w:vAlign w:val="center"/>
          </w:tcPr>
          <w:p w14:paraId="1BA90A08" w14:textId="068B388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57A47F3A" w14:textId="5A349F3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CD565F" w14:paraId="1DA23194" w14:textId="77777777" w:rsidTr="003D7970">
        <w:tc>
          <w:tcPr>
            <w:tcW w:w="628" w:type="dxa"/>
            <w:vAlign w:val="center"/>
          </w:tcPr>
          <w:p w14:paraId="00696D06" w14:textId="3FFF450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267</w:t>
            </w:r>
          </w:p>
        </w:tc>
        <w:tc>
          <w:tcPr>
            <w:tcW w:w="794" w:type="dxa"/>
            <w:vAlign w:val="center"/>
          </w:tcPr>
          <w:p w14:paraId="67D2725E" w14:textId="710D0D1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88B0D7D" w14:textId="423E370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030B7C3B" w14:textId="0558B99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CA2B20D" w14:textId="3DBFD66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Spray dourado 350ml</w:t>
            </w:r>
          </w:p>
        </w:tc>
        <w:tc>
          <w:tcPr>
            <w:tcW w:w="1418" w:type="dxa"/>
            <w:vAlign w:val="center"/>
          </w:tcPr>
          <w:p w14:paraId="7A49FF0E" w14:textId="2605625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289487DE" w14:textId="2FCBEAA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CD565F" w14:paraId="6636895C" w14:textId="77777777" w:rsidTr="003D7970">
        <w:tc>
          <w:tcPr>
            <w:tcW w:w="628" w:type="dxa"/>
            <w:vAlign w:val="center"/>
          </w:tcPr>
          <w:p w14:paraId="663709F7" w14:textId="3CF03C3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268</w:t>
            </w:r>
          </w:p>
        </w:tc>
        <w:tc>
          <w:tcPr>
            <w:tcW w:w="794" w:type="dxa"/>
            <w:vAlign w:val="center"/>
          </w:tcPr>
          <w:p w14:paraId="655C3F40" w14:textId="6DB10B1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F35B257" w14:textId="0F7A640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06DB7CA7" w14:textId="37D4811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BACC4B5" w14:textId="039057E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Spray prata 350ml</w:t>
            </w:r>
          </w:p>
        </w:tc>
        <w:tc>
          <w:tcPr>
            <w:tcW w:w="1418" w:type="dxa"/>
            <w:vAlign w:val="center"/>
          </w:tcPr>
          <w:p w14:paraId="10C93589" w14:textId="379AC41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0F8F3E3E" w14:textId="3CF6BA7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CD565F" w14:paraId="3556547E" w14:textId="77777777" w:rsidTr="003D7970">
        <w:tc>
          <w:tcPr>
            <w:tcW w:w="628" w:type="dxa"/>
            <w:vAlign w:val="center"/>
          </w:tcPr>
          <w:p w14:paraId="66857B01" w14:textId="3053B05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269</w:t>
            </w:r>
          </w:p>
        </w:tc>
        <w:tc>
          <w:tcPr>
            <w:tcW w:w="794" w:type="dxa"/>
            <w:vAlign w:val="center"/>
          </w:tcPr>
          <w:p w14:paraId="7B57A0B5" w14:textId="64DBB55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A9FB011" w14:textId="1EF36AD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08</w:t>
            </w:r>
          </w:p>
        </w:tc>
        <w:tc>
          <w:tcPr>
            <w:tcW w:w="614" w:type="dxa"/>
            <w:vAlign w:val="center"/>
          </w:tcPr>
          <w:p w14:paraId="7F830ACB" w14:textId="6E6921C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C660178" w14:textId="5389EF4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Spray verde 350ml</w:t>
            </w:r>
          </w:p>
        </w:tc>
        <w:tc>
          <w:tcPr>
            <w:tcW w:w="1418" w:type="dxa"/>
            <w:vAlign w:val="center"/>
          </w:tcPr>
          <w:p w14:paraId="2C36D557" w14:textId="4761F62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707A3FFB" w14:textId="605BB22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CD565F" w14:paraId="06A81310" w14:textId="77777777" w:rsidTr="003D7970">
        <w:tc>
          <w:tcPr>
            <w:tcW w:w="628" w:type="dxa"/>
            <w:vAlign w:val="center"/>
          </w:tcPr>
          <w:p w14:paraId="17E0068B" w14:textId="012BB6B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270</w:t>
            </w:r>
          </w:p>
        </w:tc>
        <w:tc>
          <w:tcPr>
            <w:tcW w:w="794" w:type="dxa"/>
            <w:vAlign w:val="center"/>
          </w:tcPr>
          <w:p w14:paraId="583415C4" w14:textId="22243D6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431D39B" w14:textId="6BBD4CB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28</w:t>
            </w:r>
          </w:p>
        </w:tc>
        <w:tc>
          <w:tcPr>
            <w:tcW w:w="614" w:type="dxa"/>
            <w:vAlign w:val="center"/>
          </w:tcPr>
          <w:p w14:paraId="3FE140A5" w14:textId="5241A1A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6EFFA951" w14:textId="6DAD118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Spray vermelha 350ml</w:t>
            </w:r>
          </w:p>
        </w:tc>
        <w:tc>
          <w:tcPr>
            <w:tcW w:w="1418" w:type="dxa"/>
            <w:vAlign w:val="center"/>
          </w:tcPr>
          <w:p w14:paraId="68C1F85E" w14:textId="142C444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0D0C989A" w14:textId="38CF77D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793,24</w:t>
            </w:r>
          </w:p>
        </w:tc>
      </w:tr>
      <w:tr w:rsidR="00CD565F" w14:paraId="7E036BBD" w14:textId="77777777" w:rsidTr="003D7970">
        <w:tc>
          <w:tcPr>
            <w:tcW w:w="628" w:type="dxa"/>
            <w:vAlign w:val="center"/>
          </w:tcPr>
          <w:p w14:paraId="1F41AD88" w14:textId="7659CA2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271</w:t>
            </w:r>
          </w:p>
        </w:tc>
        <w:tc>
          <w:tcPr>
            <w:tcW w:w="794" w:type="dxa"/>
            <w:vAlign w:val="center"/>
          </w:tcPr>
          <w:p w14:paraId="1CBC6F9F" w14:textId="574C2A9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B858920" w14:textId="6133D69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110</w:t>
            </w:r>
          </w:p>
        </w:tc>
        <w:tc>
          <w:tcPr>
            <w:tcW w:w="614" w:type="dxa"/>
            <w:vAlign w:val="center"/>
          </w:tcPr>
          <w:p w14:paraId="4073892E" w14:textId="3AE2DC0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BD3FBFE" w14:textId="2386D56B"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Tinta para carimbo preta</w:t>
            </w:r>
          </w:p>
        </w:tc>
        <w:tc>
          <w:tcPr>
            <w:tcW w:w="1418" w:type="dxa"/>
            <w:vAlign w:val="center"/>
          </w:tcPr>
          <w:p w14:paraId="740F3615" w14:textId="01442E0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6,34</w:t>
            </w:r>
          </w:p>
        </w:tc>
        <w:tc>
          <w:tcPr>
            <w:tcW w:w="1417" w:type="dxa"/>
            <w:vAlign w:val="center"/>
          </w:tcPr>
          <w:p w14:paraId="387712C8" w14:textId="0A35208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697,40</w:t>
            </w:r>
          </w:p>
        </w:tc>
      </w:tr>
      <w:tr w:rsidR="00CD565F" w14:paraId="757C8531" w14:textId="77777777" w:rsidTr="003D7970">
        <w:tc>
          <w:tcPr>
            <w:tcW w:w="628" w:type="dxa"/>
            <w:vAlign w:val="center"/>
          </w:tcPr>
          <w:p w14:paraId="77D0A9ED" w14:textId="09D842D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272</w:t>
            </w:r>
          </w:p>
        </w:tc>
        <w:tc>
          <w:tcPr>
            <w:tcW w:w="794" w:type="dxa"/>
            <w:vAlign w:val="center"/>
          </w:tcPr>
          <w:p w14:paraId="61E3AC7C" w14:textId="7D932D9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7C9AB7E" w14:textId="0412D78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7EA25B47" w14:textId="43CA97B0"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38986FE4" w14:textId="06B62E22"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amarelo</w:t>
            </w:r>
          </w:p>
        </w:tc>
        <w:tc>
          <w:tcPr>
            <w:tcW w:w="1418" w:type="dxa"/>
            <w:vAlign w:val="center"/>
          </w:tcPr>
          <w:p w14:paraId="78A86785" w14:textId="2FA6EBB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7CD89163" w14:textId="332D1E4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CD565F" w14:paraId="2B3DD140" w14:textId="77777777" w:rsidTr="003D7970">
        <w:tc>
          <w:tcPr>
            <w:tcW w:w="628" w:type="dxa"/>
            <w:vAlign w:val="center"/>
          </w:tcPr>
          <w:p w14:paraId="17B6C849" w14:textId="5DAA99C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273</w:t>
            </w:r>
          </w:p>
        </w:tc>
        <w:tc>
          <w:tcPr>
            <w:tcW w:w="794" w:type="dxa"/>
            <w:vAlign w:val="center"/>
          </w:tcPr>
          <w:p w14:paraId="6A96DF7D" w14:textId="06AD6465"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C0D03DE" w14:textId="765D0BB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23C65C6B" w14:textId="04F46060"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3F94D6E1" w14:textId="1614940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azul bebê</w:t>
            </w:r>
          </w:p>
        </w:tc>
        <w:tc>
          <w:tcPr>
            <w:tcW w:w="1418" w:type="dxa"/>
            <w:vAlign w:val="center"/>
          </w:tcPr>
          <w:p w14:paraId="444FE23C" w14:textId="31AE445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2F21ADC0" w14:textId="64EF57B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CD565F" w14:paraId="48F8B0F2" w14:textId="77777777" w:rsidTr="003D7970">
        <w:tc>
          <w:tcPr>
            <w:tcW w:w="628" w:type="dxa"/>
            <w:vAlign w:val="center"/>
          </w:tcPr>
          <w:p w14:paraId="21CF97D3" w14:textId="7793301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274</w:t>
            </w:r>
          </w:p>
        </w:tc>
        <w:tc>
          <w:tcPr>
            <w:tcW w:w="794" w:type="dxa"/>
            <w:vAlign w:val="center"/>
          </w:tcPr>
          <w:p w14:paraId="1F2962D9" w14:textId="7298290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474AF0A" w14:textId="3908BC3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68B1A6BF" w14:textId="359BDDD0"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5E8A1A1F" w14:textId="2E7FF44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azul royal</w:t>
            </w:r>
          </w:p>
        </w:tc>
        <w:tc>
          <w:tcPr>
            <w:tcW w:w="1418" w:type="dxa"/>
            <w:vAlign w:val="center"/>
          </w:tcPr>
          <w:p w14:paraId="6CF23078" w14:textId="057FC58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158AC71C" w14:textId="4D05041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CD565F" w14:paraId="7BD1A3F6" w14:textId="77777777" w:rsidTr="003D7970">
        <w:tc>
          <w:tcPr>
            <w:tcW w:w="628" w:type="dxa"/>
            <w:vAlign w:val="center"/>
          </w:tcPr>
          <w:p w14:paraId="083C6195" w14:textId="49DD0E5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275</w:t>
            </w:r>
          </w:p>
        </w:tc>
        <w:tc>
          <w:tcPr>
            <w:tcW w:w="794" w:type="dxa"/>
            <w:vAlign w:val="center"/>
          </w:tcPr>
          <w:p w14:paraId="5620962D" w14:textId="7DA0908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D51DF86" w14:textId="11C1E2A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5A4A7E05" w14:textId="6351A0CA"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23754F9D" w14:textId="7DCA83C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branco</w:t>
            </w:r>
          </w:p>
        </w:tc>
        <w:tc>
          <w:tcPr>
            <w:tcW w:w="1418" w:type="dxa"/>
            <w:vAlign w:val="center"/>
          </w:tcPr>
          <w:p w14:paraId="31C2B6D9" w14:textId="11C9DC6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4E5851BD" w14:textId="547A9C7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CD565F" w14:paraId="76E10A23" w14:textId="77777777" w:rsidTr="003D7970">
        <w:tc>
          <w:tcPr>
            <w:tcW w:w="628" w:type="dxa"/>
            <w:vAlign w:val="center"/>
          </w:tcPr>
          <w:p w14:paraId="3CBAD3C9" w14:textId="0546C2F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276</w:t>
            </w:r>
          </w:p>
        </w:tc>
        <w:tc>
          <w:tcPr>
            <w:tcW w:w="794" w:type="dxa"/>
            <w:vAlign w:val="center"/>
          </w:tcPr>
          <w:p w14:paraId="755D5B58" w14:textId="2C3BFEAE"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EDB0992" w14:textId="3B2E2C1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5B52218E" w14:textId="399D243B"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3D7B736E" w14:textId="5D2D860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laranja</w:t>
            </w:r>
          </w:p>
        </w:tc>
        <w:tc>
          <w:tcPr>
            <w:tcW w:w="1418" w:type="dxa"/>
            <w:vAlign w:val="center"/>
          </w:tcPr>
          <w:p w14:paraId="4F1D2EF6" w14:textId="0818D2B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3B4BBA7A" w14:textId="7ED0ED8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CD565F" w14:paraId="2B0EDD37" w14:textId="77777777" w:rsidTr="003D7970">
        <w:tc>
          <w:tcPr>
            <w:tcW w:w="628" w:type="dxa"/>
            <w:vAlign w:val="center"/>
          </w:tcPr>
          <w:p w14:paraId="0E25654F" w14:textId="63374C2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277</w:t>
            </w:r>
          </w:p>
        </w:tc>
        <w:tc>
          <w:tcPr>
            <w:tcW w:w="794" w:type="dxa"/>
            <w:vAlign w:val="center"/>
          </w:tcPr>
          <w:p w14:paraId="4C04A5D2" w14:textId="420224F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3779E62" w14:textId="198630A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03</w:t>
            </w:r>
          </w:p>
        </w:tc>
        <w:tc>
          <w:tcPr>
            <w:tcW w:w="614" w:type="dxa"/>
            <w:vAlign w:val="center"/>
          </w:tcPr>
          <w:p w14:paraId="7F446A9B" w14:textId="09ECC959"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085C5E18" w14:textId="367B078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lilás</w:t>
            </w:r>
          </w:p>
        </w:tc>
        <w:tc>
          <w:tcPr>
            <w:tcW w:w="1418" w:type="dxa"/>
            <w:vAlign w:val="center"/>
          </w:tcPr>
          <w:p w14:paraId="5B4F57D8" w14:textId="3B5790C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4DB762C9" w14:textId="30351049"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261,51</w:t>
            </w:r>
          </w:p>
        </w:tc>
      </w:tr>
      <w:tr w:rsidR="00CD565F" w14:paraId="4F8E3FEA" w14:textId="77777777" w:rsidTr="003D7970">
        <w:tc>
          <w:tcPr>
            <w:tcW w:w="628" w:type="dxa"/>
            <w:vAlign w:val="center"/>
          </w:tcPr>
          <w:p w14:paraId="17DDEBA1" w14:textId="3473A33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278</w:t>
            </w:r>
          </w:p>
        </w:tc>
        <w:tc>
          <w:tcPr>
            <w:tcW w:w="794" w:type="dxa"/>
            <w:vAlign w:val="center"/>
          </w:tcPr>
          <w:p w14:paraId="46DC7A03" w14:textId="095DF8A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A4F76F5" w14:textId="695A438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5E09B1E3" w14:textId="171C16CA"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3F3F3952" w14:textId="28DC386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marrom</w:t>
            </w:r>
          </w:p>
        </w:tc>
        <w:tc>
          <w:tcPr>
            <w:tcW w:w="1418" w:type="dxa"/>
            <w:vAlign w:val="center"/>
          </w:tcPr>
          <w:p w14:paraId="5E762E35" w14:textId="2959F48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63375957" w14:textId="7EBE9BD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CD565F" w14:paraId="387F5FF7" w14:textId="77777777" w:rsidTr="003D7970">
        <w:tc>
          <w:tcPr>
            <w:tcW w:w="628" w:type="dxa"/>
            <w:vAlign w:val="center"/>
          </w:tcPr>
          <w:p w14:paraId="65A980DE" w14:textId="5921C40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279</w:t>
            </w:r>
          </w:p>
        </w:tc>
        <w:tc>
          <w:tcPr>
            <w:tcW w:w="794" w:type="dxa"/>
            <w:vAlign w:val="center"/>
          </w:tcPr>
          <w:p w14:paraId="5A12E442" w14:textId="2ECA76A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8689418" w14:textId="1341B03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7C5C2101" w14:textId="6EB407D9"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08A7C764" w14:textId="236CC56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preto</w:t>
            </w:r>
          </w:p>
        </w:tc>
        <w:tc>
          <w:tcPr>
            <w:tcW w:w="1418" w:type="dxa"/>
            <w:vAlign w:val="center"/>
          </w:tcPr>
          <w:p w14:paraId="449FE5F8" w14:textId="7B06B31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766C930E" w14:textId="716E0A8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CD565F" w14:paraId="2472ADD3" w14:textId="77777777" w:rsidTr="003D7970">
        <w:tc>
          <w:tcPr>
            <w:tcW w:w="628" w:type="dxa"/>
            <w:vAlign w:val="center"/>
          </w:tcPr>
          <w:p w14:paraId="37AB449D" w14:textId="0A1B2C9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280</w:t>
            </w:r>
          </w:p>
        </w:tc>
        <w:tc>
          <w:tcPr>
            <w:tcW w:w="794" w:type="dxa"/>
            <w:vAlign w:val="center"/>
          </w:tcPr>
          <w:p w14:paraId="1AA5A517" w14:textId="7696A98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90C644B" w14:textId="21CB987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2A2F0433" w14:textId="58993180"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346170EC" w14:textId="1EDCB45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rosa</w:t>
            </w:r>
          </w:p>
        </w:tc>
        <w:tc>
          <w:tcPr>
            <w:tcW w:w="1418" w:type="dxa"/>
            <w:vAlign w:val="center"/>
          </w:tcPr>
          <w:p w14:paraId="304FD32C" w14:textId="4B1231B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7E0D88D5" w14:textId="2595F11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CD565F" w14:paraId="7F815471" w14:textId="77777777" w:rsidTr="003D7970">
        <w:tc>
          <w:tcPr>
            <w:tcW w:w="628" w:type="dxa"/>
            <w:vAlign w:val="center"/>
          </w:tcPr>
          <w:p w14:paraId="07102049" w14:textId="1F71980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281</w:t>
            </w:r>
          </w:p>
        </w:tc>
        <w:tc>
          <w:tcPr>
            <w:tcW w:w="794" w:type="dxa"/>
            <w:vAlign w:val="center"/>
          </w:tcPr>
          <w:p w14:paraId="29DD3EBB" w14:textId="001DDAB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DA757C3" w14:textId="5FBB273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4C109DFA" w14:textId="710ECE30"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406FAD33" w14:textId="13FE42FF"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roxo</w:t>
            </w:r>
          </w:p>
        </w:tc>
        <w:tc>
          <w:tcPr>
            <w:tcW w:w="1418" w:type="dxa"/>
            <w:vAlign w:val="center"/>
          </w:tcPr>
          <w:p w14:paraId="1BAD4866" w14:textId="140AB6D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104210C7" w14:textId="044E234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CD565F" w14:paraId="5F2C8A03" w14:textId="77777777" w:rsidTr="003D7970">
        <w:tc>
          <w:tcPr>
            <w:tcW w:w="628" w:type="dxa"/>
            <w:vAlign w:val="center"/>
          </w:tcPr>
          <w:p w14:paraId="11B9391A" w14:textId="2475E9C5"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282</w:t>
            </w:r>
          </w:p>
        </w:tc>
        <w:tc>
          <w:tcPr>
            <w:tcW w:w="794" w:type="dxa"/>
            <w:vAlign w:val="center"/>
          </w:tcPr>
          <w:p w14:paraId="7E82B22A" w14:textId="64AA6DD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AEF565D" w14:textId="27BC512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05</w:t>
            </w:r>
          </w:p>
        </w:tc>
        <w:tc>
          <w:tcPr>
            <w:tcW w:w="614" w:type="dxa"/>
            <w:vAlign w:val="center"/>
          </w:tcPr>
          <w:p w14:paraId="14BFF461" w14:textId="5547E1B2"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1A82F8FE" w14:textId="1C5CF3A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verde água</w:t>
            </w:r>
          </w:p>
        </w:tc>
        <w:tc>
          <w:tcPr>
            <w:tcW w:w="1418" w:type="dxa"/>
            <w:vAlign w:val="center"/>
          </w:tcPr>
          <w:p w14:paraId="0086E8F1" w14:textId="7A14284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43A75120" w14:textId="44ABDED7"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CD565F" w14:paraId="408DC8DD" w14:textId="77777777" w:rsidTr="003D7970">
        <w:tc>
          <w:tcPr>
            <w:tcW w:w="628" w:type="dxa"/>
            <w:vAlign w:val="center"/>
          </w:tcPr>
          <w:p w14:paraId="76A8AE61" w14:textId="04E73C9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283</w:t>
            </w:r>
          </w:p>
        </w:tc>
        <w:tc>
          <w:tcPr>
            <w:tcW w:w="794" w:type="dxa"/>
            <w:vAlign w:val="center"/>
          </w:tcPr>
          <w:p w14:paraId="6B95C0DB" w14:textId="60153DCF"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2379D021" w14:textId="76F9E36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0E50CCD3" w14:textId="2A5C5AC8"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14362FD9" w14:textId="34FB0370"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Rolo TNT com 50 metros verde </w:t>
            </w:r>
          </w:p>
        </w:tc>
        <w:tc>
          <w:tcPr>
            <w:tcW w:w="1418" w:type="dxa"/>
            <w:vAlign w:val="center"/>
          </w:tcPr>
          <w:p w14:paraId="54BF21D4" w14:textId="7259CFA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23A70B9A" w14:textId="1090B09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CD565F" w14:paraId="5684CF7B" w14:textId="77777777" w:rsidTr="003D7970">
        <w:tc>
          <w:tcPr>
            <w:tcW w:w="628" w:type="dxa"/>
            <w:vAlign w:val="center"/>
          </w:tcPr>
          <w:p w14:paraId="562A1116" w14:textId="2B799E30"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284</w:t>
            </w:r>
          </w:p>
        </w:tc>
        <w:tc>
          <w:tcPr>
            <w:tcW w:w="794" w:type="dxa"/>
            <w:vAlign w:val="center"/>
          </w:tcPr>
          <w:p w14:paraId="0ACD69C5" w14:textId="21019FF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D390E5B" w14:textId="6B1474B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06</w:t>
            </w:r>
          </w:p>
        </w:tc>
        <w:tc>
          <w:tcPr>
            <w:tcW w:w="614" w:type="dxa"/>
            <w:vAlign w:val="center"/>
          </w:tcPr>
          <w:p w14:paraId="29CD9259" w14:textId="7B8E0F57" w:rsidR="00CD565F" w:rsidRPr="00B4000A" w:rsidRDefault="00CD565F" w:rsidP="00B4000A">
            <w:pPr>
              <w:spacing w:line="276" w:lineRule="auto"/>
              <w:jc w:val="center"/>
              <w:rPr>
                <w:rFonts w:ascii="Arial" w:hAnsi="Arial" w:cs="Arial"/>
                <w:sz w:val="20"/>
                <w:szCs w:val="20"/>
              </w:rPr>
            </w:pPr>
            <w:r>
              <w:rPr>
                <w:rFonts w:ascii="Arial" w:hAnsi="Arial" w:cs="Arial"/>
                <w:sz w:val="20"/>
                <w:szCs w:val="20"/>
              </w:rPr>
              <w:t>un</w:t>
            </w:r>
          </w:p>
        </w:tc>
        <w:tc>
          <w:tcPr>
            <w:tcW w:w="2977" w:type="dxa"/>
            <w:vAlign w:val="center"/>
          </w:tcPr>
          <w:p w14:paraId="24D9BBEB" w14:textId="1CBFB003"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Rolo TNT com 50 metros vermelho</w:t>
            </w:r>
          </w:p>
        </w:tc>
        <w:tc>
          <w:tcPr>
            <w:tcW w:w="1418" w:type="dxa"/>
            <w:vAlign w:val="center"/>
          </w:tcPr>
          <w:p w14:paraId="60B79609" w14:textId="7A8146B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5048683D" w14:textId="19D3DD4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CD565F" w14:paraId="0C5EF911" w14:textId="77777777" w:rsidTr="003D7970">
        <w:tc>
          <w:tcPr>
            <w:tcW w:w="628" w:type="dxa"/>
            <w:vAlign w:val="center"/>
          </w:tcPr>
          <w:p w14:paraId="7F7EA17D" w14:textId="60F5F6D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285</w:t>
            </w:r>
          </w:p>
        </w:tc>
        <w:tc>
          <w:tcPr>
            <w:tcW w:w="794" w:type="dxa"/>
            <w:vAlign w:val="center"/>
          </w:tcPr>
          <w:p w14:paraId="35CD277F" w14:textId="14D59B8A"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0A9A928" w14:textId="055F585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w:t>
            </w:r>
          </w:p>
        </w:tc>
        <w:tc>
          <w:tcPr>
            <w:tcW w:w="614" w:type="dxa"/>
            <w:vAlign w:val="center"/>
          </w:tcPr>
          <w:p w14:paraId="581167E2" w14:textId="07D19027"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07E7003" w14:textId="00D0322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Tomada dupla</w:t>
            </w:r>
          </w:p>
        </w:tc>
        <w:tc>
          <w:tcPr>
            <w:tcW w:w="1418" w:type="dxa"/>
            <w:vAlign w:val="center"/>
          </w:tcPr>
          <w:p w14:paraId="71F5AB14" w14:textId="4C82A1B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37,00</w:t>
            </w:r>
          </w:p>
        </w:tc>
        <w:tc>
          <w:tcPr>
            <w:tcW w:w="1417" w:type="dxa"/>
            <w:vAlign w:val="center"/>
          </w:tcPr>
          <w:p w14:paraId="4A9F2856" w14:textId="6FDC1A9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370,00</w:t>
            </w:r>
          </w:p>
        </w:tc>
      </w:tr>
      <w:tr w:rsidR="00CD565F" w14:paraId="4E1A1BA8" w14:textId="77777777" w:rsidTr="003D7970">
        <w:tc>
          <w:tcPr>
            <w:tcW w:w="628" w:type="dxa"/>
            <w:vAlign w:val="center"/>
          </w:tcPr>
          <w:p w14:paraId="2E321D08" w14:textId="194AA4B4"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286</w:t>
            </w:r>
          </w:p>
        </w:tc>
        <w:tc>
          <w:tcPr>
            <w:tcW w:w="794" w:type="dxa"/>
            <w:vAlign w:val="center"/>
          </w:tcPr>
          <w:p w14:paraId="7EEBDA67" w14:textId="227EF7E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9BF2589" w14:textId="1A7112D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4635991D" w14:textId="0D93D32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0790221D" w14:textId="4E205AC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Transferidor acrílico</w:t>
            </w:r>
          </w:p>
        </w:tc>
        <w:tc>
          <w:tcPr>
            <w:tcW w:w="1418" w:type="dxa"/>
            <w:vAlign w:val="center"/>
          </w:tcPr>
          <w:p w14:paraId="3BC2CC2C" w14:textId="4A839F9C"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2,87</w:t>
            </w:r>
          </w:p>
        </w:tc>
        <w:tc>
          <w:tcPr>
            <w:tcW w:w="1417" w:type="dxa"/>
            <w:vAlign w:val="center"/>
          </w:tcPr>
          <w:p w14:paraId="36071C04" w14:textId="69F52F7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86,10</w:t>
            </w:r>
          </w:p>
        </w:tc>
      </w:tr>
      <w:tr w:rsidR="00CD565F" w14:paraId="16771FC2" w14:textId="77777777" w:rsidTr="003D7970">
        <w:tc>
          <w:tcPr>
            <w:tcW w:w="628" w:type="dxa"/>
            <w:vAlign w:val="center"/>
          </w:tcPr>
          <w:p w14:paraId="63F64222" w14:textId="75EC08B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287</w:t>
            </w:r>
          </w:p>
        </w:tc>
        <w:tc>
          <w:tcPr>
            <w:tcW w:w="794" w:type="dxa"/>
            <w:vAlign w:val="center"/>
          </w:tcPr>
          <w:p w14:paraId="17D43C60" w14:textId="4331512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04DDFF3" w14:textId="392692A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5</w:t>
            </w:r>
          </w:p>
        </w:tc>
        <w:tc>
          <w:tcPr>
            <w:tcW w:w="614" w:type="dxa"/>
            <w:vAlign w:val="center"/>
          </w:tcPr>
          <w:p w14:paraId="56F8BDBC" w14:textId="7B19493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1A137DD" w14:textId="4A46897D"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Refil de tinta para impressora Epson 544 cor Magenta</w:t>
            </w:r>
          </w:p>
        </w:tc>
        <w:tc>
          <w:tcPr>
            <w:tcW w:w="1418" w:type="dxa"/>
            <w:vAlign w:val="center"/>
          </w:tcPr>
          <w:p w14:paraId="4365B6C6" w14:textId="368EF63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70,77</w:t>
            </w:r>
          </w:p>
        </w:tc>
        <w:tc>
          <w:tcPr>
            <w:tcW w:w="1417" w:type="dxa"/>
            <w:vAlign w:val="center"/>
          </w:tcPr>
          <w:p w14:paraId="7C0EC045" w14:textId="7E2A674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353,85</w:t>
            </w:r>
          </w:p>
        </w:tc>
      </w:tr>
      <w:tr w:rsidR="00CD565F" w14:paraId="64967173" w14:textId="77777777" w:rsidTr="003D7970">
        <w:tc>
          <w:tcPr>
            <w:tcW w:w="628" w:type="dxa"/>
            <w:vAlign w:val="center"/>
          </w:tcPr>
          <w:p w14:paraId="36C22477" w14:textId="7411163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288</w:t>
            </w:r>
          </w:p>
        </w:tc>
        <w:tc>
          <w:tcPr>
            <w:tcW w:w="794" w:type="dxa"/>
            <w:vAlign w:val="center"/>
          </w:tcPr>
          <w:p w14:paraId="26E75D0B" w14:textId="53CBBEB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6D08757" w14:textId="441CFB74"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5</w:t>
            </w:r>
          </w:p>
        </w:tc>
        <w:tc>
          <w:tcPr>
            <w:tcW w:w="614" w:type="dxa"/>
            <w:vAlign w:val="center"/>
          </w:tcPr>
          <w:p w14:paraId="027B8351" w14:textId="141B14C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1B8BBD5" w14:textId="0F154A8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Refil de tinta para impressora Epson 544 cor Ciano</w:t>
            </w:r>
          </w:p>
        </w:tc>
        <w:tc>
          <w:tcPr>
            <w:tcW w:w="1418" w:type="dxa"/>
            <w:vAlign w:val="center"/>
          </w:tcPr>
          <w:p w14:paraId="168043A3" w14:textId="258988C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70,63</w:t>
            </w:r>
          </w:p>
        </w:tc>
        <w:tc>
          <w:tcPr>
            <w:tcW w:w="1417" w:type="dxa"/>
            <w:vAlign w:val="center"/>
          </w:tcPr>
          <w:p w14:paraId="744F29B4" w14:textId="3BC81AF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353,15</w:t>
            </w:r>
          </w:p>
        </w:tc>
      </w:tr>
      <w:tr w:rsidR="00CD565F" w14:paraId="756A2101" w14:textId="77777777" w:rsidTr="003D7970">
        <w:tc>
          <w:tcPr>
            <w:tcW w:w="628" w:type="dxa"/>
            <w:vAlign w:val="center"/>
          </w:tcPr>
          <w:p w14:paraId="6D56F2AD" w14:textId="129F872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289</w:t>
            </w:r>
          </w:p>
        </w:tc>
        <w:tc>
          <w:tcPr>
            <w:tcW w:w="794" w:type="dxa"/>
            <w:vAlign w:val="center"/>
          </w:tcPr>
          <w:p w14:paraId="549EEB49" w14:textId="0F005CF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0408CBC" w14:textId="14E948E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5</w:t>
            </w:r>
          </w:p>
        </w:tc>
        <w:tc>
          <w:tcPr>
            <w:tcW w:w="614" w:type="dxa"/>
            <w:vAlign w:val="center"/>
          </w:tcPr>
          <w:p w14:paraId="04A9B193" w14:textId="6DF906E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33C9F653" w14:textId="3ED87615"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Refil de tinta para impressora Epson 544 cor Preto </w:t>
            </w:r>
          </w:p>
        </w:tc>
        <w:tc>
          <w:tcPr>
            <w:tcW w:w="1418" w:type="dxa"/>
            <w:vAlign w:val="center"/>
          </w:tcPr>
          <w:p w14:paraId="54980713" w14:textId="2852305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70,95</w:t>
            </w:r>
          </w:p>
        </w:tc>
        <w:tc>
          <w:tcPr>
            <w:tcW w:w="1417" w:type="dxa"/>
            <w:vAlign w:val="center"/>
          </w:tcPr>
          <w:p w14:paraId="431C52C1" w14:textId="06BEE3A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354,75</w:t>
            </w:r>
          </w:p>
        </w:tc>
      </w:tr>
      <w:tr w:rsidR="00CD565F" w14:paraId="27F61CC0" w14:textId="77777777" w:rsidTr="003D7970">
        <w:tc>
          <w:tcPr>
            <w:tcW w:w="628" w:type="dxa"/>
            <w:vAlign w:val="center"/>
          </w:tcPr>
          <w:p w14:paraId="66FE91BF" w14:textId="33208199"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290</w:t>
            </w:r>
          </w:p>
        </w:tc>
        <w:tc>
          <w:tcPr>
            <w:tcW w:w="794" w:type="dxa"/>
            <w:vAlign w:val="center"/>
          </w:tcPr>
          <w:p w14:paraId="135127FC" w14:textId="296F2CC9"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DD30B4B" w14:textId="6FB524C9"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5</w:t>
            </w:r>
          </w:p>
        </w:tc>
        <w:tc>
          <w:tcPr>
            <w:tcW w:w="614" w:type="dxa"/>
            <w:vAlign w:val="center"/>
          </w:tcPr>
          <w:p w14:paraId="21001581" w14:textId="058AF2B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E9CF8A7" w14:textId="1136CC16"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Refil de tinta para impressora Epson 544 cor Amarelo</w:t>
            </w:r>
          </w:p>
        </w:tc>
        <w:tc>
          <w:tcPr>
            <w:tcW w:w="1418" w:type="dxa"/>
            <w:vAlign w:val="center"/>
          </w:tcPr>
          <w:p w14:paraId="266CACB7" w14:textId="7415237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70,63</w:t>
            </w:r>
          </w:p>
        </w:tc>
        <w:tc>
          <w:tcPr>
            <w:tcW w:w="1417" w:type="dxa"/>
            <w:vAlign w:val="center"/>
          </w:tcPr>
          <w:p w14:paraId="7539EB9C" w14:textId="64311FF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353,15</w:t>
            </w:r>
          </w:p>
        </w:tc>
      </w:tr>
      <w:tr w:rsidR="00CD565F" w14:paraId="2EB8FA11" w14:textId="77777777" w:rsidTr="003D7970">
        <w:tc>
          <w:tcPr>
            <w:tcW w:w="628" w:type="dxa"/>
            <w:vAlign w:val="center"/>
          </w:tcPr>
          <w:p w14:paraId="0DD1910B" w14:textId="3DBFDAA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291</w:t>
            </w:r>
          </w:p>
        </w:tc>
        <w:tc>
          <w:tcPr>
            <w:tcW w:w="794" w:type="dxa"/>
            <w:vAlign w:val="center"/>
          </w:tcPr>
          <w:p w14:paraId="2AAEADE7" w14:textId="462C5DF6"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38ECCDE" w14:textId="2B77B6D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100</w:t>
            </w:r>
          </w:p>
        </w:tc>
        <w:tc>
          <w:tcPr>
            <w:tcW w:w="614" w:type="dxa"/>
            <w:vAlign w:val="center"/>
          </w:tcPr>
          <w:p w14:paraId="5C4FEB53" w14:textId="3E8DF07B"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2EE0F19" w14:textId="7E40344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Refil de tinta para impressora Epson 664 cor Preto</w:t>
            </w:r>
          </w:p>
        </w:tc>
        <w:tc>
          <w:tcPr>
            <w:tcW w:w="1418" w:type="dxa"/>
            <w:vAlign w:val="center"/>
          </w:tcPr>
          <w:p w14:paraId="28C1CB43" w14:textId="69FF60D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82,00</w:t>
            </w:r>
          </w:p>
        </w:tc>
        <w:tc>
          <w:tcPr>
            <w:tcW w:w="1417" w:type="dxa"/>
            <w:vAlign w:val="center"/>
          </w:tcPr>
          <w:p w14:paraId="7F392A92" w14:textId="4BA32DF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8.200,00</w:t>
            </w:r>
          </w:p>
        </w:tc>
      </w:tr>
      <w:tr w:rsidR="00CD565F" w14:paraId="55641ACA" w14:textId="77777777" w:rsidTr="003D7970">
        <w:tc>
          <w:tcPr>
            <w:tcW w:w="628" w:type="dxa"/>
            <w:vAlign w:val="center"/>
          </w:tcPr>
          <w:p w14:paraId="61431CD1" w14:textId="601B454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292</w:t>
            </w:r>
          </w:p>
        </w:tc>
        <w:tc>
          <w:tcPr>
            <w:tcW w:w="794" w:type="dxa"/>
            <w:vAlign w:val="center"/>
          </w:tcPr>
          <w:p w14:paraId="0DE92E17" w14:textId="1ABDB811"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4AE42F10" w14:textId="0A522F3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70</w:t>
            </w:r>
          </w:p>
        </w:tc>
        <w:tc>
          <w:tcPr>
            <w:tcW w:w="614" w:type="dxa"/>
            <w:vAlign w:val="center"/>
          </w:tcPr>
          <w:p w14:paraId="07D54327" w14:textId="664F79A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A9B16D2" w14:textId="0022117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Refil de tinta para impressora Epson 664 cor Ciano</w:t>
            </w:r>
          </w:p>
        </w:tc>
        <w:tc>
          <w:tcPr>
            <w:tcW w:w="1418" w:type="dxa"/>
            <w:vAlign w:val="center"/>
          </w:tcPr>
          <w:p w14:paraId="5E66C2D9" w14:textId="0533818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82,00</w:t>
            </w:r>
          </w:p>
        </w:tc>
        <w:tc>
          <w:tcPr>
            <w:tcW w:w="1417" w:type="dxa"/>
            <w:vAlign w:val="center"/>
          </w:tcPr>
          <w:p w14:paraId="10990408" w14:textId="4E26B57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5.740,00</w:t>
            </w:r>
          </w:p>
        </w:tc>
      </w:tr>
      <w:tr w:rsidR="00CD565F" w14:paraId="6D0DA5F2" w14:textId="77777777" w:rsidTr="003D7970">
        <w:tc>
          <w:tcPr>
            <w:tcW w:w="628" w:type="dxa"/>
            <w:vAlign w:val="center"/>
          </w:tcPr>
          <w:p w14:paraId="36ECFC6D" w14:textId="1251DBC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293</w:t>
            </w:r>
          </w:p>
        </w:tc>
        <w:tc>
          <w:tcPr>
            <w:tcW w:w="794" w:type="dxa"/>
            <w:vAlign w:val="center"/>
          </w:tcPr>
          <w:p w14:paraId="3B3A048D" w14:textId="0AA375A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6FCCCD2" w14:textId="4599E02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70</w:t>
            </w:r>
          </w:p>
        </w:tc>
        <w:tc>
          <w:tcPr>
            <w:tcW w:w="614" w:type="dxa"/>
            <w:vAlign w:val="center"/>
          </w:tcPr>
          <w:p w14:paraId="460E00E4" w14:textId="11FA9C6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5E7B262" w14:textId="36049FF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 xml:space="preserve">Refil de tinta para impressora Epson 664 cor Magenta </w:t>
            </w:r>
          </w:p>
        </w:tc>
        <w:tc>
          <w:tcPr>
            <w:tcW w:w="1418" w:type="dxa"/>
            <w:vAlign w:val="center"/>
          </w:tcPr>
          <w:p w14:paraId="753559D6" w14:textId="23FC2AC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82,00</w:t>
            </w:r>
          </w:p>
        </w:tc>
        <w:tc>
          <w:tcPr>
            <w:tcW w:w="1417" w:type="dxa"/>
            <w:vAlign w:val="center"/>
          </w:tcPr>
          <w:p w14:paraId="7C97C56F" w14:textId="3E0C8F8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5.740,00</w:t>
            </w:r>
          </w:p>
        </w:tc>
      </w:tr>
      <w:tr w:rsidR="00CD565F" w14:paraId="3243623E" w14:textId="77777777" w:rsidTr="003D7970">
        <w:tc>
          <w:tcPr>
            <w:tcW w:w="628" w:type="dxa"/>
            <w:vAlign w:val="center"/>
          </w:tcPr>
          <w:p w14:paraId="40FB9F2C" w14:textId="030665AE"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294</w:t>
            </w:r>
          </w:p>
        </w:tc>
        <w:tc>
          <w:tcPr>
            <w:tcW w:w="794" w:type="dxa"/>
            <w:vAlign w:val="center"/>
          </w:tcPr>
          <w:p w14:paraId="51C61A85" w14:textId="00668637"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9E6F070" w14:textId="3BCD65C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70</w:t>
            </w:r>
          </w:p>
        </w:tc>
        <w:tc>
          <w:tcPr>
            <w:tcW w:w="614" w:type="dxa"/>
            <w:vAlign w:val="center"/>
          </w:tcPr>
          <w:p w14:paraId="4F8CD657" w14:textId="564F507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5A4AA1E7" w14:textId="6A7A17EE"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Refil de tinta para impressora Epson 664 cor Amarelo</w:t>
            </w:r>
          </w:p>
        </w:tc>
        <w:tc>
          <w:tcPr>
            <w:tcW w:w="1418" w:type="dxa"/>
            <w:vAlign w:val="center"/>
          </w:tcPr>
          <w:p w14:paraId="7AF06C31" w14:textId="1C02B46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82,00</w:t>
            </w:r>
          </w:p>
        </w:tc>
        <w:tc>
          <w:tcPr>
            <w:tcW w:w="1417" w:type="dxa"/>
            <w:vAlign w:val="center"/>
          </w:tcPr>
          <w:p w14:paraId="32A31536" w14:textId="02EB7DE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5.740,00</w:t>
            </w:r>
          </w:p>
        </w:tc>
      </w:tr>
      <w:tr w:rsidR="00CD565F" w14:paraId="76925C02" w14:textId="77777777" w:rsidTr="003D7970">
        <w:tc>
          <w:tcPr>
            <w:tcW w:w="628" w:type="dxa"/>
            <w:vAlign w:val="center"/>
          </w:tcPr>
          <w:p w14:paraId="0E1746A6" w14:textId="57B6CE32"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295</w:t>
            </w:r>
          </w:p>
        </w:tc>
        <w:tc>
          <w:tcPr>
            <w:tcW w:w="794" w:type="dxa"/>
            <w:vAlign w:val="center"/>
          </w:tcPr>
          <w:p w14:paraId="312E0DC5" w14:textId="0A90CA4D"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00D7F231" w14:textId="37F445F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135</w:t>
            </w:r>
          </w:p>
        </w:tc>
        <w:tc>
          <w:tcPr>
            <w:tcW w:w="614" w:type="dxa"/>
            <w:vAlign w:val="center"/>
          </w:tcPr>
          <w:p w14:paraId="64566942" w14:textId="3BCDF94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46A9DEF" w14:textId="68F4F314"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Umedecedor de dedos</w:t>
            </w:r>
          </w:p>
        </w:tc>
        <w:tc>
          <w:tcPr>
            <w:tcW w:w="1418" w:type="dxa"/>
            <w:vAlign w:val="center"/>
          </w:tcPr>
          <w:p w14:paraId="12800AD6" w14:textId="2ECF49D4"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3,11</w:t>
            </w:r>
          </w:p>
        </w:tc>
        <w:tc>
          <w:tcPr>
            <w:tcW w:w="1417" w:type="dxa"/>
            <w:vAlign w:val="center"/>
          </w:tcPr>
          <w:p w14:paraId="5FF590B8" w14:textId="1F498F1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419,85</w:t>
            </w:r>
          </w:p>
        </w:tc>
      </w:tr>
      <w:tr w:rsidR="00CD565F" w14:paraId="7019CAE3" w14:textId="77777777" w:rsidTr="003D7970">
        <w:tc>
          <w:tcPr>
            <w:tcW w:w="628" w:type="dxa"/>
            <w:vAlign w:val="center"/>
          </w:tcPr>
          <w:p w14:paraId="79FED7EB" w14:textId="1752BC78"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296</w:t>
            </w:r>
          </w:p>
        </w:tc>
        <w:tc>
          <w:tcPr>
            <w:tcW w:w="794" w:type="dxa"/>
            <w:vAlign w:val="center"/>
          </w:tcPr>
          <w:p w14:paraId="13731E6C" w14:textId="70F365A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1188C757" w14:textId="4ED3190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03</w:t>
            </w:r>
          </w:p>
        </w:tc>
        <w:tc>
          <w:tcPr>
            <w:tcW w:w="614" w:type="dxa"/>
            <w:vAlign w:val="center"/>
          </w:tcPr>
          <w:p w14:paraId="3E7DEAB7" w14:textId="67E03CA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22D43348" w14:textId="22F048A8"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Visor e etiqueta para pasta suspensa c</w:t>
            </w:r>
            <w:r>
              <w:rPr>
                <w:rFonts w:ascii="Arial" w:hAnsi="Arial" w:cs="Arial"/>
                <w:sz w:val="20"/>
                <w:szCs w:val="20"/>
              </w:rPr>
              <w:t xml:space="preserve">om </w:t>
            </w:r>
            <w:r w:rsidRPr="00B4000A">
              <w:rPr>
                <w:rFonts w:ascii="Arial" w:hAnsi="Arial" w:cs="Arial"/>
                <w:sz w:val="20"/>
                <w:szCs w:val="20"/>
              </w:rPr>
              <w:t>50</w:t>
            </w:r>
            <w:r>
              <w:rPr>
                <w:rFonts w:ascii="Arial" w:hAnsi="Arial" w:cs="Arial"/>
                <w:sz w:val="20"/>
                <w:szCs w:val="20"/>
              </w:rPr>
              <w:t xml:space="preserve"> </w:t>
            </w:r>
            <w:r w:rsidRPr="00B4000A">
              <w:rPr>
                <w:rFonts w:ascii="Arial" w:hAnsi="Arial" w:cs="Arial"/>
                <w:sz w:val="20"/>
                <w:szCs w:val="20"/>
              </w:rPr>
              <w:t>un</w:t>
            </w:r>
            <w:r>
              <w:rPr>
                <w:rFonts w:ascii="Arial" w:hAnsi="Arial" w:cs="Arial"/>
                <w:sz w:val="20"/>
                <w:szCs w:val="20"/>
              </w:rPr>
              <w:t>idades</w:t>
            </w:r>
          </w:p>
        </w:tc>
        <w:tc>
          <w:tcPr>
            <w:tcW w:w="1418" w:type="dxa"/>
            <w:vAlign w:val="center"/>
          </w:tcPr>
          <w:p w14:paraId="278B7276" w14:textId="61501A43"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11,26</w:t>
            </w:r>
          </w:p>
        </w:tc>
        <w:tc>
          <w:tcPr>
            <w:tcW w:w="1417" w:type="dxa"/>
            <w:vAlign w:val="center"/>
          </w:tcPr>
          <w:p w14:paraId="0E551C38" w14:textId="6403111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33,78</w:t>
            </w:r>
          </w:p>
        </w:tc>
      </w:tr>
      <w:tr w:rsidR="00CD565F" w14:paraId="18BC9428" w14:textId="77777777" w:rsidTr="003D7970">
        <w:tc>
          <w:tcPr>
            <w:tcW w:w="628" w:type="dxa"/>
            <w:vAlign w:val="center"/>
          </w:tcPr>
          <w:p w14:paraId="142E47CE" w14:textId="72DC77EC"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297</w:t>
            </w:r>
          </w:p>
        </w:tc>
        <w:tc>
          <w:tcPr>
            <w:tcW w:w="794" w:type="dxa"/>
            <w:vAlign w:val="center"/>
          </w:tcPr>
          <w:p w14:paraId="63787740" w14:textId="5C0E8F68"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7C2EB1A9" w14:textId="4262CDA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117DAF4A" w14:textId="2082DCA8"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cx</w:t>
            </w:r>
          </w:p>
        </w:tc>
        <w:tc>
          <w:tcPr>
            <w:tcW w:w="2977" w:type="dxa"/>
            <w:vAlign w:val="center"/>
          </w:tcPr>
          <w:p w14:paraId="0010FA6C" w14:textId="5B03EC7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Giz para quadro verde (colorido)</w:t>
            </w:r>
          </w:p>
        </w:tc>
        <w:tc>
          <w:tcPr>
            <w:tcW w:w="1418" w:type="dxa"/>
            <w:vAlign w:val="center"/>
          </w:tcPr>
          <w:p w14:paraId="0727C8B2" w14:textId="590C6AC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7,95</w:t>
            </w:r>
          </w:p>
        </w:tc>
        <w:tc>
          <w:tcPr>
            <w:tcW w:w="1417" w:type="dxa"/>
            <w:vAlign w:val="center"/>
          </w:tcPr>
          <w:p w14:paraId="10D51D66" w14:textId="64B4795F"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238,50</w:t>
            </w:r>
          </w:p>
        </w:tc>
      </w:tr>
      <w:tr w:rsidR="00CD565F" w14:paraId="1A0D046C" w14:textId="77777777" w:rsidTr="003D7970">
        <w:tc>
          <w:tcPr>
            <w:tcW w:w="628" w:type="dxa"/>
            <w:vAlign w:val="center"/>
          </w:tcPr>
          <w:p w14:paraId="631448C3" w14:textId="113D9B8A"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298</w:t>
            </w:r>
          </w:p>
        </w:tc>
        <w:tc>
          <w:tcPr>
            <w:tcW w:w="794" w:type="dxa"/>
            <w:vAlign w:val="center"/>
          </w:tcPr>
          <w:p w14:paraId="1E98048A" w14:textId="68B7341B"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21C4F4B" w14:textId="1F83CE8F"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40</w:t>
            </w:r>
          </w:p>
        </w:tc>
        <w:tc>
          <w:tcPr>
            <w:tcW w:w="614" w:type="dxa"/>
            <w:vAlign w:val="center"/>
          </w:tcPr>
          <w:p w14:paraId="12F55494" w14:textId="5757EFA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pac</w:t>
            </w:r>
          </w:p>
        </w:tc>
        <w:tc>
          <w:tcPr>
            <w:tcW w:w="2977" w:type="dxa"/>
            <w:vAlign w:val="center"/>
          </w:tcPr>
          <w:p w14:paraId="59CDBF27" w14:textId="53819DAA"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Papel micro ondulado colorido</w:t>
            </w:r>
          </w:p>
        </w:tc>
        <w:tc>
          <w:tcPr>
            <w:tcW w:w="1418" w:type="dxa"/>
            <w:vAlign w:val="center"/>
          </w:tcPr>
          <w:p w14:paraId="0322BA2C" w14:textId="4C6970D1"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31,15</w:t>
            </w:r>
          </w:p>
        </w:tc>
        <w:tc>
          <w:tcPr>
            <w:tcW w:w="1417" w:type="dxa"/>
            <w:vAlign w:val="center"/>
          </w:tcPr>
          <w:p w14:paraId="4F05A655" w14:textId="7AA12AA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1.246,00</w:t>
            </w:r>
          </w:p>
        </w:tc>
      </w:tr>
      <w:tr w:rsidR="00CD565F" w14:paraId="22355E6F" w14:textId="77777777" w:rsidTr="003D7970">
        <w:tc>
          <w:tcPr>
            <w:tcW w:w="628" w:type="dxa"/>
            <w:vAlign w:val="center"/>
          </w:tcPr>
          <w:p w14:paraId="729B0846" w14:textId="7757C2C3"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299</w:t>
            </w:r>
          </w:p>
        </w:tc>
        <w:tc>
          <w:tcPr>
            <w:tcW w:w="794" w:type="dxa"/>
            <w:vAlign w:val="center"/>
          </w:tcPr>
          <w:p w14:paraId="2A46AD53" w14:textId="3D4554A2"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34EA29A0" w14:textId="48F2EBA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04</w:t>
            </w:r>
          </w:p>
        </w:tc>
        <w:tc>
          <w:tcPr>
            <w:tcW w:w="614" w:type="dxa"/>
            <w:vAlign w:val="center"/>
          </w:tcPr>
          <w:p w14:paraId="525A86BA" w14:textId="63918C3E"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19AF659" w14:textId="7414B0F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Fita mimosa colorida nº 1 07mm com 10 metros</w:t>
            </w:r>
          </w:p>
        </w:tc>
        <w:tc>
          <w:tcPr>
            <w:tcW w:w="1418" w:type="dxa"/>
            <w:vAlign w:val="center"/>
          </w:tcPr>
          <w:p w14:paraId="2C7A1952" w14:textId="0419ECED"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5,50</w:t>
            </w:r>
          </w:p>
        </w:tc>
        <w:tc>
          <w:tcPr>
            <w:tcW w:w="1417" w:type="dxa"/>
            <w:vAlign w:val="center"/>
          </w:tcPr>
          <w:p w14:paraId="525325E4" w14:textId="13EED75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22,00</w:t>
            </w:r>
          </w:p>
        </w:tc>
      </w:tr>
      <w:tr w:rsidR="00CD565F" w14:paraId="0324FED0" w14:textId="77777777" w:rsidTr="003D7970">
        <w:tc>
          <w:tcPr>
            <w:tcW w:w="628" w:type="dxa"/>
            <w:vAlign w:val="center"/>
          </w:tcPr>
          <w:p w14:paraId="6BC782B3" w14:textId="17BABF51"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300</w:t>
            </w:r>
          </w:p>
        </w:tc>
        <w:tc>
          <w:tcPr>
            <w:tcW w:w="794" w:type="dxa"/>
            <w:vAlign w:val="center"/>
          </w:tcPr>
          <w:p w14:paraId="23056343" w14:textId="702793DC"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6DC2556B" w14:textId="74740C36"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03</w:t>
            </w:r>
          </w:p>
        </w:tc>
        <w:tc>
          <w:tcPr>
            <w:tcW w:w="614" w:type="dxa"/>
            <w:vAlign w:val="center"/>
          </w:tcPr>
          <w:p w14:paraId="7FEB4FF2" w14:textId="61BE17A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7F222D6" w14:textId="58D63A97"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Uno jogo</w:t>
            </w:r>
          </w:p>
        </w:tc>
        <w:tc>
          <w:tcPr>
            <w:tcW w:w="1418" w:type="dxa"/>
            <w:vAlign w:val="center"/>
          </w:tcPr>
          <w:p w14:paraId="6407FE76" w14:textId="71A3024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32,45</w:t>
            </w:r>
          </w:p>
        </w:tc>
        <w:tc>
          <w:tcPr>
            <w:tcW w:w="1417" w:type="dxa"/>
            <w:vAlign w:val="center"/>
          </w:tcPr>
          <w:p w14:paraId="19689065" w14:textId="4CC6CED6"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97,35</w:t>
            </w:r>
          </w:p>
        </w:tc>
      </w:tr>
      <w:tr w:rsidR="00CD565F" w14:paraId="032CC5B4" w14:textId="77777777" w:rsidTr="003D7970">
        <w:tc>
          <w:tcPr>
            <w:tcW w:w="628" w:type="dxa"/>
            <w:vAlign w:val="center"/>
          </w:tcPr>
          <w:p w14:paraId="134FA495" w14:textId="61CF9306"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lastRenderedPageBreak/>
              <w:t>301</w:t>
            </w:r>
          </w:p>
        </w:tc>
        <w:tc>
          <w:tcPr>
            <w:tcW w:w="794" w:type="dxa"/>
            <w:vAlign w:val="center"/>
          </w:tcPr>
          <w:p w14:paraId="2C88DCAA" w14:textId="3E8A9EB0" w:rsidR="00CD565F" w:rsidRPr="00B4000A" w:rsidRDefault="00CD565F" w:rsidP="00CD565F">
            <w:pPr>
              <w:jc w:val="center"/>
              <w:rPr>
                <w:rFonts w:ascii="Arial" w:hAnsi="Arial" w:cs="Arial"/>
                <w:sz w:val="20"/>
                <w:szCs w:val="20"/>
              </w:rPr>
            </w:pPr>
            <w:r>
              <w:rPr>
                <w:rFonts w:ascii="Arial" w:hAnsi="Arial" w:cs="Arial"/>
                <w:sz w:val="20"/>
                <w:szCs w:val="20"/>
              </w:rPr>
              <w:t>01</w:t>
            </w:r>
          </w:p>
        </w:tc>
        <w:tc>
          <w:tcPr>
            <w:tcW w:w="794" w:type="dxa"/>
            <w:vAlign w:val="center"/>
          </w:tcPr>
          <w:p w14:paraId="52341015" w14:textId="20BDCDB2"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135</w:t>
            </w:r>
          </w:p>
        </w:tc>
        <w:tc>
          <w:tcPr>
            <w:tcW w:w="614" w:type="dxa"/>
            <w:vAlign w:val="center"/>
          </w:tcPr>
          <w:p w14:paraId="6668088A" w14:textId="549EB93C"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1EFE2B4F" w14:textId="2D928FB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Instantânea 20g</w:t>
            </w:r>
          </w:p>
        </w:tc>
        <w:tc>
          <w:tcPr>
            <w:tcW w:w="1418" w:type="dxa"/>
            <w:vAlign w:val="center"/>
          </w:tcPr>
          <w:p w14:paraId="7523EEE8" w14:textId="159A86B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7,57</w:t>
            </w:r>
          </w:p>
        </w:tc>
        <w:tc>
          <w:tcPr>
            <w:tcW w:w="1417" w:type="dxa"/>
            <w:vAlign w:val="center"/>
          </w:tcPr>
          <w:p w14:paraId="2DBE75E1" w14:textId="01F9B91E"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1.021,95</w:t>
            </w:r>
          </w:p>
        </w:tc>
      </w:tr>
      <w:tr w:rsidR="00CD565F" w14:paraId="2E289E06" w14:textId="77777777" w:rsidTr="003D7970">
        <w:tc>
          <w:tcPr>
            <w:tcW w:w="628" w:type="dxa"/>
            <w:vAlign w:val="center"/>
          </w:tcPr>
          <w:p w14:paraId="37C40F1F" w14:textId="20BF029D"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302</w:t>
            </w:r>
          </w:p>
        </w:tc>
        <w:tc>
          <w:tcPr>
            <w:tcW w:w="794" w:type="dxa"/>
            <w:vAlign w:val="center"/>
          </w:tcPr>
          <w:p w14:paraId="4A600F00" w14:textId="13501A9E" w:rsidR="00CD565F" w:rsidRPr="00B4000A" w:rsidRDefault="00F51FB2" w:rsidP="00CD565F">
            <w:pPr>
              <w:jc w:val="center"/>
              <w:rPr>
                <w:rFonts w:ascii="Arial" w:hAnsi="Arial" w:cs="Arial"/>
                <w:sz w:val="20"/>
                <w:szCs w:val="20"/>
              </w:rPr>
            </w:pPr>
            <w:r>
              <w:rPr>
                <w:rFonts w:ascii="Arial" w:hAnsi="Arial" w:cs="Arial"/>
                <w:sz w:val="20"/>
                <w:szCs w:val="20"/>
              </w:rPr>
              <w:t>01</w:t>
            </w:r>
          </w:p>
        </w:tc>
        <w:tc>
          <w:tcPr>
            <w:tcW w:w="794" w:type="dxa"/>
            <w:vAlign w:val="center"/>
          </w:tcPr>
          <w:p w14:paraId="3DF1384E" w14:textId="198625AD"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342</w:t>
            </w:r>
          </w:p>
        </w:tc>
        <w:tc>
          <w:tcPr>
            <w:tcW w:w="614" w:type="dxa"/>
            <w:vAlign w:val="center"/>
          </w:tcPr>
          <w:p w14:paraId="21677969" w14:textId="683522E3"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2B3DCD30" w14:textId="6A9F552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Cola 110g</w:t>
            </w:r>
          </w:p>
        </w:tc>
        <w:tc>
          <w:tcPr>
            <w:tcW w:w="1418" w:type="dxa"/>
            <w:vAlign w:val="center"/>
          </w:tcPr>
          <w:p w14:paraId="24BF95E5" w14:textId="642F6502"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3,00</w:t>
            </w:r>
          </w:p>
        </w:tc>
        <w:tc>
          <w:tcPr>
            <w:tcW w:w="1417" w:type="dxa"/>
            <w:vAlign w:val="center"/>
          </w:tcPr>
          <w:p w14:paraId="31FAFD6D" w14:textId="643F716A"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1.026,00</w:t>
            </w:r>
          </w:p>
        </w:tc>
      </w:tr>
      <w:tr w:rsidR="00CD565F" w14:paraId="116CD1B3" w14:textId="77777777" w:rsidTr="003D7970">
        <w:tc>
          <w:tcPr>
            <w:tcW w:w="628" w:type="dxa"/>
            <w:vAlign w:val="center"/>
          </w:tcPr>
          <w:p w14:paraId="1EE3D32F" w14:textId="6916422F"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303</w:t>
            </w:r>
          </w:p>
        </w:tc>
        <w:tc>
          <w:tcPr>
            <w:tcW w:w="794" w:type="dxa"/>
            <w:vAlign w:val="center"/>
          </w:tcPr>
          <w:p w14:paraId="59729B6E" w14:textId="14CF1E1B" w:rsidR="00CD565F" w:rsidRPr="00B4000A" w:rsidRDefault="00F51FB2" w:rsidP="00CD565F">
            <w:pPr>
              <w:jc w:val="center"/>
              <w:rPr>
                <w:rFonts w:ascii="Arial" w:hAnsi="Arial" w:cs="Arial"/>
                <w:sz w:val="20"/>
                <w:szCs w:val="20"/>
              </w:rPr>
            </w:pPr>
            <w:r>
              <w:rPr>
                <w:rFonts w:ascii="Arial" w:hAnsi="Arial" w:cs="Arial"/>
                <w:sz w:val="20"/>
                <w:szCs w:val="20"/>
              </w:rPr>
              <w:t>01</w:t>
            </w:r>
          </w:p>
        </w:tc>
        <w:tc>
          <w:tcPr>
            <w:tcW w:w="794" w:type="dxa"/>
            <w:vAlign w:val="center"/>
          </w:tcPr>
          <w:p w14:paraId="1708D79A" w14:textId="622C52D5"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30</w:t>
            </w:r>
          </w:p>
        </w:tc>
        <w:tc>
          <w:tcPr>
            <w:tcW w:w="614" w:type="dxa"/>
            <w:vAlign w:val="center"/>
          </w:tcPr>
          <w:p w14:paraId="13D92A2D" w14:textId="5988547A"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7150AFEE" w14:textId="2E8A5C39"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Toner 85A original</w:t>
            </w:r>
          </w:p>
        </w:tc>
        <w:tc>
          <w:tcPr>
            <w:tcW w:w="1418" w:type="dxa"/>
            <w:vAlign w:val="center"/>
          </w:tcPr>
          <w:p w14:paraId="71532856" w14:textId="0942FCF5"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545,00</w:t>
            </w:r>
          </w:p>
        </w:tc>
        <w:tc>
          <w:tcPr>
            <w:tcW w:w="1417" w:type="dxa"/>
            <w:vAlign w:val="center"/>
          </w:tcPr>
          <w:p w14:paraId="188846FB" w14:textId="70EECE38"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16.350,00</w:t>
            </w:r>
          </w:p>
        </w:tc>
      </w:tr>
      <w:tr w:rsidR="00CD565F" w14:paraId="333D03C8" w14:textId="77777777" w:rsidTr="003D7970">
        <w:tc>
          <w:tcPr>
            <w:tcW w:w="628" w:type="dxa"/>
            <w:vAlign w:val="center"/>
          </w:tcPr>
          <w:p w14:paraId="30CB8C03" w14:textId="2C5048D7" w:rsidR="00CD565F" w:rsidRPr="00B4000A" w:rsidRDefault="00CD565F" w:rsidP="00DC7F1F">
            <w:pPr>
              <w:spacing w:line="276" w:lineRule="auto"/>
              <w:jc w:val="center"/>
              <w:rPr>
                <w:rFonts w:ascii="Arial" w:hAnsi="Arial" w:cs="Arial"/>
                <w:sz w:val="20"/>
                <w:szCs w:val="20"/>
              </w:rPr>
            </w:pPr>
            <w:r>
              <w:rPr>
                <w:rFonts w:ascii="Arial" w:hAnsi="Arial" w:cs="Arial"/>
                <w:sz w:val="20"/>
                <w:szCs w:val="20"/>
              </w:rPr>
              <w:t>304</w:t>
            </w:r>
          </w:p>
        </w:tc>
        <w:tc>
          <w:tcPr>
            <w:tcW w:w="794" w:type="dxa"/>
            <w:vAlign w:val="center"/>
          </w:tcPr>
          <w:p w14:paraId="4E20C405" w14:textId="0E432A96" w:rsidR="00CD565F" w:rsidRPr="00B4000A" w:rsidRDefault="00F51FB2" w:rsidP="00CD565F">
            <w:pPr>
              <w:jc w:val="center"/>
              <w:rPr>
                <w:rFonts w:ascii="Arial" w:hAnsi="Arial" w:cs="Arial"/>
                <w:sz w:val="20"/>
                <w:szCs w:val="20"/>
              </w:rPr>
            </w:pPr>
            <w:r>
              <w:rPr>
                <w:rFonts w:ascii="Arial" w:hAnsi="Arial" w:cs="Arial"/>
                <w:sz w:val="20"/>
                <w:szCs w:val="20"/>
              </w:rPr>
              <w:t>01</w:t>
            </w:r>
          </w:p>
        </w:tc>
        <w:tc>
          <w:tcPr>
            <w:tcW w:w="794" w:type="dxa"/>
            <w:vAlign w:val="center"/>
          </w:tcPr>
          <w:p w14:paraId="4DDBE930" w14:textId="1CC1B3F0"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174</w:t>
            </w:r>
          </w:p>
        </w:tc>
        <w:tc>
          <w:tcPr>
            <w:tcW w:w="614" w:type="dxa"/>
            <w:vAlign w:val="center"/>
          </w:tcPr>
          <w:p w14:paraId="155262A3" w14:textId="5E1DA961" w:rsidR="00CD565F" w:rsidRPr="00B4000A" w:rsidRDefault="00CD565F" w:rsidP="00B4000A">
            <w:pPr>
              <w:spacing w:line="276" w:lineRule="auto"/>
              <w:jc w:val="center"/>
              <w:rPr>
                <w:rFonts w:ascii="Arial" w:hAnsi="Arial" w:cs="Arial"/>
                <w:sz w:val="20"/>
                <w:szCs w:val="20"/>
              </w:rPr>
            </w:pPr>
            <w:r w:rsidRPr="00B4000A">
              <w:rPr>
                <w:rFonts w:ascii="Arial" w:hAnsi="Arial" w:cs="Arial"/>
                <w:sz w:val="20"/>
                <w:szCs w:val="20"/>
              </w:rPr>
              <w:t>un</w:t>
            </w:r>
          </w:p>
        </w:tc>
        <w:tc>
          <w:tcPr>
            <w:tcW w:w="2977" w:type="dxa"/>
            <w:vAlign w:val="center"/>
          </w:tcPr>
          <w:p w14:paraId="4BED9EEC" w14:textId="0A979331" w:rsidR="00CD565F" w:rsidRPr="00B4000A" w:rsidRDefault="00CD565F" w:rsidP="00B4000A">
            <w:pPr>
              <w:spacing w:line="276" w:lineRule="auto"/>
              <w:rPr>
                <w:rFonts w:ascii="Arial" w:hAnsi="Arial" w:cs="Arial"/>
                <w:sz w:val="20"/>
                <w:szCs w:val="20"/>
              </w:rPr>
            </w:pPr>
            <w:r w:rsidRPr="00B4000A">
              <w:rPr>
                <w:rFonts w:ascii="Arial" w:hAnsi="Arial" w:cs="Arial"/>
                <w:sz w:val="20"/>
                <w:szCs w:val="20"/>
              </w:rPr>
              <w:t>Agenda espiral diária capa dura</w:t>
            </w:r>
          </w:p>
        </w:tc>
        <w:tc>
          <w:tcPr>
            <w:tcW w:w="1418" w:type="dxa"/>
            <w:vAlign w:val="center"/>
          </w:tcPr>
          <w:p w14:paraId="7EC82BA9" w14:textId="69EF06D0"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30,45</w:t>
            </w:r>
          </w:p>
        </w:tc>
        <w:tc>
          <w:tcPr>
            <w:tcW w:w="1417" w:type="dxa"/>
            <w:vAlign w:val="center"/>
          </w:tcPr>
          <w:p w14:paraId="100DC7A2" w14:textId="146A1B9B" w:rsidR="00CD565F" w:rsidRPr="00B4000A" w:rsidRDefault="00CD565F" w:rsidP="00B4000A">
            <w:pPr>
              <w:spacing w:line="276" w:lineRule="auto"/>
              <w:jc w:val="right"/>
              <w:rPr>
                <w:rFonts w:ascii="Arial" w:hAnsi="Arial" w:cs="Arial"/>
                <w:sz w:val="20"/>
                <w:szCs w:val="20"/>
              </w:rPr>
            </w:pPr>
            <w:r w:rsidRPr="00B4000A">
              <w:rPr>
                <w:rFonts w:ascii="Arial" w:hAnsi="Arial" w:cs="Arial"/>
                <w:sz w:val="20"/>
                <w:szCs w:val="20"/>
              </w:rPr>
              <w:t xml:space="preserve"> 5.298,30</w:t>
            </w:r>
          </w:p>
        </w:tc>
      </w:tr>
    </w:tbl>
    <w:p w14:paraId="6CA9E048" w14:textId="77777777" w:rsidR="00246C12" w:rsidRDefault="00246C12" w:rsidP="00FD3B89">
      <w:pPr>
        <w:spacing w:after="0" w:line="360" w:lineRule="auto"/>
        <w:jc w:val="both"/>
        <w:rPr>
          <w:rFonts w:ascii="Arial" w:hAnsi="Arial" w:cs="Arial"/>
          <w:b/>
          <w:bCs/>
          <w:sz w:val="24"/>
          <w:szCs w:val="24"/>
        </w:rPr>
      </w:pPr>
    </w:p>
    <w:p w14:paraId="02A323B3" w14:textId="5F25B7D9" w:rsidR="004B5429" w:rsidRPr="00FD3B89" w:rsidRDefault="00FE1624" w:rsidP="00FD3B89">
      <w:pPr>
        <w:spacing w:after="0" w:line="360" w:lineRule="auto"/>
        <w:jc w:val="both"/>
        <w:rPr>
          <w:rFonts w:ascii="Arial" w:hAnsi="Arial" w:cs="Arial"/>
          <w:sz w:val="24"/>
          <w:szCs w:val="24"/>
        </w:rPr>
      </w:pPr>
      <w:r>
        <w:rPr>
          <w:rFonts w:ascii="Arial" w:hAnsi="Arial" w:cs="Arial"/>
          <w:b/>
          <w:bCs/>
          <w:sz w:val="24"/>
          <w:szCs w:val="24"/>
        </w:rPr>
        <w:t xml:space="preserve">1.1. </w:t>
      </w:r>
      <w:r w:rsidR="004B5429" w:rsidRPr="00FD3B89">
        <w:rPr>
          <w:rFonts w:ascii="Arial" w:hAnsi="Arial" w:cs="Arial"/>
          <w:sz w:val="24"/>
          <w:szCs w:val="24"/>
        </w:rPr>
        <w:t>A entrega dos produtos deverá ser feita</w:t>
      </w:r>
      <w:r w:rsidR="008629E7">
        <w:rPr>
          <w:rFonts w:ascii="Arial" w:hAnsi="Arial" w:cs="Arial"/>
          <w:sz w:val="24"/>
          <w:szCs w:val="24"/>
        </w:rPr>
        <w:t xml:space="preserve"> na Prefeitura Municipal de Capão Bonito do Sul, na Avenida Ataliba José de Lima, nº 10, Centro, em até 15 dias </w:t>
      </w:r>
      <w:r w:rsidR="004B5429" w:rsidRPr="00FD3B89">
        <w:rPr>
          <w:rFonts w:ascii="Arial" w:hAnsi="Arial" w:cs="Arial"/>
          <w:sz w:val="24"/>
          <w:szCs w:val="24"/>
        </w:rPr>
        <w:t>da ordem de fornecimento, em horário de expediente</w:t>
      </w:r>
      <w:r w:rsidR="00824131">
        <w:rPr>
          <w:rFonts w:ascii="Arial" w:hAnsi="Arial" w:cs="Arial"/>
          <w:sz w:val="24"/>
          <w:szCs w:val="24"/>
        </w:rPr>
        <w:t xml:space="preserve"> (das 8h às 12h e das 13h às 17h)</w:t>
      </w:r>
      <w:r w:rsidR="004B5429" w:rsidRPr="00FD3B89">
        <w:rPr>
          <w:rFonts w:ascii="Arial" w:hAnsi="Arial" w:cs="Arial"/>
          <w:sz w:val="24"/>
          <w:szCs w:val="24"/>
        </w:rPr>
        <w:t>, devendo comunicar-se previamente com o fiscal da ata de registro de preços e/ou contrato, para que esse acompanhe a entrega.</w:t>
      </w:r>
    </w:p>
    <w:p w14:paraId="479D485E" w14:textId="77777777" w:rsidR="004B5429" w:rsidRPr="00FD3B89" w:rsidRDefault="004B5429" w:rsidP="00FD3B89">
      <w:pPr>
        <w:spacing w:after="0" w:line="360" w:lineRule="auto"/>
        <w:jc w:val="both"/>
        <w:rPr>
          <w:rFonts w:ascii="Arial" w:hAnsi="Arial" w:cs="Arial"/>
          <w:sz w:val="24"/>
          <w:szCs w:val="24"/>
        </w:rPr>
      </w:pPr>
    </w:p>
    <w:p w14:paraId="77EE1CC8" w14:textId="77777777" w:rsidR="004B5429" w:rsidRPr="00FD3B89" w:rsidRDefault="004B5429" w:rsidP="00FD3B89">
      <w:pPr>
        <w:spacing w:after="0" w:line="360" w:lineRule="auto"/>
        <w:jc w:val="both"/>
        <w:rPr>
          <w:rFonts w:ascii="Arial" w:hAnsi="Arial" w:cs="Arial"/>
          <w:b/>
          <w:sz w:val="24"/>
          <w:szCs w:val="24"/>
        </w:rPr>
      </w:pPr>
      <w:r w:rsidRPr="00FD3B89">
        <w:rPr>
          <w:rFonts w:ascii="Arial" w:hAnsi="Arial" w:cs="Arial"/>
          <w:b/>
          <w:sz w:val="24"/>
          <w:szCs w:val="24"/>
        </w:rPr>
        <w:t>2. CREDENCIAMENTO E PARTICIPAÇÃO DO CERTAME</w:t>
      </w:r>
    </w:p>
    <w:p w14:paraId="04D32550" w14:textId="77777777"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
          <w:sz w:val="24"/>
          <w:szCs w:val="24"/>
        </w:rPr>
        <w:t xml:space="preserve">2.1. </w:t>
      </w:r>
      <w:r w:rsidRPr="00FD3B89">
        <w:rPr>
          <w:rFonts w:ascii="Arial" w:hAnsi="Arial" w:cs="Arial"/>
          <w:bCs/>
          <w:sz w:val="24"/>
          <w:szCs w:val="24"/>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14:paraId="334B1CE5" w14:textId="52963746" w:rsidR="004B5429" w:rsidRPr="00FD3B89" w:rsidRDefault="004B5429" w:rsidP="00FD3B89">
      <w:pPr>
        <w:spacing w:after="0" w:line="360" w:lineRule="auto"/>
        <w:jc w:val="both"/>
        <w:rPr>
          <w:rFonts w:ascii="Arial" w:hAnsi="Arial" w:cs="Arial"/>
          <w:bCs/>
          <w:color w:val="4472C4"/>
          <w:sz w:val="24"/>
          <w:szCs w:val="24"/>
        </w:rPr>
      </w:pPr>
      <w:r w:rsidRPr="00FD3B89">
        <w:rPr>
          <w:rFonts w:ascii="Arial" w:hAnsi="Arial" w:cs="Arial"/>
          <w:b/>
          <w:sz w:val="24"/>
          <w:szCs w:val="24"/>
        </w:rPr>
        <w:t xml:space="preserve">2.2. </w:t>
      </w:r>
      <w:r w:rsidRPr="00FD3B89">
        <w:rPr>
          <w:rFonts w:ascii="Arial" w:hAnsi="Arial" w:cs="Arial"/>
          <w:bCs/>
          <w:sz w:val="24"/>
          <w:szCs w:val="24"/>
        </w:rPr>
        <w:t>As instruções para o credenciamento podem ser acessadas no seguinte sítio eletrônico</w:t>
      </w:r>
      <w:r w:rsidR="00FE1624">
        <w:rPr>
          <w:rFonts w:ascii="Arial" w:hAnsi="Arial" w:cs="Arial"/>
          <w:bCs/>
          <w:sz w:val="24"/>
          <w:szCs w:val="24"/>
        </w:rPr>
        <w:t>:</w:t>
      </w:r>
      <w:r w:rsidRPr="00FD3B89">
        <w:rPr>
          <w:rFonts w:ascii="Arial" w:hAnsi="Arial" w:cs="Arial"/>
          <w:bCs/>
          <w:color w:val="FF0000"/>
          <w:sz w:val="24"/>
          <w:szCs w:val="24"/>
        </w:rPr>
        <w:t xml:space="preserve"> </w:t>
      </w:r>
      <w:r w:rsidRPr="004438AC">
        <w:rPr>
          <w:rFonts w:ascii="Arial" w:hAnsi="Arial" w:cs="Arial"/>
          <w:b/>
          <w:sz w:val="24"/>
          <w:szCs w:val="24"/>
        </w:rPr>
        <w:t>www.portaldecompraspublicas.com.br</w:t>
      </w:r>
      <w:r w:rsidR="00FE1624" w:rsidRPr="004438AC">
        <w:rPr>
          <w:rFonts w:ascii="Arial" w:hAnsi="Arial" w:cs="Arial"/>
          <w:b/>
          <w:sz w:val="24"/>
          <w:szCs w:val="24"/>
        </w:rPr>
        <w:t>.</w:t>
      </w:r>
    </w:p>
    <w:p w14:paraId="63A044D2" w14:textId="77777777"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
          <w:sz w:val="24"/>
          <w:szCs w:val="24"/>
        </w:rPr>
        <w:t xml:space="preserve">2.3. </w:t>
      </w:r>
      <w:r w:rsidRPr="00FD3B89">
        <w:rPr>
          <w:rFonts w:ascii="Arial" w:hAnsi="Arial" w:cs="Arial"/>
          <w:bCs/>
          <w:sz w:val="24"/>
          <w:szCs w:val="24"/>
        </w:rPr>
        <w:t>É de responsabilidade do licitante, além de credenciar-se previamente no sistema eletrônico utilizado no certame e de cumprir as regras do presente edital:</w:t>
      </w:r>
    </w:p>
    <w:p w14:paraId="167D1F02"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2.3.1.</w:t>
      </w:r>
      <w:r w:rsidRPr="00FD3B89">
        <w:rPr>
          <w:rFonts w:ascii="Arial" w:hAnsi="Arial" w:cs="Arial"/>
          <w:sz w:val="24"/>
          <w:szCs w:val="24"/>
        </w:rPr>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14:paraId="591B46B9"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2.3.2.</w:t>
      </w:r>
      <w:r w:rsidRPr="00FD3B89">
        <w:rPr>
          <w:rFonts w:ascii="Arial" w:hAnsi="Arial" w:cs="Arial"/>
          <w:sz w:val="24"/>
          <w:szCs w:val="24"/>
        </w:rPr>
        <w:t xml:space="preserve"> Acompanhar as operações no sistema eletrônico durante o processo licitatório e responsabilizar-se pelo ônus decorrente da perda de negócios diante da inobservância de mensagens emitidas pelo sistema ou de sua desconexão.</w:t>
      </w:r>
    </w:p>
    <w:p w14:paraId="06750D7D"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2.3.3.</w:t>
      </w:r>
      <w:r w:rsidRPr="00FD3B89">
        <w:rPr>
          <w:rFonts w:ascii="Arial" w:hAnsi="Arial" w:cs="Arial"/>
          <w:sz w:val="24"/>
          <w:szCs w:val="24"/>
        </w:rPr>
        <w:t xml:space="preserve"> Comunicar imediatamente ao provedor do sistema qualquer acontecimento que possa comprometer o sigilo ou a inviabilidade do uso da senha, para imediato bloqueio de acesso.</w:t>
      </w:r>
    </w:p>
    <w:p w14:paraId="53932590"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2.3.4.</w:t>
      </w:r>
      <w:r w:rsidRPr="00FD3B89">
        <w:rPr>
          <w:rFonts w:ascii="Arial" w:hAnsi="Arial" w:cs="Arial"/>
          <w:sz w:val="24"/>
          <w:szCs w:val="24"/>
        </w:rPr>
        <w:t xml:space="preserve"> Utilizar a chave de identificação e a senha de acesso para participar do pregão na forma eletrônica.</w:t>
      </w:r>
    </w:p>
    <w:p w14:paraId="4F14E525"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lastRenderedPageBreak/>
        <w:t>2.3.5.</w:t>
      </w:r>
      <w:r w:rsidRPr="00FD3B89">
        <w:rPr>
          <w:rFonts w:ascii="Arial" w:hAnsi="Arial" w:cs="Arial"/>
          <w:sz w:val="24"/>
          <w:szCs w:val="24"/>
        </w:rPr>
        <w:t xml:space="preserve"> Solicitar o cancelamento da chave de identificação ou da senha de acesso por interesse próprio.</w:t>
      </w:r>
    </w:p>
    <w:p w14:paraId="6FA7A27E" w14:textId="77777777" w:rsidR="004B5429" w:rsidRPr="00FD3B89" w:rsidRDefault="004B5429" w:rsidP="00FD3B89">
      <w:pPr>
        <w:spacing w:after="0" w:line="360" w:lineRule="auto"/>
        <w:jc w:val="both"/>
        <w:rPr>
          <w:rFonts w:ascii="Arial" w:hAnsi="Arial" w:cs="Arial"/>
          <w:sz w:val="24"/>
          <w:szCs w:val="24"/>
        </w:rPr>
      </w:pPr>
    </w:p>
    <w:p w14:paraId="0D11A4C0" w14:textId="77777777" w:rsidR="004B5429" w:rsidRPr="00FD3B89" w:rsidRDefault="004B5429" w:rsidP="00FD3B89">
      <w:pPr>
        <w:spacing w:after="0" w:line="360" w:lineRule="auto"/>
        <w:jc w:val="both"/>
        <w:rPr>
          <w:rFonts w:ascii="Arial" w:hAnsi="Arial" w:cs="Arial"/>
          <w:b/>
          <w:sz w:val="24"/>
          <w:szCs w:val="24"/>
        </w:rPr>
      </w:pPr>
      <w:r w:rsidRPr="00FD3B89">
        <w:rPr>
          <w:rFonts w:ascii="Arial" w:hAnsi="Arial" w:cs="Arial"/>
          <w:b/>
          <w:sz w:val="24"/>
          <w:szCs w:val="24"/>
        </w:rPr>
        <w:t>3. ENVIO DAS PROPOSTAS</w:t>
      </w:r>
    </w:p>
    <w:p w14:paraId="78EA1FA8" w14:textId="77777777"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
          <w:sz w:val="24"/>
          <w:szCs w:val="24"/>
        </w:rPr>
        <w:t xml:space="preserve">3.1. </w:t>
      </w:r>
      <w:r w:rsidRPr="00FD3B89">
        <w:rPr>
          <w:rFonts w:ascii="Arial" w:hAnsi="Arial" w:cs="Arial"/>
          <w:bCs/>
          <w:sz w:val="24"/>
          <w:szCs w:val="24"/>
        </w:rPr>
        <w:t>As propostas deverão ser enviadas exclusivamente por meio do sistema eletrônico, até a data e horário estabelecidos no preâmbulo deste edital, observando o item 4 deste Edital.</w:t>
      </w:r>
    </w:p>
    <w:p w14:paraId="48CD5BEE" w14:textId="03986ACF"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
          <w:sz w:val="24"/>
          <w:szCs w:val="24"/>
        </w:rPr>
        <w:t xml:space="preserve">3.2. </w:t>
      </w:r>
      <w:r w:rsidRPr="00FD3B89">
        <w:rPr>
          <w:rFonts w:ascii="Arial" w:hAnsi="Arial" w:cs="Arial"/>
          <w:bCs/>
          <w:sz w:val="24"/>
          <w:szCs w:val="24"/>
        </w:rPr>
        <w:t>O licitante deverá declarar, em campo próprio do sistema, sendo que a falsidade da declaração sujeitará o licitante às sanções legais</w:t>
      </w:r>
      <w:r w:rsidR="009341EE">
        <w:rPr>
          <w:rFonts w:ascii="Arial" w:hAnsi="Arial" w:cs="Arial"/>
          <w:bCs/>
          <w:sz w:val="24"/>
          <w:szCs w:val="24"/>
        </w:rPr>
        <w:t>.</w:t>
      </w:r>
    </w:p>
    <w:p w14:paraId="094C8285" w14:textId="77777777"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
          <w:sz w:val="24"/>
          <w:szCs w:val="24"/>
        </w:rPr>
        <w:t>3.2.1.</w:t>
      </w:r>
      <w:r w:rsidRPr="00FD3B89">
        <w:rPr>
          <w:rFonts w:ascii="Arial" w:hAnsi="Arial" w:cs="Arial"/>
          <w:bCs/>
          <w:sz w:val="24"/>
          <w:szCs w:val="24"/>
        </w:rPr>
        <w:t xml:space="preserve"> Que </w:t>
      </w:r>
      <w:r w:rsidRPr="00FD3B89">
        <w:rPr>
          <w:rFonts w:ascii="Arial" w:hAnsi="Arial" w:cs="Arial"/>
          <w:sz w:val="24"/>
          <w:szCs w:val="24"/>
        </w:rPr>
        <w:t>tomou conhecimento de todas as informações e das condições locais para o cumprimento das obrigações objeto da licitação</w:t>
      </w:r>
      <w:r w:rsidRPr="00FD3B89">
        <w:rPr>
          <w:rFonts w:ascii="Arial" w:hAnsi="Arial" w:cs="Arial"/>
          <w:bCs/>
          <w:sz w:val="24"/>
          <w:szCs w:val="24"/>
        </w:rPr>
        <w:t>.</w:t>
      </w:r>
    </w:p>
    <w:p w14:paraId="5737DF9D" w14:textId="77777777" w:rsidR="004B5429" w:rsidRPr="00FD3B89" w:rsidRDefault="004B5429" w:rsidP="00FD3B89">
      <w:pPr>
        <w:pStyle w:val="Default"/>
        <w:spacing w:line="360" w:lineRule="auto"/>
        <w:jc w:val="both"/>
        <w:rPr>
          <w:b/>
          <w:bCs/>
          <w:color w:val="auto"/>
        </w:rPr>
      </w:pPr>
      <w:r w:rsidRPr="00FD3B89">
        <w:rPr>
          <w:b/>
          <w:color w:val="auto"/>
        </w:rPr>
        <w:t>3.2.2.</w:t>
      </w:r>
      <w:r w:rsidRPr="00FD3B89">
        <w:rPr>
          <w:bCs/>
          <w:color w:val="auto"/>
        </w:rPr>
        <w:t xml:space="preserve"> </w:t>
      </w:r>
      <w:r w:rsidRPr="00FD3B89">
        <w:rPr>
          <w:color w:val="auto"/>
        </w:rPr>
        <w:t>Que cumpre as exigências de reserva de cargos para pessoa com deficiência e para reabilitado da Previdência Social, previstas em lei e em outras normas específicas.</w:t>
      </w:r>
    </w:p>
    <w:p w14:paraId="158A65D3" w14:textId="77777777" w:rsidR="004B5429" w:rsidRPr="00FD3B89" w:rsidRDefault="004B5429" w:rsidP="00FD3B89">
      <w:pPr>
        <w:pStyle w:val="Default"/>
        <w:spacing w:line="360" w:lineRule="auto"/>
        <w:jc w:val="both"/>
        <w:rPr>
          <w:color w:val="auto"/>
        </w:rPr>
      </w:pPr>
      <w:r w:rsidRPr="00FD3B89">
        <w:rPr>
          <w:b/>
          <w:bCs/>
          <w:color w:val="auto"/>
        </w:rPr>
        <w:t>3.2.3.</w:t>
      </w:r>
      <w:r w:rsidRPr="00FD3B89">
        <w:rPr>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 14 de dezembro de 2006. </w:t>
      </w:r>
    </w:p>
    <w:p w14:paraId="797116AE" w14:textId="77777777" w:rsidR="004B5429" w:rsidRPr="00FD3B89" w:rsidRDefault="004B5429" w:rsidP="00FD3B89">
      <w:pPr>
        <w:pStyle w:val="Default"/>
        <w:spacing w:line="360" w:lineRule="auto"/>
        <w:jc w:val="both"/>
        <w:rPr>
          <w:color w:val="auto"/>
        </w:rPr>
      </w:pPr>
      <w:r w:rsidRPr="00FD3B89">
        <w:rPr>
          <w:b/>
          <w:bCs/>
          <w:color w:val="auto"/>
        </w:rPr>
        <w:t>3.2.4.</w:t>
      </w:r>
      <w:r w:rsidRPr="00FD3B89">
        <w:rPr>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w:t>
      </w:r>
    </w:p>
    <w:p w14:paraId="028018E9" w14:textId="77777777" w:rsidR="004B5429" w:rsidRPr="00FD3B89" w:rsidRDefault="004B5429" w:rsidP="00FD3B89">
      <w:pPr>
        <w:pStyle w:val="Default"/>
        <w:spacing w:line="360" w:lineRule="auto"/>
        <w:jc w:val="both"/>
        <w:rPr>
          <w:color w:val="auto"/>
        </w:rPr>
      </w:pPr>
      <w:r w:rsidRPr="00FD3B89">
        <w:rPr>
          <w:b/>
          <w:bCs/>
          <w:color w:val="auto"/>
        </w:rPr>
        <w:t>3.2.5.</w:t>
      </w:r>
      <w:r w:rsidRPr="00FD3B89">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7485453" w14:textId="77777777" w:rsidR="004B5429" w:rsidRPr="00FD3B89" w:rsidRDefault="004B5429" w:rsidP="00FD3B89">
      <w:pPr>
        <w:pStyle w:val="Default"/>
        <w:spacing w:line="360" w:lineRule="auto"/>
        <w:jc w:val="both"/>
        <w:rPr>
          <w:b/>
          <w:bCs/>
          <w:color w:val="auto"/>
        </w:rPr>
      </w:pPr>
      <w:r w:rsidRPr="00FD3B89">
        <w:rPr>
          <w:b/>
          <w:bCs/>
          <w:color w:val="auto"/>
        </w:rPr>
        <w:t xml:space="preserve">3.2.6. </w:t>
      </w:r>
      <w:r w:rsidRPr="00FD3B89">
        <w:rPr>
          <w:color w:val="auto"/>
        </w:rPr>
        <w:t>Que atende ao disposto no artigo 7º, inciso XXXIII, da Constituição da República.</w:t>
      </w:r>
    </w:p>
    <w:p w14:paraId="7CD7B809"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sz w:val="24"/>
          <w:szCs w:val="24"/>
        </w:rPr>
        <w:t xml:space="preserve">3.3. </w:t>
      </w:r>
      <w:r w:rsidRPr="00FD3B89">
        <w:rPr>
          <w:rFonts w:ascii="Arial" w:hAnsi="Arial" w:cs="Arial"/>
          <w:bCs/>
          <w:sz w:val="24"/>
          <w:szCs w:val="24"/>
        </w:rPr>
        <w:t xml:space="preserve">Outras eventuais </w:t>
      </w:r>
      <w:r w:rsidRPr="00FD3B89">
        <w:rPr>
          <w:rFonts w:ascii="Arial" w:hAnsi="Arial" w:cs="Arial"/>
          <w:sz w:val="24"/>
          <w:szCs w:val="24"/>
        </w:rPr>
        <w:t xml:space="preserve">declarações complementares à proposta e à habilitação, que venham a ser solicitados pelo sistema do pregão eletrônico e/ou pregoeiro, </w:t>
      </w:r>
      <w:r w:rsidRPr="00FD3B89">
        <w:rPr>
          <w:rFonts w:ascii="Arial" w:hAnsi="Arial" w:cs="Arial"/>
          <w:sz w:val="24"/>
          <w:szCs w:val="24"/>
        </w:rPr>
        <w:lastRenderedPageBreak/>
        <w:t>deverão ser realizadas via sistema ou encaminhadas no prazo máximo de 02 (dois) dias úteis.</w:t>
      </w:r>
    </w:p>
    <w:p w14:paraId="21B6B9C7" w14:textId="77777777" w:rsidR="004B5429" w:rsidRPr="00FD3B89" w:rsidRDefault="004B5429" w:rsidP="00FD3B89">
      <w:pPr>
        <w:spacing w:after="0" w:line="360" w:lineRule="auto"/>
        <w:jc w:val="both"/>
        <w:rPr>
          <w:rFonts w:ascii="Arial" w:hAnsi="Arial" w:cs="Arial"/>
          <w:b/>
          <w:sz w:val="24"/>
          <w:szCs w:val="24"/>
        </w:rPr>
      </w:pPr>
    </w:p>
    <w:p w14:paraId="7A01C136" w14:textId="77777777" w:rsidR="004B5429" w:rsidRPr="00FD3B89" w:rsidRDefault="004B5429" w:rsidP="00FD3B89">
      <w:pPr>
        <w:spacing w:after="0" w:line="360" w:lineRule="auto"/>
        <w:jc w:val="both"/>
        <w:rPr>
          <w:rFonts w:ascii="Arial" w:hAnsi="Arial" w:cs="Arial"/>
          <w:b/>
          <w:sz w:val="24"/>
          <w:szCs w:val="24"/>
        </w:rPr>
      </w:pPr>
      <w:r w:rsidRPr="00FD3B89">
        <w:rPr>
          <w:rFonts w:ascii="Arial" w:hAnsi="Arial" w:cs="Arial"/>
          <w:b/>
          <w:sz w:val="24"/>
          <w:szCs w:val="24"/>
        </w:rPr>
        <w:t>4. PROPOSTA</w:t>
      </w:r>
    </w:p>
    <w:p w14:paraId="305E1E1E" w14:textId="12C6F6B6"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
          <w:sz w:val="24"/>
          <w:szCs w:val="24"/>
        </w:rPr>
        <w:t xml:space="preserve">4.1. </w:t>
      </w:r>
      <w:r w:rsidRPr="00FD3B89">
        <w:rPr>
          <w:rFonts w:ascii="Arial" w:hAnsi="Arial" w:cs="Arial"/>
          <w:bCs/>
          <w:sz w:val="24"/>
          <w:szCs w:val="24"/>
        </w:rPr>
        <w:t xml:space="preserve">O prazo de validade da proposta será de 60 </w:t>
      </w:r>
      <w:r w:rsidR="005D7B29">
        <w:rPr>
          <w:rFonts w:ascii="Arial" w:hAnsi="Arial" w:cs="Arial"/>
          <w:bCs/>
          <w:sz w:val="24"/>
          <w:szCs w:val="24"/>
        </w:rPr>
        <w:t xml:space="preserve">(sessenta) </w:t>
      </w:r>
      <w:r w:rsidRPr="00FD3B89">
        <w:rPr>
          <w:rFonts w:ascii="Arial" w:hAnsi="Arial" w:cs="Arial"/>
          <w:bCs/>
          <w:sz w:val="24"/>
          <w:szCs w:val="24"/>
        </w:rPr>
        <w:t>dias, a contar da data de abertura da sessão do pregão, estabelecida no preâmbulo desse edital.</w:t>
      </w:r>
    </w:p>
    <w:p w14:paraId="25B63526" w14:textId="4D09F9F4" w:rsidR="004B5429" w:rsidRPr="00AA0A1B"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 xml:space="preserve">4.2. </w:t>
      </w:r>
      <w:r w:rsidRPr="00FD3B89">
        <w:rPr>
          <w:rFonts w:ascii="Arial" w:hAnsi="Arial" w:cs="Arial"/>
          <w:bCs/>
          <w:sz w:val="24"/>
          <w:szCs w:val="24"/>
        </w:rPr>
        <w:t xml:space="preserve">Os licitantes deverão registrar suas propostas no sistema eletrônico, observando as diretrizes do Anexo I – Modelo de Proposta Comercial, com a indicação </w:t>
      </w:r>
      <w:r w:rsidRPr="00FD3B89">
        <w:rPr>
          <w:rFonts w:ascii="Arial" w:hAnsi="Arial" w:cs="Arial"/>
          <w:sz w:val="24"/>
          <w:szCs w:val="24"/>
        </w:rPr>
        <w:t xml:space="preserve">completa do produto ofertado, </w:t>
      </w:r>
      <w:r w:rsidRPr="00AA0A1B">
        <w:rPr>
          <w:rFonts w:ascii="Arial" w:hAnsi="Arial" w:cs="Arial"/>
          <w:sz w:val="24"/>
          <w:szCs w:val="24"/>
        </w:rPr>
        <w:t xml:space="preserve">incluindo marca, modelo, referências e demais dados técnicos, bem como com a indicação </w:t>
      </w:r>
      <w:r w:rsidRPr="00AA0A1B">
        <w:rPr>
          <w:rFonts w:ascii="Arial" w:hAnsi="Arial" w:cs="Arial"/>
          <w:bCs/>
          <w:sz w:val="24"/>
          <w:szCs w:val="24"/>
        </w:rPr>
        <w:t>dos valores unitários e totais dos itens, englobando a tributação, os custos de entrega e quaisquer outras despesas incidentes para o cumprimento das obrigações assumidas.</w:t>
      </w:r>
    </w:p>
    <w:p w14:paraId="5A21BAE2" w14:textId="77777777"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
          <w:sz w:val="24"/>
          <w:szCs w:val="24"/>
        </w:rPr>
        <w:t xml:space="preserve">4.3. </w:t>
      </w:r>
      <w:r w:rsidRPr="00FD3B89">
        <w:rPr>
          <w:rFonts w:ascii="Arial" w:hAnsi="Arial" w:cs="Arial"/>
          <w:bCs/>
          <w:sz w:val="24"/>
          <w:szCs w:val="24"/>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14:paraId="5B0B6643" w14:textId="75F35B43" w:rsidR="004B5429" w:rsidRPr="00FD3B89" w:rsidRDefault="004B5429" w:rsidP="00FD3B89">
      <w:pPr>
        <w:spacing w:after="0" w:line="360" w:lineRule="auto"/>
        <w:jc w:val="both"/>
        <w:rPr>
          <w:rFonts w:ascii="Arial" w:hAnsi="Arial" w:cs="Arial"/>
          <w:bCs/>
          <w:sz w:val="24"/>
          <w:szCs w:val="24"/>
        </w:rPr>
      </w:pPr>
      <w:r w:rsidRPr="00FD3B89">
        <w:rPr>
          <w:rFonts w:ascii="Arial" w:hAnsi="Arial" w:cs="Arial"/>
          <w:b/>
          <w:sz w:val="24"/>
          <w:szCs w:val="24"/>
        </w:rPr>
        <w:t>OBS:</w:t>
      </w:r>
      <w:r w:rsidRPr="00FD3B89">
        <w:rPr>
          <w:rFonts w:ascii="Arial" w:hAnsi="Arial" w:cs="Arial"/>
          <w:bCs/>
          <w:sz w:val="24"/>
          <w:szCs w:val="24"/>
        </w:rPr>
        <w:t xml:space="preserve"> Em se tratando de licitação que envolva o fornecimento de bens, a Administração poderá, </w:t>
      </w:r>
      <w:r w:rsidRPr="00FD3B89">
        <w:rPr>
          <w:rFonts w:ascii="Arial" w:hAnsi="Arial" w:cs="Arial"/>
          <w:bCs/>
          <w:sz w:val="24"/>
          <w:szCs w:val="24"/>
          <w:u w:val="single"/>
        </w:rPr>
        <w:t>excepcionalmente</w:t>
      </w:r>
      <w:r w:rsidRPr="00FD3B89">
        <w:rPr>
          <w:rFonts w:ascii="Arial" w:hAnsi="Arial" w:cs="Arial"/>
          <w:bCs/>
          <w:sz w:val="24"/>
          <w:szCs w:val="24"/>
        </w:rPr>
        <w:t>, nos termos dos artigos 41, 42 e 43 da Lei nº 14.133/2021, indicar marcas ou modelos e/ou exigir amostra ou prova de conceito, mediante existente procedimento de padronização.</w:t>
      </w:r>
    </w:p>
    <w:p w14:paraId="5F5F0356" w14:textId="77777777" w:rsidR="004B5429" w:rsidRPr="00FD3B89" w:rsidRDefault="004B5429" w:rsidP="00FD3B89">
      <w:pPr>
        <w:spacing w:after="0" w:line="360" w:lineRule="auto"/>
        <w:jc w:val="both"/>
        <w:rPr>
          <w:rFonts w:ascii="Arial" w:hAnsi="Arial" w:cs="Arial"/>
          <w:bCs/>
          <w:sz w:val="24"/>
          <w:szCs w:val="24"/>
        </w:rPr>
      </w:pPr>
    </w:p>
    <w:p w14:paraId="5B0FE2C4" w14:textId="77777777" w:rsidR="004B5429" w:rsidRDefault="004B5429" w:rsidP="00FD3B89">
      <w:pPr>
        <w:spacing w:after="0" w:line="360" w:lineRule="auto"/>
        <w:jc w:val="both"/>
        <w:rPr>
          <w:rFonts w:ascii="Arial" w:hAnsi="Arial" w:cs="Arial"/>
          <w:b/>
          <w:sz w:val="24"/>
          <w:szCs w:val="24"/>
        </w:rPr>
      </w:pPr>
      <w:r w:rsidRPr="00FD3B89">
        <w:rPr>
          <w:rFonts w:ascii="Arial" w:hAnsi="Arial" w:cs="Arial"/>
          <w:b/>
          <w:sz w:val="24"/>
          <w:szCs w:val="24"/>
        </w:rPr>
        <w:t>5. DOCUMENTOS DE HABILITAÇÃO</w:t>
      </w:r>
    </w:p>
    <w:p w14:paraId="0382D54E" w14:textId="21D05DF2" w:rsidR="006073C5" w:rsidRPr="006073C5" w:rsidRDefault="006073C5" w:rsidP="00FD3B89">
      <w:pPr>
        <w:spacing w:after="0" w:line="360" w:lineRule="auto"/>
        <w:jc w:val="both"/>
        <w:rPr>
          <w:rFonts w:ascii="Arial" w:hAnsi="Arial" w:cs="Arial"/>
          <w:b/>
          <w:sz w:val="24"/>
          <w:szCs w:val="24"/>
          <w:u w:val="single"/>
        </w:rPr>
      </w:pPr>
      <w:r>
        <w:rPr>
          <w:rFonts w:ascii="Arial" w:hAnsi="Arial" w:cs="Arial"/>
          <w:b/>
          <w:sz w:val="24"/>
          <w:szCs w:val="24"/>
        </w:rPr>
        <w:t xml:space="preserve">     </w:t>
      </w:r>
      <w:r w:rsidRPr="006073C5">
        <w:rPr>
          <w:rFonts w:ascii="Arial" w:hAnsi="Arial" w:cs="Arial"/>
          <w:b/>
          <w:sz w:val="24"/>
          <w:szCs w:val="24"/>
          <w:u w:val="single"/>
        </w:rPr>
        <w:t>Os documentos de habilitação</w:t>
      </w:r>
      <w:r>
        <w:rPr>
          <w:rFonts w:ascii="Arial" w:hAnsi="Arial" w:cs="Arial"/>
          <w:b/>
          <w:sz w:val="24"/>
          <w:szCs w:val="24"/>
          <w:u w:val="single"/>
        </w:rPr>
        <w:t xml:space="preserve">, quando disponibilizados para cadastros, através de abertura de diligência, </w:t>
      </w:r>
      <w:r w:rsidRPr="006073C5">
        <w:rPr>
          <w:rFonts w:ascii="Arial" w:hAnsi="Arial" w:cs="Arial"/>
          <w:b/>
          <w:sz w:val="24"/>
          <w:szCs w:val="24"/>
          <w:u w:val="single"/>
        </w:rPr>
        <w:t xml:space="preserve">deverão ser, obrigatoriamente, nominados e anexados de forma </w:t>
      </w:r>
      <w:r w:rsidR="00316163">
        <w:rPr>
          <w:rFonts w:ascii="Arial" w:hAnsi="Arial" w:cs="Arial"/>
          <w:b/>
          <w:sz w:val="24"/>
          <w:szCs w:val="24"/>
          <w:u w:val="single"/>
        </w:rPr>
        <w:t>exclusiva</w:t>
      </w:r>
      <w:r w:rsidRPr="006073C5">
        <w:rPr>
          <w:rFonts w:ascii="Arial" w:hAnsi="Arial" w:cs="Arial"/>
          <w:b/>
          <w:sz w:val="24"/>
          <w:szCs w:val="24"/>
          <w:u w:val="single"/>
        </w:rPr>
        <w:t>, sendo anexados apenas documentos exigidos neste Edital, possibilitando uma análise mais eficiente e rápida pelo Pregoeiro e Equipe de Apoio que atuar</w:t>
      </w:r>
      <w:r w:rsidR="00316163">
        <w:rPr>
          <w:rFonts w:ascii="Arial" w:hAnsi="Arial" w:cs="Arial"/>
          <w:b/>
          <w:sz w:val="24"/>
          <w:szCs w:val="24"/>
          <w:u w:val="single"/>
        </w:rPr>
        <w:t>ão</w:t>
      </w:r>
      <w:r w:rsidRPr="006073C5">
        <w:rPr>
          <w:rFonts w:ascii="Arial" w:hAnsi="Arial" w:cs="Arial"/>
          <w:b/>
          <w:sz w:val="24"/>
          <w:szCs w:val="24"/>
          <w:u w:val="single"/>
        </w:rPr>
        <w:t xml:space="preserve"> no referido Processo Licitatório.  </w:t>
      </w:r>
    </w:p>
    <w:p w14:paraId="2C6F9555" w14:textId="77777777" w:rsidR="001C4AA4" w:rsidRDefault="001C4AA4" w:rsidP="00FD3B89">
      <w:pPr>
        <w:spacing w:after="0" w:line="360" w:lineRule="auto"/>
        <w:jc w:val="both"/>
        <w:rPr>
          <w:rFonts w:ascii="Arial" w:hAnsi="Arial" w:cs="Arial"/>
          <w:b/>
          <w:sz w:val="24"/>
          <w:szCs w:val="24"/>
        </w:rPr>
      </w:pPr>
    </w:p>
    <w:p w14:paraId="2E3B2C31" w14:textId="10D43B3F" w:rsidR="001C4AA4" w:rsidRDefault="001C4AA4" w:rsidP="00FD3B89">
      <w:pPr>
        <w:spacing w:after="0" w:line="360" w:lineRule="auto"/>
        <w:jc w:val="both"/>
        <w:rPr>
          <w:rFonts w:ascii="ArialMT" w:hAnsi="ArialMT"/>
          <w:color w:val="000000"/>
          <w:sz w:val="24"/>
          <w:szCs w:val="24"/>
        </w:rPr>
      </w:pPr>
      <w:r w:rsidRPr="001C4AA4">
        <w:rPr>
          <w:rFonts w:ascii="ArialMT" w:hAnsi="ArialMT"/>
          <w:color w:val="000000"/>
          <w:sz w:val="24"/>
          <w:szCs w:val="24"/>
        </w:rPr>
        <w:t>Outros eventuais documentos complementares à proposta e à habilitação, que venham a ser solicitados pelo pregoeiro, deverão ser encaminhados no prazo máximo de 02 (duas) horas</w:t>
      </w:r>
      <w:r>
        <w:rPr>
          <w:rFonts w:ascii="ArialMT" w:hAnsi="ArialMT"/>
          <w:color w:val="000000"/>
          <w:sz w:val="24"/>
          <w:szCs w:val="24"/>
        </w:rPr>
        <w:t>, estes cadastrados em campos separados no sistema, conforme disponibilizado</w:t>
      </w:r>
      <w:r w:rsidRPr="001C4AA4">
        <w:rPr>
          <w:rFonts w:ascii="ArialMT" w:hAnsi="ArialMT"/>
          <w:color w:val="000000"/>
          <w:sz w:val="24"/>
          <w:szCs w:val="24"/>
        </w:rPr>
        <w:t>.</w:t>
      </w:r>
    </w:p>
    <w:p w14:paraId="1769A4EF" w14:textId="77777777" w:rsidR="004B5429" w:rsidRPr="00FD3B89" w:rsidRDefault="004B5429" w:rsidP="00FD3B89">
      <w:pPr>
        <w:tabs>
          <w:tab w:val="left" w:pos="1134"/>
        </w:tabs>
        <w:spacing w:after="0" w:line="360" w:lineRule="auto"/>
        <w:jc w:val="both"/>
        <w:rPr>
          <w:rFonts w:ascii="Arial" w:hAnsi="Arial" w:cs="Arial"/>
          <w:sz w:val="24"/>
          <w:szCs w:val="24"/>
        </w:rPr>
      </w:pPr>
    </w:p>
    <w:p w14:paraId="4AE92FC1"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5.1. HABILITAÇÃO JURÍDICA</w:t>
      </w:r>
    </w:p>
    <w:p w14:paraId="6ED9CB2A"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a)</w:t>
      </w:r>
      <w:r w:rsidRPr="00FD3B89">
        <w:rPr>
          <w:rFonts w:ascii="Arial" w:hAnsi="Arial" w:cs="Arial"/>
          <w:sz w:val="24"/>
          <w:szCs w:val="24"/>
        </w:rPr>
        <w:t xml:space="preserve"> cópia do registro comercial, no caso de empresa individual;</w:t>
      </w:r>
    </w:p>
    <w:p w14:paraId="3453F21C"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b)</w:t>
      </w:r>
      <w:r w:rsidRPr="00FD3B89">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137BECB9"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rPr>
        <w:t>c)</w:t>
      </w:r>
      <w:r w:rsidRPr="00FD3B89">
        <w:rPr>
          <w:rFonts w:ascii="Arial" w:hAnsi="Arial" w:cs="Arial"/>
        </w:rPr>
        <w:t xml:space="preserve"> comprovante de inscrição no Cadastro Nacional de Pessoa Física (CPF), se o licitante for pessoa natural, ou no Cadastro Nacional da Pessoa Jurídica (CNPJ/MF), se o licitante for pessoa jurídica;</w:t>
      </w:r>
    </w:p>
    <w:p w14:paraId="143532CD" w14:textId="77777777" w:rsidR="004B542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d)</w:t>
      </w:r>
      <w:r w:rsidRPr="00FD3B89">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6954A103" w14:textId="77777777" w:rsidR="004C4426" w:rsidRPr="00FD3B89" w:rsidRDefault="004C4426" w:rsidP="00FD3B89">
      <w:pPr>
        <w:tabs>
          <w:tab w:val="left" w:pos="1134"/>
        </w:tabs>
        <w:spacing w:after="0" w:line="360" w:lineRule="auto"/>
        <w:jc w:val="both"/>
        <w:rPr>
          <w:rFonts w:ascii="Arial" w:hAnsi="Arial" w:cs="Arial"/>
          <w:sz w:val="24"/>
          <w:szCs w:val="24"/>
        </w:rPr>
      </w:pPr>
    </w:p>
    <w:p w14:paraId="5F4D8884"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5.2. HABILITAÇÃO FISCAL, SOCIAL E TRABALHISTA</w:t>
      </w:r>
    </w:p>
    <w:p w14:paraId="3C7B0A64"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0" w:name="art68i"/>
      <w:bookmarkStart w:id="1" w:name="art68ii"/>
      <w:bookmarkEnd w:id="0"/>
      <w:bookmarkEnd w:id="1"/>
      <w:r w:rsidRPr="00FD3B89">
        <w:rPr>
          <w:rFonts w:ascii="Arial" w:hAnsi="Arial" w:cs="Arial"/>
          <w:b/>
          <w:bCs/>
        </w:rPr>
        <w:t>a)</w:t>
      </w:r>
      <w:r w:rsidRPr="00FD3B89">
        <w:rPr>
          <w:rFonts w:ascii="Arial" w:hAnsi="Arial" w:cs="Arial"/>
        </w:rPr>
        <w:t xml:space="preserve"> comprovante de inscrição no cadastro de contribuintes estadual e/ou municipal, se houver, relativo ao domicílio ou sede do licitante, pertinente ao seu ramo de atividade e compatível com o objeto;</w:t>
      </w:r>
    </w:p>
    <w:p w14:paraId="574A8162" w14:textId="7D086F47" w:rsidR="004B5429" w:rsidRPr="00FD3B89" w:rsidRDefault="004B5429" w:rsidP="00FD3B89">
      <w:pPr>
        <w:pStyle w:val="NormalWeb"/>
        <w:spacing w:before="0" w:beforeAutospacing="0" w:after="0" w:afterAutospacing="0" w:line="360" w:lineRule="auto"/>
        <w:jc w:val="both"/>
        <w:rPr>
          <w:rFonts w:ascii="Arial" w:hAnsi="Arial" w:cs="Arial"/>
        </w:rPr>
      </w:pPr>
      <w:bookmarkStart w:id="2" w:name="art68iii"/>
      <w:bookmarkEnd w:id="2"/>
      <w:r w:rsidRPr="00FD3B89">
        <w:rPr>
          <w:rFonts w:ascii="Arial" w:hAnsi="Arial" w:cs="Arial"/>
          <w:b/>
          <w:bCs/>
        </w:rPr>
        <w:t>b)</w:t>
      </w:r>
      <w:r w:rsidRPr="00FD3B89">
        <w:rPr>
          <w:rFonts w:ascii="Arial" w:hAnsi="Arial" w:cs="Arial"/>
        </w:rPr>
        <w:t xml:space="preserve"> prova de regularidade perante a Fazenda Federal, Estadual e/ou Municipal do domicílio ou sede do licitante, </w:t>
      </w:r>
      <w:r w:rsidRPr="004C4426">
        <w:rPr>
          <w:rFonts w:ascii="Arial" w:hAnsi="Arial" w:cs="Arial"/>
          <w:b/>
          <w:bCs/>
        </w:rPr>
        <w:t>e com o Município de Capão Bonito do Sul</w:t>
      </w:r>
      <w:r w:rsidR="004C4426">
        <w:rPr>
          <w:rFonts w:ascii="Arial" w:hAnsi="Arial" w:cs="Arial"/>
          <w:b/>
          <w:bCs/>
        </w:rPr>
        <w:t>/</w:t>
      </w:r>
      <w:r w:rsidRPr="004C4426">
        <w:rPr>
          <w:rFonts w:ascii="Arial" w:hAnsi="Arial" w:cs="Arial"/>
          <w:b/>
          <w:bCs/>
        </w:rPr>
        <w:t>RS</w:t>
      </w:r>
      <w:r w:rsidRPr="00FD3B89">
        <w:rPr>
          <w:rFonts w:ascii="Arial" w:hAnsi="Arial" w:cs="Arial"/>
        </w:rPr>
        <w:t>, nos termos do art. 193 do Código Tributário Nacional, ou outra equivalente, na forma da lei;</w:t>
      </w:r>
    </w:p>
    <w:p w14:paraId="60526B62" w14:textId="47A1E157" w:rsidR="004B5429" w:rsidRPr="00FD3B89" w:rsidRDefault="004B5429" w:rsidP="00FD3B89">
      <w:pPr>
        <w:pStyle w:val="NormalWeb"/>
        <w:spacing w:before="0" w:beforeAutospacing="0" w:after="0" w:afterAutospacing="0" w:line="360" w:lineRule="auto"/>
        <w:jc w:val="both"/>
        <w:rPr>
          <w:rFonts w:ascii="Arial" w:hAnsi="Arial" w:cs="Arial"/>
        </w:rPr>
      </w:pPr>
      <w:bookmarkStart w:id="3" w:name="art68iv"/>
      <w:bookmarkEnd w:id="3"/>
      <w:r w:rsidRPr="00FD3B89">
        <w:rPr>
          <w:rFonts w:ascii="Arial" w:hAnsi="Arial" w:cs="Arial"/>
          <w:b/>
          <w:bCs/>
        </w:rPr>
        <w:t>c)</w:t>
      </w:r>
      <w:r w:rsidRPr="00FD3B89">
        <w:rPr>
          <w:rFonts w:ascii="Arial" w:hAnsi="Arial" w:cs="Arial"/>
        </w:rPr>
        <w:t xml:space="preserve"> prova de regularidade relativa ao FGTS, que demonstre cumprimento dos encargos sociais instituídos por lei;</w:t>
      </w:r>
    </w:p>
    <w:p w14:paraId="54EE8630"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4" w:name="art68v"/>
      <w:bookmarkEnd w:id="4"/>
      <w:r w:rsidRPr="00FD3B89">
        <w:rPr>
          <w:rFonts w:ascii="Arial" w:hAnsi="Arial" w:cs="Arial"/>
          <w:b/>
          <w:bCs/>
        </w:rPr>
        <w:t>d)</w:t>
      </w:r>
      <w:r w:rsidRPr="00FD3B89">
        <w:rPr>
          <w:rFonts w:ascii="Arial" w:hAnsi="Arial" w:cs="Arial"/>
        </w:rPr>
        <w:t xml:space="preserve"> prova de regularidade perante a Justiça do Trabalho</w:t>
      </w:r>
      <w:bookmarkStart w:id="5" w:name="art68vi"/>
      <w:bookmarkEnd w:id="5"/>
      <w:r w:rsidRPr="00FD3B89">
        <w:rPr>
          <w:rFonts w:ascii="Arial" w:hAnsi="Arial" w:cs="Arial"/>
        </w:rPr>
        <w:t>.</w:t>
      </w:r>
    </w:p>
    <w:p w14:paraId="5D9EB561" w14:textId="77777777" w:rsidR="004B5429" w:rsidRPr="00FD3B89" w:rsidRDefault="004B5429" w:rsidP="00FD3B89">
      <w:pPr>
        <w:pStyle w:val="NormalWeb"/>
        <w:spacing w:before="0" w:beforeAutospacing="0" w:after="0" w:afterAutospacing="0" w:line="360" w:lineRule="auto"/>
        <w:jc w:val="both"/>
        <w:rPr>
          <w:rFonts w:ascii="Arial" w:hAnsi="Arial" w:cs="Arial"/>
        </w:rPr>
      </w:pPr>
    </w:p>
    <w:p w14:paraId="2CA13131" w14:textId="77777777" w:rsidR="004B5429" w:rsidRPr="00FD3B89" w:rsidRDefault="004B5429" w:rsidP="00FD3B89">
      <w:pPr>
        <w:pStyle w:val="Corpodetexto"/>
        <w:tabs>
          <w:tab w:val="left" w:pos="1215"/>
        </w:tabs>
        <w:spacing w:after="0" w:line="360" w:lineRule="auto"/>
        <w:jc w:val="both"/>
        <w:rPr>
          <w:rFonts w:cs="Arial"/>
          <w:b/>
          <w:bCs/>
          <w:sz w:val="24"/>
          <w:szCs w:val="24"/>
        </w:rPr>
      </w:pPr>
      <w:bookmarkStart w:id="6" w:name="art68§1"/>
      <w:bookmarkEnd w:id="6"/>
      <w:r w:rsidRPr="00FD3B89">
        <w:rPr>
          <w:rFonts w:cs="Arial"/>
          <w:b/>
          <w:bCs/>
          <w:sz w:val="24"/>
          <w:szCs w:val="24"/>
        </w:rPr>
        <w:t>5.3. HABILITAÇÃO ECONÔMICO-FINANCEIRA:</w:t>
      </w:r>
    </w:p>
    <w:p w14:paraId="6D22F36D" w14:textId="1F4017E1" w:rsidR="004C4426" w:rsidRPr="00FD6528" w:rsidRDefault="004B5429" w:rsidP="004C4426">
      <w:pPr>
        <w:spacing w:after="0" w:line="360" w:lineRule="auto"/>
        <w:jc w:val="both"/>
        <w:rPr>
          <w:rFonts w:ascii="Arial" w:hAnsi="Arial" w:cs="Arial"/>
          <w:b/>
          <w:sz w:val="24"/>
          <w:szCs w:val="24"/>
        </w:rPr>
      </w:pPr>
      <w:bookmarkStart w:id="7" w:name="_Hlk508883518"/>
      <w:r w:rsidRPr="00FD3B89">
        <w:rPr>
          <w:rFonts w:ascii="Arial" w:hAnsi="Arial" w:cs="Arial"/>
          <w:b/>
          <w:sz w:val="24"/>
          <w:szCs w:val="24"/>
        </w:rPr>
        <w:t xml:space="preserve">a) </w:t>
      </w:r>
      <w:r w:rsidRPr="00FD3B89">
        <w:rPr>
          <w:rFonts w:ascii="Arial" w:hAnsi="Arial" w:cs="Arial"/>
          <w:sz w:val="24"/>
          <w:szCs w:val="24"/>
        </w:rPr>
        <w:t xml:space="preserve">certidão negativa de falência expedida pelo distribuidor da sede da pessoa jurídica, em prazo não superior a </w:t>
      </w:r>
      <w:r w:rsidR="004C4426" w:rsidRPr="001B42E6">
        <w:rPr>
          <w:rFonts w:ascii="Arial" w:hAnsi="Arial" w:cs="Arial"/>
          <w:b/>
          <w:bCs/>
          <w:sz w:val="24"/>
          <w:szCs w:val="24"/>
        </w:rPr>
        <w:t>30 (trinta) dias</w:t>
      </w:r>
      <w:r w:rsidR="004C4426" w:rsidRPr="00FD6528">
        <w:rPr>
          <w:rFonts w:ascii="Arial" w:hAnsi="Arial" w:cs="Arial"/>
          <w:sz w:val="24"/>
          <w:szCs w:val="24"/>
        </w:rPr>
        <w:t xml:space="preserve"> </w:t>
      </w:r>
      <w:r w:rsidRPr="00FD3B89">
        <w:rPr>
          <w:rFonts w:ascii="Arial" w:hAnsi="Arial" w:cs="Arial"/>
          <w:sz w:val="24"/>
          <w:szCs w:val="24"/>
        </w:rPr>
        <w:t>da data designada para a apresentação do documento</w:t>
      </w:r>
      <w:r w:rsidR="004C4426">
        <w:rPr>
          <w:rFonts w:ascii="Arial" w:hAnsi="Arial" w:cs="Arial"/>
          <w:sz w:val="24"/>
          <w:szCs w:val="24"/>
        </w:rPr>
        <w:t>.</w:t>
      </w:r>
    </w:p>
    <w:p w14:paraId="090B0772" w14:textId="77777777" w:rsidR="004B5429" w:rsidRPr="00FD3B89" w:rsidRDefault="004B5429" w:rsidP="00FD3B89">
      <w:pPr>
        <w:spacing w:after="0" w:line="360" w:lineRule="auto"/>
        <w:jc w:val="both"/>
        <w:rPr>
          <w:rFonts w:ascii="Arial" w:hAnsi="Arial" w:cs="Arial"/>
          <w:sz w:val="24"/>
          <w:szCs w:val="24"/>
        </w:rPr>
      </w:pPr>
    </w:p>
    <w:bookmarkEnd w:id="7"/>
    <w:p w14:paraId="3F5B3CCA" w14:textId="6FF92EF4" w:rsidR="00753D9C" w:rsidRPr="00513D4C" w:rsidRDefault="004B5429" w:rsidP="00753D9C">
      <w:pPr>
        <w:tabs>
          <w:tab w:val="left" w:pos="993"/>
        </w:tabs>
        <w:spacing w:after="0" w:line="360" w:lineRule="auto"/>
        <w:jc w:val="both"/>
        <w:rPr>
          <w:rFonts w:ascii="Arial" w:hAnsi="Arial" w:cs="Arial"/>
          <w:b/>
          <w:bCs/>
          <w:sz w:val="24"/>
          <w:szCs w:val="24"/>
        </w:rPr>
      </w:pPr>
      <w:r w:rsidRPr="00513D4C">
        <w:rPr>
          <w:rFonts w:ascii="Arial" w:hAnsi="Arial" w:cs="Arial"/>
          <w:b/>
          <w:bCs/>
          <w:sz w:val="20"/>
          <w:szCs w:val="20"/>
        </w:rPr>
        <w:t>5.5. DECLARAÇÃO, ASSINADA POR REPRESENTANTE LEGAL DA PROPONENTE, DE QUE</w:t>
      </w:r>
      <w:r w:rsidR="00753D9C" w:rsidRPr="00513D4C">
        <w:rPr>
          <w:rFonts w:ascii="Arial" w:hAnsi="Arial" w:cs="Arial"/>
          <w:b/>
          <w:bCs/>
          <w:sz w:val="20"/>
          <w:szCs w:val="20"/>
        </w:rPr>
        <w:t xml:space="preserve"> (ANEXO II)</w:t>
      </w:r>
      <w:r w:rsidRPr="00513D4C">
        <w:rPr>
          <w:rFonts w:ascii="Arial" w:hAnsi="Arial" w:cs="Arial"/>
          <w:b/>
          <w:bCs/>
          <w:sz w:val="20"/>
          <w:szCs w:val="20"/>
        </w:rPr>
        <w:t>:</w:t>
      </w:r>
      <w:r w:rsidR="00513D4C">
        <w:rPr>
          <w:rFonts w:ascii="Arial" w:hAnsi="Arial" w:cs="Arial"/>
          <w:b/>
          <w:bCs/>
          <w:sz w:val="20"/>
          <w:szCs w:val="20"/>
        </w:rPr>
        <w:t xml:space="preserve"> </w:t>
      </w:r>
      <w:r w:rsidR="00513D4C" w:rsidRPr="00513D4C">
        <w:rPr>
          <w:rFonts w:ascii="Arial" w:hAnsi="Arial" w:cs="Arial"/>
          <w:sz w:val="20"/>
          <w:szCs w:val="20"/>
        </w:rPr>
        <w:t>(</w:t>
      </w:r>
      <w:r w:rsidR="00513D4C" w:rsidRPr="00513D4C">
        <w:rPr>
          <w:rFonts w:ascii="Arial" w:hAnsi="Arial" w:cs="Arial"/>
          <w:b/>
          <w:bCs/>
          <w:sz w:val="24"/>
          <w:szCs w:val="24"/>
        </w:rPr>
        <w:t xml:space="preserve">Anexar junto </w:t>
      </w:r>
      <w:r w:rsidR="00015422">
        <w:rPr>
          <w:rFonts w:ascii="Arial" w:hAnsi="Arial" w:cs="Arial"/>
          <w:b/>
          <w:bCs/>
          <w:sz w:val="24"/>
          <w:szCs w:val="24"/>
        </w:rPr>
        <w:t xml:space="preserve">com </w:t>
      </w:r>
      <w:r w:rsidR="00513D4C" w:rsidRPr="00513D4C">
        <w:rPr>
          <w:rFonts w:ascii="Arial" w:hAnsi="Arial" w:cs="Arial"/>
          <w:b/>
          <w:bCs/>
          <w:sz w:val="24"/>
          <w:szCs w:val="24"/>
        </w:rPr>
        <w:t xml:space="preserve">a </w:t>
      </w:r>
      <w:r w:rsidR="00015422">
        <w:rPr>
          <w:rFonts w:ascii="Arial" w:hAnsi="Arial" w:cs="Arial"/>
          <w:b/>
          <w:bCs/>
          <w:sz w:val="24"/>
          <w:szCs w:val="24"/>
        </w:rPr>
        <w:t>d</w:t>
      </w:r>
      <w:r w:rsidR="00513D4C" w:rsidRPr="00513D4C">
        <w:rPr>
          <w:rFonts w:ascii="Arial" w:hAnsi="Arial" w:cs="Arial"/>
          <w:b/>
          <w:bCs/>
          <w:sz w:val="24"/>
          <w:szCs w:val="24"/>
        </w:rPr>
        <w:t>ocumentação de Habilitação)</w:t>
      </w:r>
    </w:p>
    <w:p w14:paraId="5660F418" w14:textId="77777777" w:rsidR="00753D9C" w:rsidRPr="00FD6528" w:rsidRDefault="00753D9C" w:rsidP="00753D9C">
      <w:pPr>
        <w:tabs>
          <w:tab w:val="left" w:pos="0"/>
        </w:tabs>
        <w:spacing w:after="0" w:line="360" w:lineRule="auto"/>
        <w:jc w:val="both"/>
        <w:rPr>
          <w:rFonts w:ascii="Arial" w:hAnsi="Arial" w:cs="Arial"/>
          <w:sz w:val="24"/>
          <w:szCs w:val="24"/>
        </w:rPr>
      </w:pPr>
      <w:r w:rsidRPr="00FD6528">
        <w:rPr>
          <w:rFonts w:ascii="Arial" w:hAnsi="Arial" w:cs="Arial"/>
          <w:b/>
          <w:sz w:val="24"/>
          <w:szCs w:val="24"/>
        </w:rPr>
        <w:t>a)</w:t>
      </w:r>
      <w:r w:rsidRPr="00FD6528">
        <w:rPr>
          <w:rFonts w:ascii="Arial" w:hAnsi="Arial" w:cs="Arial"/>
          <w:sz w:val="24"/>
          <w:szCs w:val="24"/>
        </w:rPr>
        <w:t xml:space="preserve"> Que cumpre plenamente os requisitos de habilitação.</w:t>
      </w:r>
    </w:p>
    <w:p w14:paraId="60811296" w14:textId="77777777" w:rsidR="00753D9C" w:rsidRPr="00FD6528" w:rsidRDefault="00753D9C" w:rsidP="00753D9C">
      <w:pPr>
        <w:spacing w:after="0" w:line="360" w:lineRule="auto"/>
        <w:jc w:val="both"/>
        <w:rPr>
          <w:rFonts w:ascii="Arial" w:hAnsi="Arial" w:cs="Arial"/>
          <w:bCs/>
          <w:sz w:val="24"/>
          <w:szCs w:val="24"/>
        </w:rPr>
      </w:pPr>
      <w:r w:rsidRPr="00FD6528">
        <w:rPr>
          <w:rFonts w:ascii="Arial" w:hAnsi="Arial" w:cs="Arial"/>
          <w:b/>
          <w:sz w:val="24"/>
          <w:szCs w:val="24"/>
        </w:rPr>
        <w:lastRenderedPageBreak/>
        <w:t>b)</w:t>
      </w:r>
      <w:r w:rsidRPr="00FD6528">
        <w:rPr>
          <w:rFonts w:ascii="Arial" w:hAnsi="Arial" w:cs="Arial"/>
          <w:bCs/>
          <w:sz w:val="24"/>
          <w:szCs w:val="24"/>
        </w:rPr>
        <w:t xml:space="preserve"> Que </w:t>
      </w:r>
      <w:r w:rsidRPr="00FD6528">
        <w:rPr>
          <w:rFonts w:ascii="Arial" w:hAnsi="Arial" w:cs="Arial"/>
          <w:sz w:val="24"/>
          <w:szCs w:val="24"/>
        </w:rPr>
        <w:t>tomou conhecimento de todas as informações e das condições locais para o cumprimento das obrigações objeto da licitação</w:t>
      </w:r>
      <w:r w:rsidRPr="00FD6528">
        <w:rPr>
          <w:rFonts w:ascii="Arial" w:hAnsi="Arial" w:cs="Arial"/>
          <w:bCs/>
          <w:sz w:val="24"/>
          <w:szCs w:val="24"/>
        </w:rPr>
        <w:t>.</w:t>
      </w:r>
    </w:p>
    <w:p w14:paraId="52B2E479" w14:textId="77777777" w:rsidR="00753D9C" w:rsidRPr="00FD6528" w:rsidRDefault="00753D9C" w:rsidP="00753D9C">
      <w:pPr>
        <w:pStyle w:val="Default"/>
        <w:spacing w:line="360" w:lineRule="auto"/>
        <w:jc w:val="both"/>
        <w:rPr>
          <w:b/>
          <w:bCs/>
          <w:color w:val="auto"/>
        </w:rPr>
      </w:pPr>
      <w:r w:rsidRPr="00FD6528">
        <w:rPr>
          <w:b/>
          <w:color w:val="auto"/>
        </w:rPr>
        <w:t xml:space="preserve">c) </w:t>
      </w:r>
      <w:r w:rsidRPr="00FD6528">
        <w:rPr>
          <w:bCs/>
          <w:color w:val="auto"/>
        </w:rPr>
        <w:t>Q</w:t>
      </w:r>
      <w:r w:rsidRPr="00FD6528">
        <w:rPr>
          <w:color w:val="auto"/>
        </w:rPr>
        <w:t>ue cumpre as exigências de reserva de cargos para pessoa com deficiência e para reabilitado da Previdência Social, previstas em lei e em outras normas específicas.</w:t>
      </w:r>
    </w:p>
    <w:p w14:paraId="33F3E9F2" w14:textId="77777777" w:rsidR="00753D9C" w:rsidRPr="00FD6528" w:rsidRDefault="00753D9C" w:rsidP="00753D9C">
      <w:pPr>
        <w:pStyle w:val="Default"/>
        <w:spacing w:line="360" w:lineRule="auto"/>
        <w:jc w:val="both"/>
        <w:rPr>
          <w:color w:val="auto"/>
        </w:rPr>
      </w:pPr>
      <w:r w:rsidRPr="00FD6528">
        <w:rPr>
          <w:b/>
          <w:bCs/>
          <w:color w:val="auto"/>
        </w:rPr>
        <w:t xml:space="preserve">d) </w:t>
      </w:r>
      <w:r w:rsidRPr="00FD6528">
        <w:rPr>
          <w:color w:val="auto"/>
        </w:rPr>
        <w:t xml:space="preserve">Que cumpre os requisitos legais para a qualificação como microempresa ou empresa de pequeno porte, microempreendedor individual, produtor rural pessoa física, agricultor familiar ou sociedade cooperativa de consumo, </w:t>
      </w:r>
      <w:r w:rsidRPr="00585693">
        <w:rPr>
          <w:b/>
          <w:bCs/>
          <w:color w:val="auto"/>
        </w:rPr>
        <w:t>se for o caso</w:t>
      </w:r>
      <w:r w:rsidRPr="00FD6528">
        <w:rPr>
          <w:color w:val="auto"/>
        </w:rPr>
        <w:t>, estando apto a usufruir do tratamento favorecido estabelecido nos arts. 42 ao 49 da Lei Complementar nº 123, de 14 de dezembro de 2006</w:t>
      </w:r>
      <w:r>
        <w:rPr>
          <w:color w:val="auto"/>
        </w:rPr>
        <w:t>.</w:t>
      </w:r>
    </w:p>
    <w:p w14:paraId="2F62C9A6" w14:textId="77777777" w:rsidR="00753D9C" w:rsidRPr="00FD6528" w:rsidRDefault="00753D9C" w:rsidP="00753D9C">
      <w:pPr>
        <w:pStyle w:val="Default"/>
        <w:spacing w:line="360" w:lineRule="auto"/>
        <w:jc w:val="both"/>
        <w:rPr>
          <w:color w:val="auto"/>
        </w:rPr>
      </w:pPr>
      <w:r w:rsidRPr="00FD6528">
        <w:rPr>
          <w:b/>
          <w:bCs/>
          <w:color w:val="auto"/>
        </w:rPr>
        <w:t xml:space="preserve">e) </w:t>
      </w:r>
      <w:r w:rsidRPr="00FD6528">
        <w:rPr>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7BDEABE2" w14:textId="77777777" w:rsidR="00753D9C" w:rsidRPr="00FD6528" w:rsidRDefault="00753D9C" w:rsidP="00753D9C">
      <w:pPr>
        <w:pStyle w:val="Default"/>
        <w:spacing w:line="360" w:lineRule="auto"/>
        <w:jc w:val="both"/>
        <w:rPr>
          <w:color w:val="auto"/>
        </w:rPr>
      </w:pPr>
      <w:r w:rsidRPr="00FD6528">
        <w:rPr>
          <w:b/>
          <w:bCs/>
          <w:color w:val="auto"/>
        </w:rPr>
        <w:t>f)</w:t>
      </w:r>
      <w:r w:rsidRPr="00FD6528">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875015A" w14:textId="77777777" w:rsidR="00753D9C" w:rsidRPr="00FD6528" w:rsidRDefault="00753D9C" w:rsidP="00753D9C">
      <w:pPr>
        <w:pStyle w:val="Default"/>
        <w:spacing w:line="360" w:lineRule="auto"/>
        <w:jc w:val="both"/>
        <w:rPr>
          <w:b/>
          <w:bCs/>
          <w:color w:val="auto"/>
        </w:rPr>
      </w:pPr>
      <w:r w:rsidRPr="00FD6528">
        <w:rPr>
          <w:b/>
          <w:bCs/>
          <w:color w:val="auto"/>
        </w:rPr>
        <w:t xml:space="preserve">g) </w:t>
      </w:r>
      <w:r w:rsidRPr="00FD6528">
        <w:rPr>
          <w:color w:val="auto"/>
        </w:rPr>
        <w:t>Que atende ao disposto no artigo 7º, inciso XXXIII, da Constituição da República.</w:t>
      </w:r>
    </w:p>
    <w:p w14:paraId="2BC1A41A" w14:textId="77777777" w:rsidR="00753D9C" w:rsidRPr="00E76F3F" w:rsidRDefault="00753D9C" w:rsidP="00753D9C">
      <w:pPr>
        <w:spacing w:after="0" w:line="360" w:lineRule="auto"/>
        <w:jc w:val="both"/>
        <w:rPr>
          <w:rFonts w:ascii="Arial" w:hAnsi="Arial" w:cs="Arial"/>
          <w:sz w:val="24"/>
          <w:szCs w:val="24"/>
        </w:rPr>
      </w:pPr>
      <w:r w:rsidRPr="00FD6528">
        <w:rPr>
          <w:rFonts w:ascii="Arial" w:hAnsi="Arial" w:cs="Arial"/>
          <w:b/>
          <w:sz w:val="24"/>
          <w:szCs w:val="24"/>
        </w:rPr>
        <w:t xml:space="preserve">h) </w:t>
      </w:r>
      <w:r w:rsidRPr="00FD6528">
        <w:rPr>
          <w:rFonts w:ascii="Arial" w:hAnsi="Arial" w:cs="Arial"/>
          <w:bCs/>
          <w:sz w:val="24"/>
          <w:szCs w:val="24"/>
        </w:rPr>
        <w:t xml:space="preserve">Outras eventuais </w:t>
      </w:r>
      <w:r w:rsidRPr="00FD6528">
        <w:rPr>
          <w:rFonts w:ascii="Arial" w:hAnsi="Arial" w:cs="Arial"/>
          <w:sz w:val="24"/>
          <w:szCs w:val="24"/>
        </w:rPr>
        <w:t xml:space="preserve">declarações complementares à proposta e à habilitação, que venham a ser solicitados pelo pregoeiro, deverão ser encaminhadas no </w:t>
      </w:r>
      <w:r w:rsidRPr="00E76F3F">
        <w:rPr>
          <w:rFonts w:ascii="Arial" w:hAnsi="Arial" w:cs="Arial"/>
          <w:sz w:val="24"/>
          <w:szCs w:val="24"/>
        </w:rPr>
        <w:t>prazo máximo de 02 dias úteis.</w:t>
      </w:r>
    </w:p>
    <w:p w14:paraId="395599A4" w14:textId="02669842" w:rsidR="004B5429" w:rsidRPr="009F5275" w:rsidRDefault="009F5275" w:rsidP="00FD3B89">
      <w:pPr>
        <w:tabs>
          <w:tab w:val="left" w:pos="993"/>
        </w:tabs>
        <w:spacing w:after="0" w:line="360" w:lineRule="auto"/>
        <w:jc w:val="both"/>
        <w:rPr>
          <w:rFonts w:ascii="Arial" w:hAnsi="Arial" w:cs="Arial"/>
          <w:sz w:val="24"/>
          <w:szCs w:val="24"/>
        </w:rPr>
      </w:pPr>
      <w:r w:rsidRPr="009F5275">
        <w:rPr>
          <w:rFonts w:ascii="Arial" w:hAnsi="Arial" w:cs="Arial"/>
          <w:b/>
          <w:bCs/>
          <w:sz w:val="24"/>
          <w:szCs w:val="24"/>
        </w:rPr>
        <w:t>l</w:t>
      </w:r>
      <w:r w:rsidR="004B5429" w:rsidRPr="009F5275">
        <w:rPr>
          <w:rFonts w:ascii="Arial" w:hAnsi="Arial" w:cs="Arial"/>
          <w:b/>
          <w:bCs/>
          <w:sz w:val="24"/>
          <w:szCs w:val="24"/>
        </w:rPr>
        <w:t>)</w:t>
      </w:r>
      <w:r w:rsidR="004B5429" w:rsidRPr="009F5275">
        <w:rPr>
          <w:rFonts w:ascii="Arial" w:hAnsi="Arial" w:cs="Arial"/>
          <w:sz w:val="24"/>
          <w:szCs w:val="24"/>
        </w:rPr>
        <w:t xml:space="preserve"> Declaração de cumprimento dos requisitos do edital (modelo em anexo). </w:t>
      </w:r>
    </w:p>
    <w:p w14:paraId="23F3EB1E" w14:textId="77777777" w:rsidR="004B5429" w:rsidRPr="00753D9C" w:rsidRDefault="004B5429" w:rsidP="00FD3B89">
      <w:pPr>
        <w:tabs>
          <w:tab w:val="left" w:pos="993"/>
        </w:tabs>
        <w:spacing w:after="0" w:line="360" w:lineRule="auto"/>
        <w:jc w:val="both"/>
        <w:rPr>
          <w:rFonts w:ascii="Arial" w:hAnsi="Arial" w:cs="Arial"/>
          <w:sz w:val="24"/>
          <w:szCs w:val="24"/>
        </w:rPr>
      </w:pPr>
      <w:r w:rsidRPr="00753D9C">
        <w:rPr>
          <w:rFonts w:ascii="Arial" w:hAnsi="Arial" w:cs="Arial"/>
          <w:b/>
          <w:bCs/>
          <w:sz w:val="24"/>
          <w:szCs w:val="24"/>
        </w:rPr>
        <w:t>5.6.</w:t>
      </w:r>
      <w:r w:rsidRPr="00753D9C">
        <w:rPr>
          <w:rFonts w:ascii="Arial" w:hAnsi="Arial" w:cs="Arial"/>
          <w:sz w:val="24"/>
          <w:szCs w:val="24"/>
        </w:rPr>
        <w:t xml:space="preserve"> Para as empresas cadastradas no município, a documentação poderá ser substituída pelo seu Certificado de Registro de Fornecedor, desde que seu objetivo social comporte o objeto licitado e o registro cadastral esteja no prazo de validade. </w:t>
      </w:r>
    </w:p>
    <w:p w14:paraId="5F8F9CC3" w14:textId="77777777" w:rsidR="004B5429" w:rsidRPr="00753D9C" w:rsidRDefault="004B5429" w:rsidP="00FD3B89">
      <w:pPr>
        <w:tabs>
          <w:tab w:val="left" w:pos="993"/>
        </w:tabs>
        <w:spacing w:after="0" w:line="360" w:lineRule="auto"/>
        <w:jc w:val="both"/>
        <w:rPr>
          <w:rFonts w:ascii="Arial" w:hAnsi="Arial" w:cs="Arial"/>
          <w:sz w:val="24"/>
          <w:szCs w:val="24"/>
        </w:rPr>
      </w:pPr>
      <w:r w:rsidRPr="00753D9C">
        <w:rPr>
          <w:rFonts w:ascii="Arial" w:hAnsi="Arial" w:cs="Arial"/>
          <w:b/>
          <w:bCs/>
          <w:sz w:val="24"/>
          <w:szCs w:val="24"/>
        </w:rPr>
        <w:t>5.7.</w:t>
      </w:r>
      <w:r w:rsidRPr="00753D9C">
        <w:rPr>
          <w:rFonts w:ascii="Arial" w:hAnsi="Arial" w:cs="Arial"/>
          <w:sz w:val="24"/>
          <w:szCs w:val="24"/>
        </w:rPr>
        <w:t xml:space="preserve"> A substituição referida no item 5.6 somente terá eficácia em relação aos documentos que tenham sido efetivamente apresentados para o cadastro e desde que estejam atualizados na data da sessão, constante no preâmbulo. </w:t>
      </w:r>
    </w:p>
    <w:p w14:paraId="237DCDE4" w14:textId="77777777" w:rsidR="004B5429" w:rsidRPr="00753D9C" w:rsidRDefault="004B5429" w:rsidP="00FD3B89">
      <w:pPr>
        <w:tabs>
          <w:tab w:val="left" w:pos="993"/>
        </w:tabs>
        <w:spacing w:after="0" w:line="360" w:lineRule="auto"/>
        <w:jc w:val="both"/>
        <w:rPr>
          <w:rFonts w:ascii="Arial" w:hAnsi="Arial" w:cs="Arial"/>
          <w:sz w:val="24"/>
          <w:szCs w:val="24"/>
        </w:rPr>
      </w:pPr>
      <w:r w:rsidRPr="00753D9C">
        <w:rPr>
          <w:rFonts w:ascii="Arial" w:hAnsi="Arial" w:cs="Arial"/>
          <w:b/>
          <w:bCs/>
          <w:sz w:val="24"/>
          <w:szCs w:val="24"/>
        </w:rPr>
        <w:t>5.8.</w:t>
      </w:r>
      <w:r w:rsidRPr="00753D9C">
        <w:rPr>
          <w:rFonts w:ascii="Arial" w:hAnsi="Arial" w:cs="Arial"/>
          <w:sz w:val="24"/>
          <w:szCs w:val="24"/>
        </w:rPr>
        <w:t xml:space="preserve"> Caso algum dos documentos obrigatórios, exigidos para cadastro, esteja com o prazo de validade expirado, o licitante deverá regularizá-lo no órgão </w:t>
      </w:r>
      <w:r w:rsidRPr="00753D9C">
        <w:rPr>
          <w:rFonts w:ascii="Arial" w:hAnsi="Arial" w:cs="Arial"/>
          <w:sz w:val="24"/>
          <w:szCs w:val="24"/>
        </w:rPr>
        <w:lastRenderedPageBreak/>
        <w:t xml:space="preserve">emitente do cadastro ou anexá-lo, como complemento ao certificado apresentado, sob pena de inabilitação. </w:t>
      </w:r>
    </w:p>
    <w:p w14:paraId="2C5070A2" w14:textId="77777777" w:rsidR="004B5429" w:rsidRPr="00753D9C" w:rsidRDefault="004B5429" w:rsidP="00FD3B89">
      <w:pPr>
        <w:tabs>
          <w:tab w:val="left" w:pos="993"/>
        </w:tabs>
        <w:spacing w:after="0" w:line="360" w:lineRule="auto"/>
        <w:jc w:val="both"/>
        <w:rPr>
          <w:rFonts w:ascii="Arial" w:hAnsi="Arial" w:cs="Arial"/>
          <w:sz w:val="24"/>
          <w:szCs w:val="24"/>
        </w:rPr>
      </w:pPr>
      <w:r w:rsidRPr="00753D9C">
        <w:rPr>
          <w:rFonts w:ascii="Arial" w:hAnsi="Arial" w:cs="Arial"/>
          <w:b/>
          <w:bCs/>
          <w:sz w:val="24"/>
          <w:szCs w:val="24"/>
        </w:rPr>
        <w:t>5.9</w:t>
      </w:r>
      <w:r w:rsidRPr="00753D9C">
        <w:rPr>
          <w:rFonts w:ascii="Arial" w:hAnsi="Arial" w:cs="Arial"/>
          <w:sz w:val="24"/>
          <w:szCs w:val="24"/>
        </w:rPr>
        <w:t xml:space="preserve">. Após a entrega dos documentos para habilitação, não será permitida a substituição ou a apresentação de novos documentos, salvo em sede de diligência, para: </w:t>
      </w:r>
    </w:p>
    <w:p w14:paraId="24FDB14C" w14:textId="77777777" w:rsidR="004B5429" w:rsidRPr="00753D9C" w:rsidRDefault="004B5429" w:rsidP="00FD3B89">
      <w:pPr>
        <w:tabs>
          <w:tab w:val="left" w:pos="993"/>
        </w:tabs>
        <w:spacing w:after="0" w:line="360" w:lineRule="auto"/>
        <w:jc w:val="both"/>
        <w:rPr>
          <w:rFonts w:ascii="Arial" w:hAnsi="Arial" w:cs="Arial"/>
          <w:sz w:val="24"/>
          <w:szCs w:val="24"/>
        </w:rPr>
      </w:pPr>
      <w:r w:rsidRPr="00753D9C">
        <w:rPr>
          <w:rFonts w:ascii="Arial" w:hAnsi="Arial" w:cs="Arial"/>
          <w:sz w:val="24"/>
          <w:szCs w:val="24"/>
        </w:rPr>
        <w:t xml:space="preserve">a) complementação de informações acerca dos documentos já apresentados pelos licitantes e desde que necessária para apurar fatos existentes à época da abertura do certame; </w:t>
      </w:r>
    </w:p>
    <w:p w14:paraId="33877E29" w14:textId="77777777" w:rsidR="004B5429" w:rsidRPr="00753D9C" w:rsidRDefault="004B5429" w:rsidP="00FD3B89">
      <w:pPr>
        <w:tabs>
          <w:tab w:val="left" w:pos="993"/>
        </w:tabs>
        <w:spacing w:after="0" w:line="360" w:lineRule="auto"/>
        <w:jc w:val="both"/>
        <w:rPr>
          <w:rFonts w:ascii="Arial" w:hAnsi="Arial" w:cs="Arial"/>
          <w:sz w:val="24"/>
          <w:szCs w:val="24"/>
        </w:rPr>
      </w:pPr>
      <w:r w:rsidRPr="00753D9C">
        <w:rPr>
          <w:rFonts w:ascii="Arial" w:hAnsi="Arial" w:cs="Arial"/>
          <w:sz w:val="24"/>
          <w:szCs w:val="24"/>
        </w:rPr>
        <w:t xml:space="preserve">b) atualização de documentos cuja validade tenha expirado após a data de recebimento das propostas. </w:t>
      </w:r>
    </w:p>
    <w:p w14:paraId="6FFFC4A8" w14:textId="77777777" w:rsidR="004B5429" w:rsidRPr="00753D9C" w:rsidRDefault="004B5429" w:rsidP="00FD3B89">
      <w:pPr>
        <w:tabs>
          <w:tab w:val="left" w:pos="993"/>
        </w:tabs>
        <w:spacing w:after="0" w:line="360" w:lineRule="auto"/>
        <w:jc w:val="both"/>
        <w:rPr>
          <w:rFonts w:ascii="Arial" w:hAnsi="Arial" w:cs="Arial"/>
          <w:b/>
          <w:sz w:val="24"/>
          <w:szCs w:val="24"/>
        </w:rPr>
      </w:pPr>
      <w:r w:rsidRPr="00753D9C">
        <w:rPr>
          <w:rFonts w:ascii="Arial" w:hAnsi="Arial" w:cs="Arial"/>
          <w:b/>
          <w:bCs/>
          <w:sz w:val="24"/>
          <w:szCs w:val="24"/>
        </w:rPr>
        <w:t>5.10.</w:t>
      </w:r>
      <w:r w:rsidRPr="00753D9C">
        <w:rPr>
          <w:rFonts w:ascii="Arial" w:hAnsi="Arial" w:cs="Arial"/>
          <w:sz w:val="24"/>
          <w:szCs w:val="24"/>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p>
    <w:p w14:paraId="42285219" w14:textId="77777777" w:rsidR="004B5429" w:rsidRPr="00FD3B89" w:rsidRDefault="004B5429" w:rsidP="00FD3B89">
      <w:pPr>
        <w:pStyle w:val="Default"/>
        <w:spacing w:line="360" w:lineRule="auto"/>
        <w:jc w:val="both"/>
        <w:rPr>
          <w:b/>
          <w:bCs/>
          <w:color w:val="FF0000"/>
        </w:rPr>
      </w:pPr>
    </w:p>
    <w:p w14:paraId="1FE266AB" w14:textId="77777777" w:rsidR="004B5429" w:rsidRPr="00FD3B89" w:rsidRDefault="004B5429" w:rsidP="00FD3B89">
      <w:pPr>
        <w:spacing w:after="0" w:line="360" w:lineRule="auto"/>
        <w:jc w:val="both"/>
        <w:rPr>
          <w:rFonts w:ascii="Arial" w:hAnsi="Arial" w:cs="Arial"/>
          <w:b/>
          <w:sz w:val="24"/>
          <w:szCs w:val="24"/>
        </w:rPr>
      </w:pPr>
      <w:r w:rsidRPr="00FD3B89">
        <w:rPr>
          <w:rFonts w:ascii="Arial" w:hAnsi="Arial" w:cs="Arial"/>
          <w:b/>
          <w:sz w:val="24"/>
          <w:szCs w:val="24"/>
        </w:rPr>
        <w:t>6. VEDAÇÕES</w:t>
      </w:r>
    </w:p>
    <w:p w14:paraId="4B8982F1"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sz w:val="24"/>
          <w:szCs w:val="24"/>
        </w:rPr>
        <w:t xml:space="preserve">6.1. </w:t>
      </w:r>
      <w:r w:rsidRPr="00FD5C04">
        <w:rPr>
          <w:rFonts w:ascii="Arial" w:hAnsi="Arial" w:cs="Arial"/>
          <w:bCs/>
          <w:sz w:val="24"/>
          <w:szCs w:val="24"/>
        </w:rPr>
        <w:t xml:space="preserve">Não </w:t>
      </w:r>
      <w:r w:rsidRPr="00FD3B89">
        <w:rPr>
          <w:rFonts w:ascii="Arial" w:hAnsi="Arial" w:cs="Arial"/>
          <w:sz w:val="24"/>
          <w:szCs w:val="24"/>
        </w:rPr>
        <w:t>poderão disputar licitação ou participar da execução da ata de registro de preços e/ou contrato, direta ou indiretamente:</w:t>
      </w:r>
    </w:p>
    <w:p w14:paraId="757122B3"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a)</w:t>
      </w:r>
      <w:r w:rsidRPr="00FD3B89">
        <w:rPr>
          <w:rFonts w:ascii="Arial" w:hAnsi="Arial" w:cs="Arial"/>
          <w:sz w:val="24"/>
          <w:szCs w:val="24"/>
        </w:rPr>
        <w:t xml:space="preserve"> pessoa física ou jurídica que se encontre, ao tempo da licitação, impossibilitada de participar da licitação em decorrência de sanção que lhe foi imposta;</w:t>
      </w:r>
    </w:p>
    <w:p w14:paraId="104D345A"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8" w:name="art14iv"/>
      <w:bookmarkEnd w:id="8"/>
      <w:r w:rsidRPr="00FD3B89">
        <w:rPr>
          <w:rFonts w:ascii="Arial" w:hAnsi="Arial" w:cs="Arial"/>
          <w:b/>
          <w:bCs/>
        </w:rPr>
        <w:t>b)</w:t>
      </w:r>
      <w:r w:rsidRPr="00FD3B89">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14:paraId="7CDE15F7" w14:textId="77777777" w:rsidR="004B5429" w:rsidRPr="00FD5C04" w:rsidRDefault="004B5429" w:rsidP="00FD3B89">
      <w:pPr>
        <w:pStyle w:val="NormalWeb"/>
        <w:spacing w:before="0" w:beforeAutospacing="0" w:after="0" w:afterAutospacing="0" w:line="360" w:lineRule="auto"/>
        <w:jc w:val="both"/>
        <w:rPr>
          <w:rFonts w:ascii="Arial" w:hAnsi="Arial" w:cs="Arial"/>
        </w:rPr>
      </w:pPr>
      <w:bookmarkStart w:id="9" w:name="art14v"/>
      <w:bookmarkEnd w:id="9"/>
      <w:r w:rsidRPr="00FD5C04">
        <w:rPr>
          <w:rFonts w:ascii="Arial" w:hAnsi="Arial" w:cs="Arial"/>
          <w:b/>
          <w:bCs/>
        </w:rPr>
        <w:t>c)</w:t>
      </w:r>
      <w:r w:rsidRPr="00FD5C04">
        <w:rPr>
          <w:rFonts w:ascii="Arial" w:hAnsi="Arial" w:cs="Arial"/>
        </w:rPr>
        <w:t xml:space="preserve"> empresas controladoras, controladas ou coligadas, nos termos da </w:t>
      </w:r>
      <w:hyperlink r:id="rId10" w:history="1">
        <w:r w:rsidRPr="00FD5C04">
          <w:rPr>
            <w:rStyle w:val="Hyperlink"/>
            <w:rFonts w:ascii="Arial" w:hAnsi="Arial" w:cs="Arial"/>
            <w:color w:val="auto"/>
            <w:u w:val="none"/>
          </w:rPr>
          <w:t>Lei nº 6.404, de 15 de dezembro de 1976</w:t>
        </w:r>
      </w:hyperlink>
      <w:r w:rsidRPr="00FD5C04">
        <w:rPr>
          <w:rFonts w:ascii="Arial" w:hAnsi="Arial" w:cs="Arial"/>
        </w:rPr>
        <w:t>, concorrendo entre si;</w:t>
      </w:r>
    </w:p>
    <w:p w14:paraId="6EFDAA8D"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10" w:name="art14vi"/>
      <w:bookmarkEnd w:id="10"/>
      <w:r w:rsidRPr="00FD3B89">
        <w:rPr>
          <w:rFonts w:ascii="Arial" w:hAnsi="Arial" w:cs="Arial"/>
          <w:b/>
          <w:bCs/>
        </w:rPr>
        <w:t>d)</w:t>
      </w:r>
      <w:r w:rsidRPr="00FD3B89">
        <w:rPr>
          <w:rFonts w:ascii="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484CCF3"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lastRenderedPageBreak/>
        <w:t>e)</w:t>
      </w:r>
      <w:r w:rsidRPr="00FD3B89">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45B74524"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6.2.</w:t>
      </w:r>
      <w:r w:rsidRPr="00FD3B89">
        <w:rPr>
          <w:rFonts w:ascii="Arial" w:hAnsi="Arial" w:cs="Arial"/>
        </w:rPr>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2E45F21"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bCs/>
          <w:sz w:val="24"/>
          <w:szCs w:val="24"/>
        </w:rPr>
        <w:t>6.3.</w:t>
      </w:r>
      <w:r w:rsidRPr="00FD3B89">
        <w:rPr>
          <w:rFonts w:ascii="Arial" w:hAnsi="Arial" w:cs="Arial"/>
          <w:sz w:val="24"/>
          <w:szCs w:val="24"/>
        </w:rPr>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p>
    <w:p w14:paraId="2E2241CB" w14:textId="77777777" w:rsidR="004B5429" w:rsidRPr="00FD3B89" w:rsidRDefault="004B5429" w:rsidP="00FD3B89">
      <w:pPr>
        <w:tabs>
          <w:tab w:val="left" w:pos="1134"/>
        </w:tabs>
        <w:spacing w:after="0" w:line="360" w:lineRule="auto"/>
        <w:jc w:val="both"/>
        <w:rPr>
          <w:rFonts w:ascii="Arial" w:hAnsi="Arial" w:cs="Arial"/>
          <w:sz w:val="24"/>
          <w:szCs w:val="24"/>
        </w:rPr>
      </w:pPr>
    </w:p>
    <w:p w14:paraId="7342C330" w14:textId="77777777" w:rsidR="004B5429" w:rsidRPr="00FD3B89" w:rsidRDefault="004B5429" w:rsidP="00FD3B89">
      <w:pPr>
        <w:spacing w:after="0" w:line="360" w:lineRule="auto"/>
        <w:jc w:val="both"/>
        <w:rPr>
          <w:rFonts w:ascii="Arial" w:hAnsi="Arial" w:cs="Arial"/>
          <w:b/>
          <w:sz w:val="24"/>
          <w:szCs w:val="24"/>
        </w:rPr>
      </w:pPr>
      <w:r w:rsidRPr="00FD3B89">
        <w:rPr>
          <w:rFonts w:ascii="Arial" w:hAnsi="Arial" w:cs="Arial"/>
          <w:b/>
          <w:sz w:val="24"/>
          <w:szCs w:val="24"/>
        </w:rPr>
        <w:t>7. ABERTURA DA SESSÃO PÚBLICA</w:t>
      </w:r>
    </w:p>
    <w:p w14:paraId="6346FC5A"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 xml:space="preserve">7.1. </w:t>
      </w:r>
      <w:r w:rsidRPr="00FD3B89">
        <w:rPr>
          <w:rFonts w:ascii="Arial" w:hAnsi="Arial" w:cs="Arial"/>
          <w:bCs/>
          <w:sz w:val="24"/>
          <w:szCs w:val="24"/>
        </w:rPr>
        <w:t>No dia e hora indicados no preâmbulo, o pregoeiro abrirá a sessão pública, mediante a utilização de sua chave e senha.</w:t>
      </w:r>
    </w:p>
    <w:p w14:paraId="354BE289"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 xml:space="preserve">7.2. </w:t>
      </w:r>
      <w:r w:rsidRPr="00FD3B89">
        <w:rPr>
          <w:rFonts w:ascii="Arial" w:hAnsi="Arial" w:cs="Arial"/>
          <w:bCs/>
          <w:sz w:val="24"/>
          <w:szCs w:val="24"/>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FD3B89">
        <w:rPr>
          <w:rFonts w:ascii="Arial" w:hAnsi="Arial" w:cs="Arial"/>
          <w:sz w:val="24"/>
          <w:szCs w:val="24"/>
        </w:rPr>
        <w:t>da inobservância de mensagens emitidas pelo sistema ou de sua desconexão, conforme item 2.3.2 deste Edital.</w:t>
      </w:r>
    </w:p>
    <w:p w14:paraId="3B3E7371"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 xml:space="preserve">7.3. </w:t>
      </w:r>
      <w:r w:rsidRPr="00FD3B89">
        <w:rPr>
          <w:rFonts w:ascii="Arial" w:hAnsi="Arial" w:cs="Arial"/>
          <w:bCs/>
          <w:sz w:val="24"/>
          <w:szCs w:val="24"/>
        </w:rPr>
        <w:t>A comunicação entre o pregoeiro e os licitantes ocorrerá mediante troca de mensagens em campo próprio do sistema eletrônico.</w:t>
      </w:r>
    </w:p>
    <w:p w14:paraId="65DF8F70"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 xml:space="preserve">7.4. </w:t>
      </w:r>
      <w:r w:rsidRPr="00FD3B89">
        <w:rPr>
          <w:rFonts w:ascii="Arial" w:hAnsi="Arial" w:cs="Arial"/>
          <w:bCs/>
          <w:sz w:val="24"/>
          <w:szCs w:val="24"/>
        </w:rPr>
        <w:t>Iniciada a sessão, as propostas de preços contendo a descrição do objeto e do valor estarão disponíveis na internet.</w:t>
      </w:r>
    </w:p>
    <w:p w14:paraId="190D5F8C" w14:textId="77777777" w:rsidR="004B5429" w:rsidRPr="00FD3B89" w:rsidRDefault="004B5429" w:rsidP="00FD3B89">
      <w:pPr>
        <w:tabs>
          <w:tab w:val="left" w:pos="1134"/>
        </w:tabs>
        <w:spacing w:after="0" w:line="360" w:lineRule="auto"/>
        <w:jc w:val="both"/>
        <w:rPr>
          <w:rFonts w:ascii="Arial" w:hAnsi="Arial" w:cs="Arial"/>
          <w:bCs/>
          <w:sz w:val="24"/>
          <w:szCs w:val="24"/>
        </w:rPr>
      </w:pPr>
    </w:p>
    <w:p w14:paraId="311749D7" w14:textId="77777777" w:rsidR="004B5429" w:rsidRPr="00FD3B89" w:rsidRDefault="004B5429" w:rsidP="00FD3B89">
      <w:pPr>
        <w:spacing w:after="0" w:line="360" w:lineRule="auto"/>
        <w:jc w:val="both"/>
        <w:rPr>
          <w:rFonts w:ascii="Arial" w:hAnsi="Arial" w:cs="Arial"/>
          <w:b/>
          <w:sz w:val="24"/>
          <w:szCs w:val="24"/>
        </w:rPr>
      </w:pPr>
      <w:r w:rsidRPr="00FD3B89">
        <w:rPr>
          <w:rFonts w:ascii="Arial" w:hAnsi="Arial" w:cs="Arial"/>
          <w:b/>
          <w:sz w:val="24"/>
          <w:szCs w:val="24"/>
        </w:rPr>
        <w:t>8. CLASSIFICAÇÃO INICIAL DAS PROPOSTAS E FORMULAÇÃO DE LANCES</w:t>
      </w:r>
    </w:p>
    <w:p w14:paraId="6578779F" w14:textId="3D7F0311"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8.1.</w:t>
      </w:r>
      <w:r w:rsidR="006872FB">
        <w:rPr>
          <w:rFonts w:ascii="Arial" w:hAnsi="Arial" w:cs="Arial"/>
          <w:b/>
          <w:sz w:val="24"/>
          <w:szCs w:val="24"/>
        </w:rPr>
        <w:t xml:space="preserve"> </w:t>
      </w:r>
      <w:r w:rsidRPr="00FD3B89">
        <w:rPr>
          <w:rFonts w:ascii="Arial" w:hAnsi="Arial" w:cs="Arial"/>
          <w:bCs/>
          <w:sz w:val="24"/>
          <w:szCs w:val="24"/>
        </w:rPr>
        <w:t>O pregoeiro verificará as propostas apresentadas e desclassificará fundamentadamente aquelas que não estejam em conformidade com os requisitos estabelecidos no edital.</w:t>
      </w:r>
    </w:p>
    <w:p w14:paraId="599209A5"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 xml:space="preserve">8.2. </w:t>
      </w:r>
      <w:r w:rsidRPr="00FD3B89">
        <w:rPr>
          <w:rFonts w:ascii="Arial" w:hAnsi="Arial" w:cs="Arial"/>
          <w:sz w:val="24"/>
          <w:szCs w:val="24"/>
        </w:rPr>
        <w:t>Serão desclassificadas as propostas que:</w:t>
      </w:r>
    </w:p>
    <w:p w14:paraId="5288D495"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lastRenderedPageBreak/>
        <w:t xml:space="preserve">a) </w:t>
      </w:r>
      <w:r w:rsidRPr="00FD3B89">
        <w:rPr>
          <w:rFonts w:ascii="Arial" w:hAnsi="Arial" w:cs="Arial"/>
        </w:rPr>
        <w:t>contiverem vícios insanáveis;</w:t>
      </w:r>
    </w:p>
    <w:p w14:paraId="66504991"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11" w:name="art59ii"/>
      <w:bookmarkEnd w:id="11"/>
      <w:r w:rsidRPr="00FD3B89">
        <w:rPr>
          <w:rFonts w:ascii="Arial" w:hAnsi="Arial" w:cs="Arial"/>
          <w:b/>
          <w:bCs/>
        </w:rPr>
        <w:t>b)</w:t>
      </w:r>
      <w:r w:rsidRPr="00FD3B89">
        <w:rPr>
          <w:rFonts w:ascii="Arial" w:hAnsi="Arial" w:cs="Arial"/>
        </w:rPr>
        <w:t xml:space="preserve"> não obedecerem às especificações técnicas pormenorizadas no edital;</w:t>
      </w:r>
    </w:p>
    <w:p w14:paraId="31234007"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12" w:name="art59iii"/>
      <w:bookmarkEnd w:id="12"/>
      <w:r w:rsidRPr="00FD3B89">
        <w:rPr>
          <w:rFonts w:ascii="Arial" w:hAnsi="Arial" w:cs="Arial"/>
          <w:b/>
          <w:bCs/>
        </w:rPr>
        <w:t>c)</w:t>
      </w:r>
      <w:r w:rsidRPr="00FD3B89">
        <w:rPr>
          <w:rFonts w:ascii="Arial" w:hAnsi="Arial" w:cs="Arial"/>
        </w:rPr>
        <w:t xml:space="preserve"> apresentarem preços inexequíveis ou permanecerem acima do orçamento estimado para a contratação após a fase de lances;</w:t>
      </w:r>
    </w:p>
    <w:p w14:paraId="305C2C27"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13" w:name="art59iv"/>
      <w:bookmarkEnd w:id="13"/>
      <w:r w:rsidRPr="00FD3B89">
        <w:rPr>
          <w:rFonts w:ascii="Arial" w:hAnsi="Arial" w:cs="Arial"/>
          <w:b/>
          <w:bCs/>
        </w:rPr>
        <w:t>d)</w:t>
      </w:r>
      <w:r w:rsidRPr="00FD3B89">
        <w:rPr>
          <w:rFonts w:ascii="Arial" w:hAnsi="Arial" w:cs="Arial"/>
        </w:rPr>
        <w:t xml:space="preserve"> não tiverem sua exequibilidade demonstrada, quando exigido pela Administração;</w:t>
      </w:r>
    </w:p>
    <w:p w14:paraId="5B16A550"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14" w:name="art59v"/>
      <w:bookmarkEnd w:id="14"/>
      <w:r w:rsidRPr="00FD3B89">
        <w:rPr>
          <w:rFonts w:ascii="Arial" w:hAnsi="Arial" w:cs="Arial"/>
          <w:b/>
          <w:bCs/>
        </w:rPr>
        <w:t>e)</w:t>
      </w:r>
      <w:r w:rsidRPr="00FD3B89">
        <w:rPr>
          <w:rFonts w:ascii="Arial" w:hAnsi="Arial" w:cs="Arial"/>
        </w:rPr>
        <w:t xml:space="preserve"> apresentarem desconformidade com quaisquer outras exigências do edital, desde que insanável.</w:t>
      </w:r>
    </w:p>
    <w:p w14:paraId="0ED0E367"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8.3.</w:t>
      </w:r>
      <w:r w:rsidRPr="00FD3B89">
        <w:rPr>
          <w:rFonts w:ascii="Arial" w:hAnsi="Arial" w:cs="Arial"/>
        </w:rPr>
        <w:t xml:space="preserve"> A verificação da conformidade das propostas poderá ser feita exclusivamente em relação à proposta mais bem classificada.</w:t>
      </w:r>
    </w:p>
    <w:p w14:paraId="7EB0AB20" w14:textId="77777777" w:rsidR="004B5429" w:rsidRPr="00FD3B89" w:rsidRDefault="004B5429" w:rsidP="00FD3B89">
      <w:pPr>
        <w:tabs>
          <w:tab w:val="left" w:pos="1134"/>
        </w:tabs>
        <w:spacing w:after="0" w:line="360" w:lineRule="auto"/>
        <w:jc w:val="both"/>
        <w:rPr>
          <w:rFonts w:ascii="Arial" w:hAnsi="Arial" w:cs="Arial"/>
          <w:sz w:val="24"/>
          <w:szCs w:val="24"/>
        </w:rPr>
      </w:pPr>
      <w:bookmarkStart w:id="15" w:name="art59§2"/>
      <w:bookmarkEnd w:id="15"/>
      <w:r w:rsidRPr="00FD3B89">
        <w:rPr>
          <w:rFonts w:ascii="Arial" w:hAnsi="Arial" w:cs="Arial"/>
          <w:b/>
          <w:bCs/>
          <w:sz w:val="24"/>
          <w:szCs w:val="24"/>
        </w:rPr>
        <w:t xml:space="preserve">8.4. </w:t>
      </w:r>
      <w:r w:rsidRPr="00FD3B89">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5AA1DA1E"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8.5.</w:t>
      </w:r>
      <w:r w:rsidRPr="00FD3B89">
        <w:rPr>
          <w:rFonts w:ascii="Arial" w:hAnsi="Arial" w:cs="Arial"/>
          <w:bCs/>
          <w:sz w:val="24"/>
          <w:szCs w:val="24"/>
        </w:rPr>
        <w:t xml:space="preserve"> As propostas classificadas serão ordenadas pelo sistema e o pregoeiro dará início à fase competitiva, oportunidade em que todos os licitantes poderão encaminhar lances exclusivamente por meio do sistema eletrônico.</w:t>
      </w:r>
    </w:p>
    <w:p w14:paraId="0E399588"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 xml:space="preserve">8.6. </w:t>
      </w:r>
      <w:r w:rsidRPr="00FD3B89">
        <w:rPr>
          <w:rFonts w:ascii="Arial" w:hAnsi="Arial" w:cs="Arial"/>
          <w:bCs/>
          <w:sz w:val="24"/>
          <w:szCs w:val="24"/>
        </w:rPr>
        <w:t>Somente poderão participar da fase competitiva os autores das propostas classificadas.</w:t>
      </w:r>
    </w:p>
    <w:p w14:paraId="522A33B5"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 xml:space="preserve">8.7. </w:t>
      </w:r>
      <w:r w:rsidRPr="00FD3B89">
        <w:rPr>
          <w:rFonts w:ascii="Arial" w:hAnsi="Arial" w:cs="Arial"/>
          <w:sz w:val="24"/>
          <w:szCs w:val="24"/>
        </w:rPr>
        <w:t>Os licitantes poderão oferecer lances sucessivos e serão informados, em tempo real, do valor do menor lance registrado, vedada a identificação do seu autor, observando o fixado para duração da etapa competitiva</w:t>
      </w:r>
      <w:r w:rsidRPr="00FD3B89">
        <w:rPr>
          <w:rFonts w:ascii="Arial" w:hAnsi="Arial" w:cs="Arial"/>
          <w:bCs/>
          <w:sz w:val="24"/>
          <w:szCs w:val="24"/>
        </w:rPr>
        <w:t>, e as seguintes regras:</w:t>
      </w:r>
    </w:p>
    <w:p w14:paraId="380E9486"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8.7.1.</w:t>
      </w:r>
      <w:r w:rsidRPr="00FD3B89">
        <w:rPr>
          <w:rFonts w:ascii="Arial" w:hAnsi="Arial" w:cs="Arial"/>
          <w:bCs/>
          <w:sz w:val="24"/>
          <w:szCs w:val="24"/>
        </w:rPr>
        <w:t xml:space="preserve"> O licitante será imediatamente informado do recebimento do lance e do valor consignado no registro.</w:t>
      </w:r>
    </w:p>
    <w:p w14:paraId="2264B67E"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bCs/>
          <w:sz w:val="24"/>
          <w:szCs w:val="24"/>
        </w:rPr>
        <w:t xml:space="preserve">8.7.2. </w:t>
      </w:r>
      <w:r w:rsidRPr="00FD3B89">
        <w:rPr>
          <w:rFonts w:ascii="Arial" w:hAnsi="Arial" w:cs="Arial"/>
          <w:sz w:val="24"/>
          <w:szCs w:val="24"/>
        </w:rPr>
        <w:t>O licitante somente poderá oferecer valor inferior ao último lance por ele ofertado e registrado pelo sistema.</w:t>
      </w:r>
    </w:p>
    <w:p w14:paraId="0CB9C323"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bCs/>
          <w:sz w:val="24"/>
          <w:szCs w:val="24"/>
        </w:rPr>
        <w:t xml:space="preserve">8.7.3. </w:t>
      </w:r>
      <w:r w:rsidRPr="00FD3B89">
        <w:rPr>
          <w:rFonts w:ascii="Arial" w:hAnsi="Arial" w:cs="Arial"/>
          <w:sz w:val="24"/>
          <w:szCs w:val="24"/>
        </w:rPr>
        <w:t>Não serão aceitos dois ou mais lances iguais e prevalecerá aquele que for recebido e registrado primeiro.</w:t>
      </w:r>
    </w:p>
    <w:p w14:paraId="4D7FD481" w14:textId="5FAAE863" w:rsidR="004B5429" w:rsidRPr="00FD3B89" w:rsidRDefault="004B5429" w:rsidP="00FD3B89">
      <w:pPr>
        <w:tabs>
          <w:tab w:val="left" w:pos="1134"/>
        </w:tabs>
        <w:spacing w:after="0" w:line="360" w:lineRule="auto"/>
        <w:jc w:val="both"/>
        <w:rPr>
          <w:rFonts w:ascii="Arial" w:hAnsi="Arial" w:cs="Arial"/>
          <w:color w:val="FF0000"/>
          <w:sz w:val="24"/>
          <w:szCs w:val="24"/>
        </w:rPr>
      </w:pPr>
      <w:r w:rsidRPr="00FD3B89">
        <w:rPr>
          <w:rFonts w:ascii="Arial" w:hAnsi="Arial" w:cs="Arial"/>
          <w:b/>
          <w:bCs/>
          <w:color w:val="000000"/>
          <w:sz w:val="24"/>
          <w:szCs w:val="24"/>
        </w:rPr>
        <w:t xml:space="preserve">8.7.4. </w:t>
      </w:r>
      <w:r w:rsidRPr="00FD3B89">
        <w:rPr>
          <w:rFonts w:ascii="Arial" w:hAnsi="Arial" w:cs="Arial"/>
          <w:color w:val="000000"/>
          <w:sz w:val="24"/>
          <w:szCs w:val="24"/>
        </w:rPr>
        <w:t xml:space="preserve">O intervalo mínimo de diferença de valores entre os lances será de </w:t>
      </w:r>
      <w:r w:rsidRPr="00386312">
        <w:rPr>
          <w:rFonts w:ascii="Arial" w:hAnsi="Arial" w:cs="Arial"/>
          <w:b/>
          <w:bCs/>
          <w:sz w:val="24"/>
          <w:szCs w:val="24"/>
        </w:rPr>
        <w:t xml:space="preserve">R$ </w:t>
      </w:r>
      <w:r w:rsidR="00386312" w:rsidRPr="00386312">
        <w:rPr>
          <w:rFonts w:ascii="Arial" w:hAnsi="Arial" w:cs="Arial"/>
          <w:b/>
          <w:bCs/>
          <w:sz w:val="24"/>
          <w:szCs w:val="24"/>
        </w:rPr>
        <w:t>0,05 (cinco centavos)</w:t>
      </w:r>
      <w:r w:rsidR="00386312">
        <w:rPr>
          <w:rFonts w:ascii="Arial" w:hAnsi="Arial" w:cs="Arial"/>
          <w:b/>
          <w:bCs/>
          <w:color w:val="ED0000"/>
          <w:sz w:val="24"/>
          <w:szCs w:val="24"/>
        </w:rPr>
        <w:t xml:space="preserve"> </w:t>
      </w:r>
      <w:r w:rsidRPr="00FD3B89">
        <w:rPr>
          <w:rFonts w:ascii="Arial" w:hAnsi="Arial" w:cs="Arial"/>
          <w:color w:val="000000"/>
          <w:sz w:val="24"/>
          <w:szCs w:val="24"/>
        </w:rPr>
        <w:t>que incidirá tanto em relação aos lances intermediários, quanto em relação do lance que cobrir a melhor oferta</w:t>
      </w:r>
      <w:r w:rsidRPr="00FD3B89">
        <w:rPr>
          <w:rFonts w:ascii="Arial" w:hAnsi="Arial" w:cs="Arial"/>
          <w:color w:val="FF0000"/>
          <w:sz w:val="24"/>
          <w:szCs w:val="24"/>
        </w:rPr>
        <w:t>.</w:t>
      </w:r>
    </w:p>
    <w:p w14:paraId="3C083AF2"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 xml:space="preserve">8.7.5. </w:t>
      </w:r>
      <w:r w:rsidRPr="00FD3B89">
        <w:rPr>
          <w:rFonts w:ascii="Arial" w:hAnsi="Arial" w:cs="Arial"/>
        </w:rPr>
        <w:t>Serão considerados intermediários os lances iguais ou superiores ao menor já ofertado.</w:t>
      </w:r>
    </w:p>
    <w:p w14:paraId="22CA26D7"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16" w:name="art56§3ii"/>
      <w:bookmarkEnd w:id="16"/>
      <w:r w:rsidRPr="00FD3B89">
        <w:rPr>
          <w:rFonts w:ascii="Arial" w:hAnsi="Arial" w:cs="Arial"/>
          <w:b/>
          <w:bCs/>
        </w:rPr>
        <w:lastRenderedPageBreak/>
        <w:t>8.7.6.</w:t>
      </w:r>
      <w:r w:rsidRPr="00FD3B89">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4040C02D"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8.8.</w:t>
      </w:r>
      <w:r w:rsidRPr="00FD3B89">
        <w:rPr>
          <w:rFonts w:ascii="Arial" w:hAnsi="Arial" w:cs="Arial"/>
        </w:rPr>
        <w:t xml:space="preserve"> A Administração poderá realizar diligências para aferir a exequibilidade das propostas ou exigir dos licitantes que ela seja demonstrada.</w:t>
      </w:r>
      <w:bookmarkStart w:id="17" w:name="art58§4"/>
      <w:bookmarkEnd w:id="17"/>
    </w:p>
    <w:p w14:paraId="0F194F6C" w14:textId="77777777" w:rsidR="004B5429" w:rsidRPr="00FD3B89" w:rsidRDefault="004B5429" w:rsidP="00FD3B89">
      <w:pPr>
        <w:pStyle w:val="NormalWeb"/>
        <w:spacing w:before="0" w:beforeAutospacing="0" w:after="0" w:afterAutospacing="0" w:line="360" w:lineRule="auto"/>
        <w:jc w:val="both"/>
        <w:rPr>
          <w:rFonts w:ascii="Arial" w:hAnsi="Arial" w:cs="Arial"/>
          <w:u w:val="single"/>
        </w:rPr>
      </w:pPr>
      <w:r w:rsidRPr="00FD3B89">
        <w:rPr>
          <w:rFonts w:ascii="Arial" w:hAnsi="Arial" w:cs="Arial"/>
          <w:b/>
          <w:bCs/>
        </w:rPr>
        <w:t xml:space="preserve">8.9. </w:t>
      </w:r>
      <w:r w:rsidRPr="00FD3B89">
        <w:rPr>
          <w:rFonts w:ascii="Arial" w:hAnsi="Arial" w:cs="Arial"/>
        </w:rPr>
        <w:t>O valor da proposta será ajustado somente pelo desiquilíbrio financeiro devidamente justificado.</w:t>
      </w:r>
    </w:p>
    <w:p w14:paraId="5908AA3D" w14:textId="77777777" w:rsidR="004B5429" w:rsidRPr="00FD3B89" w:rsidRDefault="004B5429" w:rsidP="00FD3B89">
      <w:pPr>
        <w:pStyle w:val="NormalWeb"/>
        <w:spacing w:before="0" w:beforeAutospacing="0" w:after="0" w:afterAutospacing="0" w:line="360" w:lineRule="auto"/>
        <w:jc w:val="both"/>
        <w:rPr>
          <w:rFonts w:ascii="Arial" w:hAnsi="Arial" w:cs="Arial"/>
          <w:b/>
        </w:rPr>
      </w:pPr>
    </w:p>
    <w:p w14:paraId="3C77D55B"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9. MODO DE DISPUTA</w:t>
      </w:r>
    </w:p>
    <w:p w14:paraId="5C40CCD0"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sz w:val="24"/>
          <w:szCs w:val="24"/>
        </w:rPr>
        <w:t xml:space="preserve">9.1. </w:t>
      </w:r>
      <w:r w:rsidRPr="00FD3B89">
        <w:rPr>
          <w:rFonts w:ascii="Arial" w:hAnsi="Arial" w:cs="Arial"/>
          <w:bCs/>
          <w:sz w:val="24"/>
          <w:szCs w:val="24"/>
        </w:rPr>
        <w:t xml:space="preserve">Será adotado o modo de disputa </w:t>
      </w:r>
      <w:r w:rsidRPr="006872FB">
        <w:rPr>
          <w:rFonts w:ascii="Arial" w:hAnsi="Arial" w:cs="Arial"/>
          <w:b/>
          <w:sz w:val="24"/>
          <w:szCs w:val="24"/>
          <w:u w:val="single"/>
        </w:rPr>
        <w:t>aberto</w:t>
      </w:r>
      <w:r w:rsidRPr="00FD3B89">
        <w:rPr>
          <w:rFonts w:ascii="Arial" w:hAnsi="Arial" w:cs="Arial"/>
          <w:bCs/>
          <w:sz w:val="24"/>
          <w:szCs w:val="24"/>
        </w:rPr>
        <w:t>, em que os licitantes apresentarão lances públicos e sucessivos, observando as regras constantes no item 7.</w:t>
      </w:r>
    </w:p>
    <w:p w14:paraId="3CFE2FB7" w14:textId="77777777" w:rsidR="004B5429" w:rsidRPr="009F5275" w:rsidRDefault="004B5429" w:rsidP="00FD3B89">
      <w:pPr>
        <w:spacing w:after="0" w:line="360" w:lineRule="auto"/>
        <w:jc w:val="both"/>
        <w:rPr>
          <w:rFonts w:ascii="Arial" w:hAnsi="Arial" w:cs="Arial"/>
          <w:sz w:val="24"/>
          <w:szCs w:val="24"/>
        </w:rPr>
      </w:pPr>
      <w:r w:rsidRPr="009F5275">
        <w:rPr>
          <w:rFonts w:ascii="Arial" w:hAnsi="Arial" w:cs="Arial"/>
          <w:b/>
          <w:sz w:val="24"/>
          <w:szCs w:val="24"/>
        </w:rPr>
        <w:t xml:space="preserve">9.2. </w:t>
      </w:r>
      <w:r w:rsidRPr="009F5275">
        <w:rPr>
          <w:rFonts w:ascii="Arial" w:hAnsi="Arial" w:cs="Arial"/>
          <w:bCs/>
          <w:sz w:val="24"/>
          <w:szCs w:val="24"/>
        </w:rPr>
        <w:t xml:space="preserve">A etapa competitiva de envio de lances na sessão pública </w:t>
      </w:r>
      <w:r w:rsidRPr="009F5275">
        <w:rPr>
          <w:rFonts w:ascii="Arial" w:hAnsi="Arial" w:cs="Arial"/>
          <w:sz w:val="24"/>
          <w:szCs w:val="24"/>
        </w:rPr>
        <w:t>durará 8 (oito) minutos e, após isso, será prorrogada automaticamente pelo sistema quando houver lance ofertado nos últimos 02 (dois) minutos do período de duração da sessão pública.</w:t>
      </w:r>
    </w:p>
    <w:p w14:paraId="7E794563" w14:textId="77777777" w:rsidR="004B5429" w:rsidRPr="00FD3B89" w:rsidRDefault="004B5429" w:rsidP="00FD3B89">
      <w:pPr>
        <w:tabs>
          <w:tab w:val="left" w:pos="1134"/>
        </w:tabs>
        <w:spacing w:after="0" w:line="360" w:lineRule="auto"/>
        <w:jc w:val="both"/>
        <w:rPr>
          <w:rFonts w:ascii="Arial" w:hAnsi="Arial" w:cs="Arial"/>
          <w:sz w:val="24"/>
          <w:szCs w:val="24"/>
        </w:rPr>
      </w:pPr>
      <w:r w:rsidRPr="009F5275">
        <w:rPr>
          <w:rFonts w:ascii="Arial" w:hAnsi="Arial" w:cs="Arial"/>
          <w:b/>
          <w:sz w:val="24"/>
          <w:szCs w:val="24"/>
        </w:rPr>
        <w:t xml:space="preserve">9.3. </w:t>
      </w:r>
      <w:r w:rsidRPr="009F5275">
        <w:rPr>
          <w:rFonts w:ascii="Arial" w:hAnsi="Arial" w:cs="Arial"/>
          <w:sz w:val="24"/>
          <w:szCs w:val="24"/>
        </w:rPr>
        <w:t xml:space="preserve">A prorrogação automática da etapa de envio de lances será de 02 (dois) minutos e ocorrerá sucessivamente sempre que houver lances enviados nesse </w:t>
      </w:r>
      <w:r w:rsidRPr="00FD3B89">
        <w:rPr>
          <w:rFonts w:ascii="Arial" w:hAnsi="Arial" w:cs="Arial"/>
          <w:sz w:val="24"/>
          <w:szCs w:val="24"/>
        </w:rPr>
        <w:t>período de prorrogação, inclusive quando se tratar de lances intermediários.</w:t>
      </w:r>
    </w:p>
    <w:p w14:paraId="0D67D2DD"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bCs/>
          <w:sz w:val="24"/>
          <w:szCs w:val="24"/>
        </w:rPr>
        <w:t xml:space="preserve">9.4. </w:t>
      </w:r>
      <w:r w:rsidRPr="00FD3B89">
        <w:rPr>
          <w:rFonts w:ascii="Arial" w:hAnsi="Arial" w:cs="Arial"/>
          <w:sz w:val="24"/>
          <w:szCs w:val="24"/>
        </w:rPr>
        <w:t>Na hipótese de não haver novos lances, a sessão pública será encerrada automaticamente.</w:t>
      </w:r>
    </w:p>
    <w:p w14:paraId="63113157" w14:textId="77777777" w:rsidR="004B5429" w:rsidRPr="00FD3B89" w:rsidRDefault="004B5429" w:rsidP="00FD3B89">
      <w:pPr>
        <w:tabs>
          <w:tab w:val="left" w:pos="1134"/>
        </w:tabs>
        <w:spacing w:after="0" w:line="360" w:lineRule="auto"/>
        <w:jc w:val="both"/>
        <w:rPr>
          <w:rFonts w:ascii="Arial" w:hAnsi="Arial" w:cs="Arial"/>
          <w:bCs/>
          <w:sz w:val="24"/>
          <w:szCs w:val="24"/>
        </w:rPr>
      </w:pPr>
      <w:r w:rsidRPr="00FD3B89">
        <w:rPr>
          <w:rFonts w:ascii="Arial" w:hAnsi="Arial" w:cs="Arial"/>
          <w:b/>
          <w:bCs/>
          <w:sz w:val="24"/>
          <w:szCs w:val="24"/>
        </w:rPr>
        <w:t>9.5.</w:t>
      </w:r>
      <w:r w:rsidRPr="00FD3B89">
        <w:rPr>
          <w:rFonts w:ascii="Arial" w:hAnsi="Arial" w:cs="Arial"/>
          <w:sz w:val="24"/>
          <w:szCs w:val="24"/>
        </w:rPr>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w:t>
      </w:r>
    </w:p>
    <w:p w14:paraId="259EB445"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 xml:space="preserve">9.6. </w:t>
      </w:r>
      <w:r w:rsidRPr="00FD3B89">
        <w:rPr>
          <w:rFonts w:ascii="Arial" w:hAnsi="Arial" w:cs="Arial"/>
          <w:sz w:val="24"/>
          <w:szCs w:val="24"/>
        </w:rPr>
        <w:t>Na hipótese de o sistema eletrônico desconectar para o pregoeiro no decorrer da etapa de envio de lances da sessão pública e permanecer acessível aos licitantes, os lances continuarão sendo recebidos, sem prejuízo dos atos realizados.</w:t>
      </w:r>
    </w:p>
    <w:p w14:paraId="5476707D" w14:textId="71DB58BF" w:rsidR="004B5429" w:rsidRPr="009F5275" w:rsidRDefault="004B5429" w:rsidP="00FD3B89">
      <w:pPr>
        <w:tabs>
          <w:tab w:val="left" w:pos="1134"/>
        </w:tabs>
        <w:spacing w:after="0" w:line="360" w:lineRule="auto"/>
        <w:jc w:val="both"/>
        <w:rPr>
          <w:rFonts w:ascii="Arial" w:hAnsi="Arial" w:cs="Arial"/>
          <w:sz w:val="24"/>
          <w:szCs w:val="24"/>
        </w:rPr>
      </w:pPr>
      <w:r w:rsidRPr="009F5275">
        <w:rPr>
          <w:rFonts w:ascii="Arial" w:hAnsi="Arial" w:cs="Arial"/>
          <w:b/>
          <w:bCs/>
          <w:sz w:val="24"/>
          <w:szCs w:val="24"/>
        </w:rPr>
        <w:t xml:space="preserve">9.7. </w:t>
      </w:r>
      <w:r w:rsidRPr="009F5275">
        <w:rPr>
          <w:rFonts w:ascii="Arial" w:hAnsi="Arial" w:cs="Arial"/>
          <w:sz w:val="24"/>
          <w:szCs w:val="24"/>
        </w:rPr>
        <w:t xml:space="preserve">Quando a desconexão do sistema eletrônico para o pregoeiro persistir por tempo superior a </w:t>
      </w:r>
      <w:r w:rsidR="009F5275">
        <w:rPr>
          <w:rFonts w:ascii="Arial" w:hAnsi="Arial" w:cs="Arial"/>
          <w:sz w:val="24"/>
          <w:szCs w:val="24"/>
        </w:rPr>
        <w:t>90</w:t>
      </w:r>
      <w:r w:rsidR="006872FB" w:rsidRPr="009F5275">
        <w:rPr>
          <w:rFonts w:ascii="Arial" w:hAnsi="Arial" w:cs="Arial"/>
          <w:sz w:val="24"/>
          <w:szCs w:val="24"/>
        </w:rPr>
        <w:t xml:space="preserve"> (</w:t>
      </w:r>
      <w:r w:rsidR="009F5275">
        <w:rPr>
          <w:rFonts w:ascii="Arial" w:hAnsi="Arial" w:cs="Arial"/>
          <w:sz w:val="24"/>
          <w:szCs w:val="24"/>
        </w:rPr>
        <w:t>noventa</w:t>
      </w:r>
      <w:r w:rsidR="006872FB" w:rsidRPr="009F5275">
        <w:rPr>
          <w:rFonts w:ascii="Arial" w:hAnsi="Arial" w:cs="Arial"/>
          <w:sz w:val="24"/>
          <w:szCs w:val="24"/>
        </w:rPr>
        <w:t>)</w:t>
      </w:r>
      <w:r w:rsidRPr="009F5275">
        <w:rPr>
          <w:rFonts w:ascii="Arial" w:hAnsi="Arial" w:cs="Arial"/>
          <w:sz w:val="24"/>
          <w:szCs w:val="24"/>
        </w:rPr>
        <w:t xml:space="preserve"> minutos, a sessão pública será suspensa e reiniciada somente decorridas 24 (vinte e quatro) horas após a comunicação do fato aos participantes, no mesmo endereço eletrônico que ocorreu a sessão.</w:t>
      </w:r>
    </w:p>
    <w:p w14:paraId="5EC658CE" w14:textId="77777777" w:rsidR="004B5429" w:rsidRPr="00FD3B89" w:rsidRDefault="004B5429" w:rsidP="00FD3B89">
      <w:pPr>
        <w:tabs>
          <w:tab w:val="left" w:pos="1134"/>
        </w:tabs>
        <w:spacing w:after="0" w:line="360" w:lineRule="auto"/>
        <w:jc w:val="both"/>
        <w:rPr>
          <w:rFonts w:ascii="Arial" w:hAnsi="Arial" w:cs="Arial"/>
          <w:sz w:val="24"/>
          <w:szCs w:val="24"/>
        </w:rPr>
      </w:pPr>
    </w:p>
    <w:p w14:paraId="7A49B82A"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lastRenderedPageBreak/>
        <w:t>10. CRITÉRIOS DE DESEMPATE</w:t>
      </w:r>
    </w:p>
    <w:p w14:paraId="792B2195" w14:textId="20AC009C"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bCs/>
          <w:sz w:val="24"/>
          <w:szCs w:val="24"/>
        </w:rPr>
        <w:t xml:space="preserve">10.1. </w:t>
      </w:r>
      <w:r w:rsidRPr="00FD3B89">
        <w:rPr>
          <w:rFonts w:ascii="Arial" w:hAnsi="Arial" w:cs="Arial"/>
          <w:sz w:val="24"/>
          <w:szCs w:val="24"/>
        </w:rPr>
        <w:t xml:space="preserve">Encerrada etapa de envio de lances, será apurada a ocorrência de empate, nos termos dos arts. 44 e 45 da </w:t>
      </w:r>
      <w:r w:rsidRPr="006872FB">
        <w:rPr>
          <w:rFonts w:ascii="Arial" w:hAnsi="Arial" w:cs="Arial"/>
          <w:b/>
          <w:bCs/>
          <w:sz w:val="24"/>
          <w:szCs w:val="24"/>
        </w:rPr>
        <w:t>Lei Complementar nº 123/2006</w:t>
      </w:r>
      <w:r w:rsidRPr="00FD3B89">
        <w:rPr>
          <w:rFonts w:ascii="Arial" w:hAnsi="Arial" w:cs="Arial"/>
          <w:sz w:val="24"/>
          <w:szCs w:val="24"/>
        </w:rPr>
        <w:t>, sendo assegurada, como critério do desempate, preferência de contratação para as beneficiárias que tiverem apresentado as declarações de que tratam os itens 3.2.3 e 3.2.4 deste Edital</w:t>
      </w:r>
      <w:r w:rsidR="006872FB">
        <w:rPr>
          <w:rFonts w:ascii="Arial" w:hAnsi="Arial" w:cs="Arial"/>
          <w:sz w:val="24"/>
          <w:szCs w:val="24"/>
        </w:rPr>
        <w:t>.</w:t>
      </w:r>
    </w:p>
    <w:p w14:paraId="06B45AED" w14:textId="0A725E3A"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bCs/>
          <w:sz w:val="24"/>
          <w:szCs w:val="24"/>
        </w:rPr>
        <w:t xml:space="preserve">10.1.2. </w:t>
      </w:r>
      <w:r w:rsidRPr="00FD3B89">
        <w:rPr>
          <w:rFonts w:ascii="Arial" w:hAnsi="Arial" w:cs="Arial"/>
          <w:sz w:val="24"/>
          <w:szCs w:val="24"/>
        </w:rPr>
        <w:t>Entende-se como empate, para fins da</w:t>
      </w:r>
      <w:r w:rsidR="00412756">
        <w:rPr>
          <w:rFonts w:ascii="Arial" w:hAnsi="Arial" w:cs="Arial"/>
          <w:sz w:val="24"/>
          <w:szCs w:val="24"/>
        </w:rPr>
        <w:t xml:space="preserve"> LC</w:t>
      </w:r>
      <w:r w:rsidRPr="00412756">
        <w:rPr>
          <w:rFonts w:ascii="Arial" w:hAnsi="Arial" w:cs="Arial"/>
          <w:sz w:val="24"/>
          <w:szCs w:val="24"/>
        </w:rPr>
        <w:t xml:space="preserve"> nº 123/2006, </w:t>
      </w:r>
      <w:r w:rsidRPr="00FD3B89">
        <w:rPr>
          <w:rFonts w:ascii="Arial" w:hAnsi="Arial" w:cs="Arial"/>
          <w:sz w:val="24"/>
          <w:szCs w:val="24"/>
        </w:rPr>
        <w:t>aquelas situações em que as propostas apresentadas pelas beneficiárias sejam iguais ou superiores em até 10% (dez por cento) à proposta de menor valor.</w:t>
      </w:r>
    </w:p>
    <w:p w14:paraId="5010EB12"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 xml:space="preserve">10.1.3. </w:t>
      </w:r>
      <w:r w:rsidRPr="00FD3B89">
        <w:rPr>
          <w:rFonts w:ascii="Arial" w:hAnsi="Arial" w:cs="Arial"/>
          <w:sz w:val="24"/>
          <w:szCs w:val="24"/>
        </w:rPr>
        <w:t>Ocorrendo o empate, na forma do subitem anterior, proceder-se-á da seguinte forma:</w:t>
      </w:r>
    </w:p>
    <w:p w14:paraId="3416FB7D"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 xml:space="preserve">a) </w:t>
      </w:r>
      <w:r w:rsidRPr="00FD3B89">
        <w:rPr>
          <w:rFonts w:ascii="Arial" w:hAnsi="Arial" w:cs="Arial"/>
          <w:sz w:val="24"/>
          <w:szCs w:val="24"/>
        </w:rPr>
        <w:t>A beneficiária detentora da proposta de menor valor será convocada via sistema para apresentar, no prazo de 15 (quinze) minutos, nova proposta, inferior àquela considerada, até então, de menor preço, situação em que será declarada vencedora do certame.</w:t>
      </w:r>
    </w:p>
    <w:p w14:paraId="70BABE1A"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 xml:space="preserve">b) </w:t>
      </w:r>
      <w:r w:rsidRPr="00FD3B89">
        <w:rPr>
          <w:rFonts w:ascii="Arial" w:hAnsi="Arial" w:cs="Arial"/>
          <w:sz w:val="24"/>
          <w:szCs w:val="24"/>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deste edital, a apresentação de nova proposta, no prazo previsto na alínea “a” deste item.</w:t>
      </w:r>
    </w:p>
    <w:p w14:paraId="471BE787"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10.1.4.</w:t>
      </w:r>
      <w:r w:rsidRPr="00FD3B89">
        <w:rPr>
          <w:rFonts w:ascii="Arial" w:hAnsi="Arial" w:cs="Arial"/>
          <w:sz w:val="24"/>
          <w:szCs w:val="24"/>
        </w:rPr>
        <w:t xml:space="preserve"> O disposto no item 10.1.2. não se aplica às hipóteses em que a proposta de menor valor inicial tiver sido apresentado por beneficiária da LC nº 123/2006.</w:t>
      </w:r>
    </w:p>
    <w:p w14:paraId="148DF818"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 xml:space="preserve">10.2. </w:t>
      </w:r>
      <w:r w:rsidRPr="00FD3B89">
        <w:rPr>
          <w:rFonts w:ascii="Arial" w:hAnsi="Arial" w:cs="Arial"/>
        </w:rPr>
        <w:t>Se não houver licitante que atenda ao item 10.1 e seus subitens, serão utilizados os seguintes critérios de desempate, nesta ordem:</w:t>
      </w:r>
    </w:p>
    <w:p w14:paraId="2573603A"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18" w:name="art60i"/>
      <w:bookmarkEnd w:id="18"/>
      <w:r w:rsidRPr="00FD3B89">
        <w:rPr>
          <w:rFonts w:ascii="Arial" w:hAnsi="Arial" w:cs="Arial"/>
          <w:b/>
          <w:bCs/>
        </w:rPr>
        <w:t>a)</w:t>
      </w:r>
      <w:r w:rsidRPr="00FD3B89">
        <w:rPr>
          <w:rFonts w:ascii="Arial" w:hAnsi="Arial" w:cs="Arial"/>
        </w:rPr>
        <w:t xml:space="preserve"> disputa final, hipótese em que os licitantes empatados poderão apresentar nova proposta em ato contínuo à classificação;</w:t>
      </w:r>
    </w:p>
    <w:p w14:paraId="563F4AB0" w14:textId="3D92F309" w:rsidR="004B5429" w:rsidRPr="00FD3B89" w:rsidRDefault="004B5429" w:rsidP="00FD3B89">
      <w:pPr>
        <w:pStyle w:val="NormalWeb"/>
        <w:spacing w:before="0" w:beforeAutospacing="0" w:after="0" w:afterAutospacing="0" w:line="360" w:lineRule="auto"/>
        <w:jc w:val="both"/>
        <w:rPr>
          <w:rFonts w:ascii="Arial" w:hAnsi="Arial" w:cs="Arial"/>
        </w:rPr>
      </w:pPr>
      <w:bookmarkStart w:id="19" w:name="art60ii"/>
      <w:bookmarkEnd w:id="19"/>
      <w:r w:rsidRPr="00FD3B89">
        <w:rPr>
          <w:rFonts w:ascii="Arial" w:hAnsi="Arial" w:cs="Arial"/>
          <w:b/>
          <w:bCs/>
        </w:rPr>
        <w:t>b)</w:t>
      </w:r>
      <w:r w:rsidRPr="00FD3B89">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r w:rsidR="00FA052B">
        <w:rPr>
          <w:rFonts w:ascii="Arial" w:hAnsi="Arial" w:cs="Arial"/>
        </w:rPr>
        <w:t>.</w:t>
      </w:r>
    </w:p>
    <w:p w14:paraId="552135ED" w14:textId="556891EA" w:rsidR="004B5429" w:rsidRPr="00FD3B89" w:rsidRDefault="004B5429" w:rsidP="00FD3B89">
      <w:pPr>
        <w:pStyle w:val="NormalWeb"/>
        <w:spacing w:before="0" w:beforeAutospacing="0" w:after="0" w:afterAutospacing="0" w:line="360" w:lineRule="auto"/>
        <w:jc w:val="both"/>
        <w:rPr>
          <w:rFonts w:ascii="Arial" w:hAnsi="Arial" w:cs="Arial"/>
        </w:rPr>
      </w:pPr>
      <w:bookmarkStart w:id="20" w:name="art60iii"/>
      <w:bookmarkStart w:id="21" w:name="art60§1"/>
      <w:bookmarkEnd w:id="20"/>
      <w:bookmarkEnd w:id="21"/>
      <w:r w:rsidRPr="00FD3B89">
        <w:rPr>
          <w:rFonts w:ascii="Arial" w:hAnsi="Arial" w:cs="Arial"/>
          <w:b/>
          <w:bCs/>
        </w:rPr>
        <w:t>10.3</w:t>
      </w:r>
      <w:r w:rsidR="00FA052B">
        <w:rPr>
          <w:rFonts w:ascii="Arial" w:hAnsi="Arial" w:cs="Arial"/>
          <w:b/>
          <w:bCs/>
        </w:rPr>
        <w:t>.</w:t>
      </w:r>
      <w:r w:rsidRPr="00FD3B89">
        <w:rPr>
          <w:rFonts w:ascii="Arial" w:hAnsi="Arial" w:cs="Arial"/>
        </w:rPr>
        <w:t xml:space="preserve"> Em igualdade de condições, se não houver desempate, será assegurada preferência, sucessivamente, aos bens e serviços produzidos ou prestados por:</w:t>
      </w:r>
    </w:p>
    <w:p w14:paraId="761EA5D4"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22" w:name="art60§1i"/>
      <w:bookmarkEnd w:id="22"/>
      <w:r w:rsidRPr="00FA052B">
        <w:rPr>
          <w:rFonts w:ascii="Arial" w:hAnsi="Arial" w:cs="Arial"/>
          <w:b/>
          <w:bCs/>
        </w:rPr>
        <w:t>a)</w:t>
      </w:r>
      <w:r w:rsidRPr="00FD3B89">
        <w:rPr>
          <w:rFonts w:ascii="Arial" w:hAnsi="Arial" w:cs="Arial"/>
        </w:rPr>
        <w:t xml:space="preserve"> empresas estabelecidas no território do Estado do Rio Grande do Sul;</w:t>
      </w:r>
    </w:p>
    <w:p w14:paraId="10CCA2F7"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23" w:name="art60§1ii"/>
      <w:bookmarkEnd w:id="23"/>
      <w:r w:rsidRPr="00FD3B89">
        <w:rPr>
          <w:rFonts w:ascii="Arial" w:hAnsi="Arial" w:cs="Arial"/>
          <w:b/>
          <w:bCs/>
        </w:rPr>
        <w:t>b)</w:t>
      </w:r>
      <w:r w:rsidRPr="00FD3B89">
        <w:rPr>
          <w:rFonts w:ascii="Arial" w:hAnsi="Arial" w:cs="Arial"/>
        </w:rPr>
        <w:t xml:space="preserve"> empresas brasileiras;</w:t>
      </w:r>
    </w:p>
    <w:p w14:paraId="15949568"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24" w:name="art60§1iii"/>
      <w:bookmarkEnd w:id="24"/>
      <w:r w:rsidRPr="00FD3B89">
        <w:rPr>
          <w:rFonts w:ascii="Arial" w:hAnsi="Arial" w:cs="Arial"/>
          <w:b/>
          <w:bCs/>
        </w:rPr>
        <w:lastRenderedPageBreak/>
        <w:t>c)</w:t>
      </w:r>
      <w:r w:rsidRPr="00FD3B89">
        <w:rPr>
          <w:rFonts w:ascii="Arial" w:hAnsi="Arial" w:cs="Arial"/>
        </w:rPr>
        <w:t xml:space="preserve"> empresas que invistam em pesquisa e no desenvolvimento de tecnologia no País;</w:t>
      </w:r>
    </w:p>
    <w:p w14:paraId="003468B0" w14:textId="2BD2EA05" w:rsidR="004B5429" w:rsidRPr="00FA052B" w:rsidRDefault="00FA052B" w:rsidP="00FD3B89">
      <w:pPr>
        <w:pStyle w:val="NormalWeb"/>
        <w:spacing w:before="0" w:beforeAutospacing="0" w:after="0" w:afterAutospacing="0" w:line="360" w:lineRule="auto"/>
        <w:jc w:val="both"/>
        <w:rPr>
          <w:rFonts w:ascii="Arial" w:hAnsi="Arial" w:cs="Arial"/>
        </w:rPr>
      </w:pPr>
      <w:bookmarkStart w:id="25" w:name="art60§1iv"/>
      <w:bookmarkEnd w:id="25"/>
      <w:r w:rsidRPr="00FA052B">
        <w:rPr>
          <w:rFonts w:ascii="Arial" w:hAnsi="Arial" w:cs="Arial"/>
          <w:b/>
          <w:bCs/>
        </w:rPr>
        <w:t>d</w:t>
      </w:r>
      <w:r w:rsidR="004B5429" w:rsidRPr="00FA052B">
        <w:rPr>
          <w:rFonts w:ascii="Arial" w:hAnsi="Arial" w:cs="Arial"/>
          <w:b/>
          <w:bCs/>
        </w:rPr>
        <w:t>)</w:t>
      </w:r>
      <w:r w:rsidR="004B5429" w:rsidRPr="00FA052B">
        <w:rPr>
          <w:rFonts w:ascii="Arial" w:hAnsi="Arial" w:cs="Arial"/>
        </w:rPr>
        <w:t xml:space="preserve"> empresas que comprovem a prática de mitigação, nos termos da </w:t>
      </w:r>
      <w:hyperlink r:id="rId11" w:history="1">
        <w:r w:rsidR="004B5429" w:rsidRPr="00FA052B">
          <w:rPr>
            <w:rStyle w:val="Hyperlink"/>
            <w:rFonts w:ascii="Arial" w:hAnsi="Arial" w:cs="Arial"/>
            <w:color w:val="auto"/>
            <w:u w:val="none"/>
          </w:rPr>
          <w:t>Lei nº 12.187, de 29 de dezembro de 2009.</w:t>
        </w:r>
      </w:hyperlink>
    </w:p>
    <w:p w14:paraId="75A0DA5C" w14:textId="77777777" w:rsidR="004B5429" w:rsidRPr="00FD3B89" w:rsidRDefault="004B5429" w:rsidP="00FD3B89">
      <w:pPr>
        <w:tabs>
          <w:tab w:val="left" w:pos="1134"/>
        </w:tabs>
        <w:spacing w:after="0" w:line="360" w:lineRule="auto"/>
        <w:jc w:val="both"/>
        <w:rPr>
          <w:rFonts w:ascii="Arial" w:hAnsi="Arial" w:cs="Arial"/>
          <w:b/>
          <w:sz w:val="24"/>
          <w:szCs w:val="24"/>
        </w:rPr>
      </w:pPr>
    </w:p>
    <w:p w14:paraId="36E604FE"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11. NEGOCIAÇÃO E JULGAMENTO</w:t>
      </w:r>
    </w:p>
    <w:p w14:paraId="315A5905" w14:textId="77777777" w:rsidR="004B5429" w:rsidRPr="00FD3B89" w:rsidRDefault="004B5429" w:rsidP="00FD3B89">
      <w:pPr>
        <w:tabs>
          <w:tab w:val="left" w:pos="1134"/>
        </w:tabs>
        <w:spacing w:after="0" w:line="360" w:lineRule="auto"/>
        <w:jc w:val="both"/>
        <w:rPr>
          <w:rFonts w:ascii="Arial" w:hAnsi="Arial" w:cs="Arial"/>
          <w:sz w:val="24"/>
          <w:szCs w:val="24"/>
          <w:lang w:eastAsia="hi-IN"/>
        </w:rPr>
      </w:pPr>
      <w:r w:rsidRPr="00FD3B89">
        <w:rPr>
          <w:rFonts w:ascii="Arial" w:hAnsi="Arial" w:cs="Arial"/>
          <w:b/>
          <w:sz w:val="24"/>
          <w:szCs w:val="24"/>
        </w:rPr>
        <w:t xml:space="preserve">11.1. </w:t>
      </w:r>
      <w:r w:rsidRPr="00FD3B89">
        <w:rPr>
          <w:rFonts w:ascii="Arial" w:hAnsi="Arial" w:cs="Arial"/>
          <w:sz w:val="24"/>
          <w:szCs w:val="24"/>
        </w:rP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14:paraId="7215D900" w14:textId="77777777" w:rsidR="004B5429" w:rsidRPr="00FD3B89" w:rsidRDefault="004B5429" w:rsidP="00FD3B89">
      <w:pPr>
        <w:spacing w:after="0" w:line="360" w:lineRule="auto"/>
        <w:jc w:val="both"/>
        <w:rPr>
          <w:rFonts w:ascii="Arial" w:hAnsi="Arial" w:cs="Arial"/>
          <w:sz w:val="24"/>
          <w:szCs w:val="24"/>
          <w:lang w:eastAsia="pt-BR"/>
        </w:rPr>
      </w:pPr>
      <w:r w:rsidRPr="00FD3B89">
        <w:rPr>
          <w:rFonts w:ascii="Arial" w:hAnsi="Arial" w:cs="Arial"/>
          <w:b/>
          <w:sz w:val="24"/>
          <w:szCs w:val="24"/>
        </w:rPr>
        <w:t xml:space="preserve">11.2. </w:t>
      </w:r>
      <w:r w:rsidRPr="00FD3B89">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14:paraId="4B32BA14"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 xml:space="preserve">11.3. </w:t>
      </w:r>
      <w:r w:rsidRPr="00FD3B89">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74196C73"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sz w:val="24"/>
          <w:szCs w:val="24"/>
        </w:rPr>
        <w:t xml:space="preserve">11.4. </w:t>
      </w:r>
      <w:r w:rsidRPr="00FD3B89">
        <w:rPr>
          <w:rFonts w:ascii="Arial" w:hAnsi="Arial" w:cs="Arial"/>
          <w:sz w:val="24"/>
          <w:szCs w:val="24"/>
        </w:rPr>
        <w:t>Não serão consideradas, para julgamento das propostas, vantagens não previstas no edital.</w:t>
      </w:r>
    </w:p>
    <w:p w14:paraId="0E627A28" w14:textId="77777777" w:rsidR="004B5429" w:rsidRPr="00FD3B89" w:rsidRDefault="004B5429" w:rsidP="00FD3B89">
      <w:pPr>
        <w:spacing w:after="0" w:line="360" w:lineRule="auto"/>
        <w:jc w:val="both"/>
        <w:rPr>
          <w:rFonts w:ascii="Arial" w:hAnsi="Arial" w:cs="Arial"/>
          <w:sz w:val="24"/>
          <w:szCs w:val="24"/>
        </w:rPr>
      </w:pPr>
    </w:p>
    <w:p w14:paraId="72F5061A"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12. VERIFICAÇÃO DA HABILITAÇÃO</w:t>
      </w:r>
    </w:p>
    <w:p w14:paraId="135BC189" w14:textId="629DF6BD" w:rsidR="004B5429" w:rsidRPr="00FD3B89" w:rsidRDefault="004B5429" w:rsidP="00FD3B89">
      <w:pPr>
        <w:pStyle w:val="Default"/>
        <w:spacing w:line="360" w:lineRule="auto"/>
        <w:jc w:val="both"/>
      </w:pPr>
      <w:bookmarkStart w:id="26" w:name="_Hlk136341426"/>
      <w:r w:rsidRPr="00FD3B89">
        <w:rPr>
          <w:b/>
          <w:bCs/>
        </w:rPr>
        <w:t>12.1.</w:t>
      </w:r>
      <w:r w:rsidRPr="00FD3B89">
        <w:t xml:space="preserve"> Encerrada a etapa de propostas, serão analisados os documentos do licitante melhor classificado, o qual cadastrou seus documentos </w:t>
      </w:r>
      <w:r w:rsidR="0081783C">
        <w:t>no prazo estipulado, (5.) ,</w:t>
      </w:r>
      <w:r w:rsidRPr="00FD3B89">
        <w:t xml:space="preserve"> em campo próprio para os mesmos.</w:t>
      </w:r>
      <w:r w:rsidR="00AE71C4">
        <w:t xml:space="preserve"> </w:t>
      </w:r>
      <w:r w:rsidRPr="00FD3B89">
        <w:t>Após a entrega dos documentos para habilitação, não será permitida a substituição ou a apresentação de novos documentos, salvo em sede de diligência, para:</w:t>
      </w:r>
      <w:bookmarkStart w:id="27" w:name="art64i"/>
      <w:bookmarkEnd w:id="27"/>
    </w:p>
    <w:p w14:paraId="421C650F" w14:textId="77777777" w:rsidR="004B5429" w:rsidRPr="00FD3B89" w:rsidRDefault="004B5429" w:rsidP="00FD3B89">
      <w:pPr>
        <w:pStyle w:val="Default"/>
        <w:spacing w:line="360" w:lineRule="auto"/>
        <w:jc w:val="both"/>
      </w:pPr>
      <w:r w:rsidRPr="00FD3B89">
        <w:rPr>
          <w:b/>
          <w:bCs/>
        </w:rPr>
        <w:t>a)</w:t>
      </w:r>
      <w:r w:rsidRPr="00FD3B89">
        <w:t xml:space="preserve"> complementação de informações acerca dos documentos já apresentados pelos licitantes e desde que necessária para apurar fatos existentes à época da abertura do certame;</w:t>
      </w:r>
      <w:bookmarkStart w:id="28" w:name="art64ii"/>
      <w:bookmarkEnd w:id="28"/>
      <w:r w:rsidRPr="00FD3B89">
        <w:t xml:space="preserve"> </w:t>
      </w:r>
    </w:p>
    <w:p w14:paraId="565DC471" w14:textId="77777777" w:rsidR="004B5429" w:rsidRPr="00FD3B89" w:rsidRDefault="004B5429" w:rsidP="00FD3B89">
      <w:pPr>
        <w:pStyle w:val="Default"/>
        <w:spacing w:line="360" w:lineRule="auto"/>
        <w:jc w:val="both"/>
      </w:pPr>
      <w:r w:rsidRPr="00FD3B89">
        <w:rPr>
          <w:b/>
          <w:bCs/>
        </w:rPr>
        <w:t>b)</w:t>
      </w:r>
      <w:r w:rsidRPr="00FD3B89">
        <w:t xml:space="preserve"> atualização de documentos cuja validade tenha expirado após a data de recebimento das propostas.</w:t>
      </w:r>
    </w:p>
    <w:p w14:paraId="664614A4" w14:textId="77777777" w:rsidR="004B5429" w:rsidRPr="00FD3B89" w:rsidRDefault="004B5429" w:rsidP="00FD3B89">
      <w:pPr>
        <w:pStyle w:val="Default"/>
        <w:spacing w:line="360" w:lineRule="auto"/>
        <w:jc w:val="both"/>
      </w:pPr>
      <w:bookmarkStart w:id="29" w:name="_Hlk136337610"/>
      <w:bookmarkEnd w:id="26"/>
      <w:r w:rsidRPr="00FD3B89">
        <w:rPr>
          <w:b/>
          <w:bCs/>
        </w:rPr>
        <w:t>12.2.</w:t>
      </w:r>
      <w:r w:rsidRPr="00FD3B89">
        <w:t xml:space="preserve"> Na análise dos documentos de habilitação, o pregoeiro poderá sanar erros ou falhas que não alterem a substância dos documentos e sua validade jurídica, </w:t>
      </w:r>
      <w:r w:rsidRPr="00FD3B89">
        <w:lastRenderedPageBreak/>
        <w:t xml:space="preserve">mediante despacho fundamentado registrado e acessível a todos, atribuindo-lhes eficácia para fins de habilitação e classificação. </w:t>
      </w:r>
    </w:p>
    <w:p w14:paraId="2992BF81" w14:textId="77777777" w:rsidR="004B5429" w:rsidRPr="00FD3B89" w:rsidRDefault="004B5429" w:rsidP="00FD3B89">
      <w:pPr>
        <w:spacing w:after="0" w:line="360" w:lineRule="auto"/>
        <w:jc w:val="both"/>
        <w:rPr>
          <w:rFonts w:ascii="Arial" w:hAnsi="Arial" w:cs="Arial"/>
          <w:sz w:val="24"/>
          <w:szCs w:val="24"/>
        </w:rPr>
      </w:pPr>
      <w:bookmarkStart w:id="30" w:name="_Hlk136341543"/>
      <w:bookmarkStart w:id="31" w:name="_Hlk136337734"/>
      <w:bookmarkEnd w:id="29"/>
      <w:r w:rsidRPr="00FD3B89">
        <w:rPr>
          <w:rFonts w:ascii="Arial" w:hAnsi="Arial" w:cs="Arial"/>
          <w:b/>
          <w:bCs/>
          <w:sz w:val="24"/>
          <w:szCs w:val="24"/>
        </w:rPr>
        <w:t xml:space="preserve">12.3. </w:t>
      </w:r>
      <w:r w:rsidRPr="00FD3B89">
        <w:rPr>
          <w:rFonts w:ascii="Arial" w:hAnsi="Arial" w:cs="Arial"/>
          <w:sz w:val="24"/>
          <w:szCs w:val="24"/>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FD3B89">
        <w:rPr>
          <w:rFonts w:ascii="Arial" w:hAnsi="Arial" w:cs="Arial"/>
          <w:b/>
          <w:bCs/>
          <w:sz w:val="24"/>
          <w:szCs w:val="24"/>
        </w:rPr>
        <w:t xml:space="preserve"> </w:t>
      </w:r>
    </w:p>
    <w:bookmarkEnd w:id="30"/>
    <w:p w14:paraId="7DC98F3A"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 xml:space="preserve">12.4. </w:t>
      </w:r>
      <w:r w:rsidRPr="00FD3B89">
        <w:rPr>
          <w:rFonts w:ascii="Arial" w:hAnsi="Arial" w:cs="Arial"/>
          <w:sz w:val="24"/>
          <w:szCs w:val="24"/>
        </w:rPr>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14:paraId="38889C55"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12.5.</w:t>
      </w:r>
      <w:r w:rsidRPr="00FD3B89">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14:paraId="6BE230E2" w14:textId="77777777" w:rsidR="004B5429" w:rsidRPr="00FD3B89" w:rsidRDefault="004B5429" w:rsidP="00FD3B89">
      <w:pPr>
        <w:pStyle w:val="Default"/>
        <w:spacing w:line="360" w:lineRule="auto"/>
        <w:jc w:val="both"/>
        <w:rPr>
          <w:color w:val="auto"/>
        </w:rPr>
      </w:pPr>
      <w:r w:rsidRPr="00FD3B89">
        <w:rPr>
          <w:b/>
          <w:bCs/>
          <w:color w:val="auto"/>
        </w:rPr>
        <w:t>12.6.</w:t>
      </w:r>
      <w:r w:rsidRPr="00FD3B89">
        <w:rPr>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5F7A3D4B" w14:textId="77777777" w:rsidR="004B5429" w:rsidRPr="00FD3B89" w:rsidRDefault="004B5429" w:rsidP="00FD3B89">
      <w:pPr>
        <w:pStyle w:val="Default"/>
        <w:spacing w:line="360" w:lineRule="auto"/>
        <w:jc w:val="both"/>
      </w:pPr>
      <w:r w:rsidRPr="00FD3B89">
        <w:rPr>
          <w:b/>
          <w:bCs/>
        </w:rPr>
        <w:t>12.7.</w:t>
      </w:r>
      <w:r w:rsidRPr="00FD3B89">
        <w:t xml:space="preserve"> A habilitação poderá ser realizada por processo eletrônico de comunicação a distância, nos termos dispostos em regulamento do Poder Público.</w:t>
      </w:r>
    </w:p>
    <w:p w14:paraId="6F8E555D"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 xml:space="preserve">12.8. </w:t>
      </w:r>
      <w:r w:rsidRPr="00FD3B89">
        <w:rPr>
          <w:rFonts w:ascii="Arial" w:hAnsi="Arial" w:cs="Arial"/>
          <w:sz w:val="24"/>
          <w:szCs w:val="24"/>
        </w:rPr>
        <w:t>Constatado o atendimento às exigências estabelecidas no Edital, o licitante será declarado vencedor, oportunizando-se a manifestação da intenção de recurso.</w:t>
      </w:r>
    </w:p>
    <w:bookmarkEnd w:id="31"/>
    <w:p w14:paraId="426DB8F0" w14:textId="77777777" w:rsidR="004B5429" w:rsidRPr="00FD3B89" w:rsidRDefault="004B5429" w:rsidP="00FD3B89">
      <w:pPr>
        <w:spacing w:after="0" w:line="360" w:lineRule="auto"/>
        <w:jc w:val="both"/>
        <w:rPr>
          <w:rFonts w:ascii="Arial" w:hAnsi="Arial" w:cs="Arial"/>
          <w:b/>
          <w:bCs/>
          <w:sz w:val="24"/>
          <w:szCs w:val="24"/>
        </w:rPr>
      </w:pPr>
    </w:p>
    <w:p w14:paraId="065C9540"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 xml:space="preserve">13. DOS RECURSOS </w:t>
      </w:r>
    </w:p>
    <w:p w14:paraId="28D6655C"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 xml:space="preserve">13.1. </w:t>
      </w:r>
      <w:r w:rsidRPr="00FD3B89">
        <w:rPr>
          <w:rFonts w:ascii="Arial" w:hAnsi="Arial" w:cs="Arial"/>
          <w:bCs/>
          <w:sz w:val="24"/>
          <w:szCs w:val="24"/>
        </w:rPr>
        <w:t xml:space="preserve">Caberá recurso, </w:t>
      </w:r>
      <w:r w:rsidRPr="00FD3B89">
        <w:rPr>
          <w:rFonts w:ascii="Arial" w:hAnsi="Arial" w:cs="Arial"/>
          <w:sz w:val="24"/>
          <w:szCs w:val="24"/>
        </w:rPr>
        <w:t>no prazo de 3 (três) dias úteis, contado da data de intimação ou de lavratura da ata, em face de:</w:t>
      </w:r>
    </w:p>
    <w:p w14:paraId="43FB3B3C"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32" w:name="art165ia"/>
      <w:bookmarkEnd w:id="32"/>
      <w:r w:rsidRPr="00FD3B89">
        <w:rPr>
          <w:rFonts w:ascii="Arial" w:hAnsi="Arial" w:cs="Arial"/>
          <w:b/>
          <w:bCs/>
        </w:rPr>
        <w:lastRenderedPageBreak/>
        <w:t>a)</w:t>
      </w:r>
      <w:r w:rsidRPr="00FD3B89">
        <w:rPr>
          <w:rFonts w:ascii="Arial" w:hAnsi="Arial" w:cs="Arial"/>
        </w:rPr>
        <w:t xml:space="preserve"> ato que defira ou indefira pedido de pré-qualificação de interessado ou de inscrição em registro cadastral, sua alteração ou cancelamento;</w:t>
      </w:r>
    </w:p>
    <w:p w14:paraId="181C4B36"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33" w:name="art165ib"/>
      <w:bookmarkEnd w:id="33"/>
      <w:r w:rsidRPr="00FD3B89">
        <w:rPr>
          <w:rFonts w:ascii="Arial" w:hAnsi="Arial" w:cs="Arial"/>
          <w:b/>
          <w:bCs/>
        </w:rPr>
        <w:t>b)</w:t>
      </w:r>
      <w:r w:rsidRPr="00FD3B89">
        <w:rPr>
          <w:rFonts w:ascii="Arial" w:hAnsi="Arial" w:cs="Arial"/>
        </w:rPr>
        <w:t xml:space="preserve"> julgamento das propostas;</w:t>
      </w:r>
    </w:p>
    <w:p w14:paraId="107E0500"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34" w:name="art165ic"/>
      <w:bookmarkEnd w:id="34"/>
      <w:r w:rsidRPr="00FD3B89">
        <w:rPr>
          <w:rFonts w:ascii="Arial" w:hAnsi="Arial" w:cs="Arial"/>
          <w:b/>
          <w:bCs/>
        </w:rPr>
        <w:t>c)</w:t>
      </w:r>
      <w:r w:rsidRPr="00FD3B89">
        <w:rPr>
          <w:rFonts w:ascii="Arial" w:hAnsi="Arial" w:cs="Arial"/>
        </w:rPr>
        <w:t xml:space="preserve"> ato de habilitação ou inabilitação de licitante;</w:t>
      </w:r>
    </w:p>
    <w:p w14:paraId="4D92952F"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35" w:name="art165id"/>
      <w:bookmarkEnd w:id="35"/>
      <w:r w:rsidRPr="00FD3B89">
        <w:rPr>
          <w:rFonts w:ascii="Arial" w:hAnsi="Arial" w:cs="Arial"/>
          <w:b/>
          <w:bCs/>
        </w:rPr>
        <w:t>d)</w:t>
      </w:r>
      <w:r w:rsidRPr="00FD3B89">
        <w:rPr>
          <w:rFonts w:ascii="Arial" w:hAnsi="Arial" w:cs="Arial"/>
        </w:rPr>
        <w:t xml:space="preserve"> anulação ou revogação da licitação.</w:t>
      </w:r>
    </w:p>
    <w:p w14:paraId="0B721128" w14:textId="77777777" w:rsidR="004B5429" w:rsidRPr="00FD3B89" w:rsidRDefault="004B5429" w:rsidP="00FD3B89">
      <w:pPr>
        <w:pStyle w:val="NormalWeb"/>
        <w:spacing w:before="0" w:beforeAutospacing="0" w:after="0" w:afterAutospacing="0" w:line="360" w:lineRule="auto"/>
        <w:jc w:val="both"/>
        <w:rPr>
          <w:rFonts w:ascii="Arial" w:hAnsi="Arial" w:cs="Arial"/>
          <w:b/>
          <w:bCs/>
        </w:rPr>
      </w:pPr>
      <w:r w:rsidRPr="00FD3B89">
        <w:rPr>
          <w:rFonts w:ascii="Arial" w:hAnsi="Arial" w:cs="Arial"/>
          <w:b/>
          <w:bCs/>
        </w:rPr>
        <w:t>13.2.</w:t>
      </w:r>
      <w:r w:rsidRPr="00FD3B89">
        <w:rPr>
          <w:rFonts w:ascii="Arial" w:hAnsi="Arial" w:cs="Arial"/>
        </w:rPr>
        <w:t xml:space="preserve"> O prazo para apresentação de contrarrazões será o mesmo do recurso e terá início na data de intimação ou de divulgação da interposição do recurso.</w:t>
      </w:r>
    </w:p>
    <w:p w14:paraId="3208E048"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13.3.</w:t>
      </w:r>
      <w:r w:rsidRPr="00FD3B89">
        <w:rPr>
          <w:rFonts w:ascii="Arial" w:hAnsi="Arial" w:cs="Arial"/>
        </w:rPr>
        <w:t xml:space="preserve"> Quanto ao recurso apresentado em virtude do disposto nas alíneas “b” e “c” do item 13.1 do presente Edital, serão observadas as seguintes disposições:</w:t>
      </w:r>
    </w:p>
    <w:p w14:paraId="1990FF34"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36" w:name="art165§1i"/>
      <w:bookmarkEnd w:id="36"/>
      <w:r w:rsidRPr="00FD3B89">
        <w:rPr>
          <w:rFonts w:ascii="Arial" w:hAnsi="Arial" w:cs="Arial"/>
          <w:b/>
          <w:bCs/>
        </w:rPr>
        <w:t>a)</w:t>
      </w:r>
      <w:r w:rsidRPr="00FD3B89">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6A9B2795"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37" w:name="art165§1ii"/>
      <w:bookmarkEnd w:id="37"/>
      <w:r w:rsidRPr="00FD3B89">
        <w:rPr>
          <w:rFonts w:ascii="Arial" w:hAnsi="Arial" w:cs="Arial"/>
          <w:b/>
          <w:bCs/>
        </w:rPr>
        <w:t>b)</w:t>
      </w:r>
      <w:r w:rsidRPr="00FD3B89">
        <w:rPr>
          <w:rFonts w:ascii="Arial" w:hAnsi="Arial" w:cs="Arial"/>
        </w:rPr>
        <w:t xml:space="preserve"> a apreciação dar-se-á em fase única.</w:t>
      </w:r>
    </w:p>
    <w:p w14:paraId="5D4A7A16"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13.4.</w:t>
      </w:r>
      <w:r w:rsidRPr="00FD3B89">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0D3A7A9B"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13.5.</w:t>
      </w:r>
      <w:r w:rsidRPr="00FD3B89">
        <w:rPr>
          <w:rFonts w:ascii="Arial" w:hAnsi="Arial" w:cs="Arial"/>
        </w:rPr>
        <w:t xml:space="preserve"> O acolhimento do recurso implicará invalidação apenas de ato insuscetível de aproveitamento.</w:t>
      </w:r>
    </w:p>
    <w:p w14:paraId="177E5345"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13.6.</w:t>
      </w:r>
      <w:r w:rsidRPr="00FD3B89">
        <w:rPr>
          <w:rFonts w:ascii="Arial" w:hAnsi="Arial" w:cs="Arial"/>
        </w:rPr>
        <w:t xml:space="preserve"> O recurso interposto dará efeito suspensivo ao ato ou à decisão recorrida, até que sobrevenha decisão final da autoridade competente.</w:t>
      </w:r>
    </w:p>
    <w:p w14:paraId="644D3211" w14:textId="77777777" w:rsidR="004B5429" w:rsidRPr="00FD3B89" w:rsidRDefault="004B5429" w:rsidP="00FD3B89">
      <w:pPr>
        <w:pStyle w:val="NormalWeb"/>
        <w:spacing w:before="0" w:beforeAutospacing="0" w:after="0" w:afterAutospacing="0" w:line="360" w:lineRule="auto"/>
        <w:jc w:val="both"/>
        <w:rPr>
          <w:rFonts w:ascii="Arial" w:hAnsi="Arial" w:cs="Arial"/>
        </w:rPr>
      </w:pPr>
    </w:p>
    <w:p w14:paraId="00869244" w14:textId="77777777" w:rsidR="004B5429" w:rsidRPr="00FD3B89" w:rsidRDefault="004B5429" w:rsidP="00FD3B89">
      <w:pPr>
        <w:tabs>
          <w:tab w:val="left" w:pos="1134"/>
        </w:tabs>
        <w:spacing w:after="0" w:line="360" w:lineRule="auto"/>
        <w:jc w:val="both"/>
        <w:rPr>
          <w:rFonts w:ascii="Arial" w:hAnsi="Arial" w:cs="Arial"/>
          <w:b/>
          <w:sz w:val="24"/>
          <w:szCs w:val="24"/>
        </w:rPr>
      </w:pPr>
      <w:bookmarkStart w:id="38" w:name="art165ie"/>
      <w:bookmarkEnd w:id="38"/>
      <w:r w:rsidRPr="00FD3B89">
        <w:rPr>
          <w:rFonts w:ascii="Arial" w:hAnsi="Arial" w:cs="Arial"/>
          <w:b/>
          <w:sz w:val="24"/>
          <w:szCs w:val="24"/>
        </w:rPr>
        <w:t>14. ENCERRAMENTO DA LICITAÇÃO</w:t>
      </w:r>
    </w:p>
    <w:p w14:paraId="45A5F73F"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14.1.</w:t>
      </w:r>
      <w:r w:rsidRPr="00FD3B89">
        <w:rPr>
          <w:rFonts w:ascii="Arial" w:hAnsi="Arial" w:cs="Arial"/>
        </w:rPr>
        <w:t xml:space="preserve"> Encerradas as fases de julgamento e habilitação, e exauridos os recursos administrativos, o processo licitatório será encaminhado à autoridade superior, que poderá:</w:t>
      </w:r>
    </w:p>
    <w:p w14:paraId="0B0AFCBD"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39" w:name="art71i"/>
      <w:bookmarkEnd w:id="39"/>
      <w:r w:rsidRPr="00FD3B89">
        <w:rPr>
          <w:rFonts w:ascii="Arial" w:hAnsi="Arial" w:cs="Arial"/>
          <w:b/>
          <w:bCs/>
        </w:rPr>
        <w:t>a)</w:t>
      </w:r>
      <w:r w:rsidRPr="00FD3B89">
        <w:rPr>
          <w:rFonts w:ascii="Arial" w:hAnsi="Arial" w:cs="Arial"/>
        </w:rPr>
        <w:t xml:space="preserve"> determinar o retorno dos autos para saneamento de irregularidades;</w:t>
      </w:r>
    </w:p>
    <w:p w14:paraId="3F8E9D3A"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40" w:name="art71ii"/>
      <w:bookmarkEnd w:id="40"/>
      <w:r w:rsidRPr="00FD3B89">
        <w:rPr>
          <w:rFonts w:ascii="Arial" w:hAnsi="Arial" w:cs="Arial"/>
          <w:b/>
          <w:bCs/>
        </w:rPr>
        <w:t>b)</w:t>
      </w:r>
      <w:r w:rsidRPr="00FD3B89">
        <w:rPr>
          <w:rFonts w:ascii="Arial" w:hAnsi="Arial" w:cs="Arial"/>
        </w:rPr>
        <w:t xml:space="preserve"> revogar a licitação por motivo de conveniência e oportunidade;</w:t>
      </w:r>
    </w:p>
    <w:p w14:paraId="5D32873F"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41" w:name="art71iii"/>
      <w:bookmarkEnd w:id="41"/>
      <w:r w:rsidRPr="00FD3B89">
        <w:rPr>
          <w:rFonts w:ascii="Arial" w:hAnsi="Arial" w:cs="Arial"/>
          <w:b/>
          <w:bCs/>
        </w:rPr>
        <w:t>c)</w:t>
      </w:r>
      <w:r w:rsidRPr="00FD3B89">
        <w:rPr>
          <w:rFonts w:ascii="Arial" w:hAnsi="Arial" w:cs="Arial"/>
        </w:rPr>
        <w:t xml:space="preserve"> proceder à anulação da licitação, de ofício ou mediante provocação de terceiros, sempre que presente ilegalidade insanável;</w:t>
      </w:r>
    </w:p>
    <w:p w14:paraId="767B592B"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42" w:name="art71iv"/>
      <w:bookmarkEnd w:id="42"/>
      <w:r w:rsidRPr="00FD3B89">
        <w:rPr>
          <w:rFonts w:ascii="Arial" w:hAnsi="Arial" w:cs="Arial"/>
          <w:b/>
          <w:bCs/>
        </w:rPr>
        <w:t>d)</w:t>
      </w:r>
      <w:r w:rsidRPr="00FD3B89">
        <w:rPr>
          <w:rFonts w:ascii="Arial" w:hAnsi="Arial" w:cs="Arial"/>
        </w:rPr>
        <w:t xml:space="preserve"> adjudicar o objeto e homologar a licitação.</w:t>
      </w:r>
    </w:p>
    <w:p w14:paraId="7518CC4A" w14:textId="77777777" w:rsidR="004B5429" w:rsidRPr="00FD3B89" w:rsidRDefault="004B5429" w:rsidP="00FD3B89">
      <w:pPr>
        <w:tabs>
          <w:tab w:val="left" w:pos="1134"/>
        </w:tabs>
        <w:spacing w:after="0" w:line="360" w:lineRule="auto"/>
        <w:jc w:val="both"/>
        <w:rPr>
          <w:rFonts w:ascii="Arial" w:hAnsi="Arial" w:cs="Arial"/>
          <w:b/>
          <w:sz w:val="24"/>
          <w:szCs w:val="24"/>
        </w:rPr>
      </w:pPr>
      <w:bookmarkStart w:id="43" w:name="art71§1"/>
      <w:bookmarkEnd w:id="43"/>
    </w:p>
    <w:p w14:paraId="536234E2"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15. CONDIÇÕES DE CONTRATAÇÃO</w:t>
      </w:r>
    </w:p>
    <w:p w14:paraId="7993A1A2"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8F0F89">
        <w:rPr>
          <w:rFonts w:ascii="Arial" w:hAnsi="Arial" w:cs="Arial"/>
          <w:b/>
          <w:bCs/>
        </w:rPr>
        <w:lastRenderedPageBreak/>
        <w:t>15.1.</w:t>
      </w:r>
      <w:r w:rsidRPr="008F0F89">
        <w:rPr>
          <w:rFonts w:ascii="Arial" w:hAnsi="Arial" w:cs="Arial"/>
        </w:rPr>
        <w:t xml:space="preserve"> O licitante vencedor será convocado para assinar a ata de registro de preço e/ou contrato ou para retirar o instrumento equivalente, dentro do prazo de 05 dias úteis, sob pena </w:t>
      </w:r>
      <w:r w:rsidRPr="00FD3B89">
        <w:rPr>
          <w:rFonts w:ascii="Arial" w:hAnsi="Arial" w:cs="Arial"/>
        </w:rPr>
        <w:t>de decair o direito à contratação, sem prejuízo das sanções previstas neste Edital.</w:t>
      </w:r>
    </w:p>
    <w:p w14:paraId="2FACB465"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44" w:name="art90§1"/>
      <w:bookmarkEnd w:id="44"/>
      <w:r w:rsidRPr="00FD3B89">
        <w:rPr>
          <w:rFonts w:ascii="Arial" w:hAnsi="Arial" w:cs="Arial"/>
          <w:b/>
          <w:bCs/>
        </w:rPr>
        <w:t>15.2.</w:t>
      </w:r>
      <w:r w:rsidRPr="00FD3B89">
        <w:rPr>
          <w:rFonts w:ascii="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0F9159F1"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45" w:name="art90§2"/>
      <w:bookmarkEnd w:id="45"/>
      <w:r w:rsidRPr="00FD3B89">
        <w:rPr>
          <w:rFonts w:ascii="Arial" w:hAnsi="Arial" w:cs="Arial"/>
          <w:b/>
          <w:bCs/>
        </w:rPr>
        <w:t>15.3.</w:t>
      </w:r>
      <w:r w:rsidRPr="00FD3B89">
        <w:rPr>
          <w:rFonts w:ascii="Arial" w:hAnsi="Arial" w:cs="Arial"/>
        </w:rP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14:paraId="56341E75"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46" w:name="art90§3"/>
      <w:bookmarkEnd w:id="46"/>
      <w:r w:rsidRPr="00FD3B89">
        <w:rPr>
          <w:rFonts w:ascii="Arial" w:hAnsi="Arial" w:cs="Arial"/>
          <w:b/>
          <w:bCs/>
        </w:rPr>
        <w:t>15.4.</w:t>
      </w:r>
      <w:r w:rsidRPr="00FD3B89">
        <w:rPr>
          <w:rFonts w:ascii="Arial" w:hAnsi="Arial" w:cs="Arial"/>
        </w:rPr>
        <w:t xml:space="preserve"> Decorrido o prazo de validade da proposta indicado no item 4.1 deste Edital, sem convocação para a contratação, ficarão os licitantes liberados dos compromissos assumidos.</w:t>
      </w:r>
    </w:p>
    <w:p w14:paraId="28815947" w14:textId="727AADE9" w:rsidR="004B5429" w:rsidRPr="00FD3B89" w:rsidRDefault="004B5429" w:rsidP="00FD3B89">
      <w:pPr>
        <w:pStyle w:val="NormalWeb"/>
        <w:spacing w:before="0" w:beforeAutospacing="0" w:after="0" w:afterAutospacing="0" w:line="360" w:lineRule="auto"/>
        <w:jc w:val="both"/>
        <w:rPr>
          <w:rFonts w:ascii="Arial" w:hAnsi="Arial" w:cs="Arial"/>
        </w:rPr>
      </w:pPr>
      <w:bookmarkStart w:id="47" w:name="art90§4"/>
      <w:bookmarkEnd w:id="47"/>
      <w:r w:rsidRPr="00FD3B89">
        <w:rPr>
          <w:rFonts w:ascii="Arial" w:hAnsi="Arial" w:cs="Arial"/>
          <w:b/>
          <w:bCs/>
        </w:rPr>
        <w:t>15.5.</w:t>
      </w:r>
      <w:r w:rsidRPr="00FD3B89">
        <w:rPr>
          <w:rFonts w:ascii="Arial" w:hAnsi="Arial" w:cs="Arial"/>
        </w:rPr>
        <w:t xml:space="preserve"> Na hipótese de nenhum dos licitantes aceitar a contratação, nos termos do</w:t>
      </w:r>
      <w:r w:rsidR="00DB5CCF">
        <w:rPr>
          <w:rFonts w:ascii="Arial" w:hAnsi="Arial" w:cs="Arial"/>
        </w:rPr>
        <w:t xml:space="preserve"> item 15.3</w:t>
      </w:r>
      <w:r w:rsidRPr="00FD3B89">
        <w:rPr>
          <w:rFonts w:ascii="Arial" w:hAnsi="Arial" w:cs="Arial"/>
        </w:rPr>
        <w:t xml:space="preserve"> deste Edital, a Administração, observados o valor estimado e sua eventual atualização nos termos do edital, poderá:</w:t>
      </w:r>
    </w:p>
    <w:p w14:paraId="054ACC6B"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48" w:name="art90§4i"/>
      <w:bookmarkEnd w:id="48"/>
      <w:r w:rsidRPr="00FD3B89">
        <w:rPr>
          <w:rFonts w:ascii="Arial" w:hAnsi="Arial" w:cs="Arial"/>
          <w:b/>
          <w:bCs/>
        </w:rPr>
        <w:t>a)</w:t>
      </w:r>
      <w:r w:rsidRPr="00FD3B89">
        <w:rPr>
          <w:rFonts w:ascii="Arial" w:hAnsi="Arial" w:cs="Arial"/>
        </w:rPr>
        <w:t xml:space="preserve"> convocar os licitantes remanescentes para negociação, na ordem de classificação, com vistas à obtenção de preço melhor, mesmo que acima do preço do adjudicatário;</w:t>
      </w:r>
    </w:p>
    <w:p w14:paraId="2190CD42"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49" w:name="art90§4ii"/>
      <w:bookmarkEnd w:id="49"/>
      <w:r w:rsidRPr="00FD3B89">
        <w:rPr>
          <w:rFonts w:ascii="Arial" w:hAnsi="Arial" w:cs="Arial"/>
          <w:b/>
          <w:bCs/>
        </w:rPr>
        <w:t>b)</w:t>
      </w:r>
      <w:r w:rsidRPr="00FD3B89">
        <w:rPr>
          <w:rFonts w:ascii="Arial" w:hAnsi="Arial" w:cs="Arial"/>
        </w:rPr>
        <w:t xml:space="preserve"> adjudicar e celebrar a ata de registro de preços e/ou contrato nas condições ofertadas pelos licitantes remanescentes, atendida a ordem classificatória, quando frustrada a negociação de melhor condição.</w:t>
      </w:r>
    </w:p>
    <w:p w14:paraId="4B1F3325" w14:textId="6F32C1B4" w:rsidR="004B5429" w:rsidRPr="00FD3B89" w:rsidRDefault="004B5429" w:rsidP="00FD3B89">
      <w:pPr>
        <w:pStyle w:val="NormalWeb"/>
        <w:spacing w:before="0" w:beforeAutospacing="0" w:after="0" w:afterAutospacing="0" w:line="360" w:lineRule="auto"/>
        <w:jc w:val="both"/>
        <w:rPr>
          <w:rFonts w:ascii="Arial" w:hAnsi="Arial" w:cs="Arial"/>
        </w:rPr>
      </w:pPr>
      <w:bookmarkStart w:id="50" w:name="art90§5"/>
      <w:bookmarkEnd w:id="50"/>
      <w:r w:rsidRPr="00FD3B89">
        <w:rPr>
          <w:rFonts w:ascii="Arial" w:hAnsi="Arial" w:cs="Arial"/>
          <w:b/>
          <w:bCs/>
        </w:rPr>
        <w:t>15.</w:t>
      </w:r>
      <w:r w:rsidR="000A5F15">
        <w:rPr>
          <w:rFonts w:ascii="Arial" w:hAnsi="Arial" w:cs="Arial"/>
          <w:b/>
          <w:bCs/>
        </w:rPr>
        <w:t>6</w:t>
      </w:r>
      <w:r w:rsidRPr="00FD3B89">
        <w:rPr>
          <w:rFonts w:ascii="Arial" w:hAnsi="Arial" w:cs="Arial"/>
          <w:b/>
          <w:bCs/>
        </w:rPr>
        <w:t>.</w:t>
      </w:r>
      <w:r w:rsidRPr="00FD3B89">
        <w:rPr>
          <w:rFonts w:ascii="Arial" w:hAnsi="Arial" w:cs="Arial"/>
        </w:rP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3C439F54" w14:textId="77777777" w:rsidR="004B5429" w:rsidRPr="00FD3B89" w:rsidRDefault="004B5429" w:rsidP="00FD3B89">
      <w:pPr>
        <w:pStyle w:val="NormalWeb"/>
        <w:spacing w:before="0" w:beforeAutospacing="0" w:after="0" w:afterAutospacing="0" w:line="360" w:lineRule="auto"/>
        <w:jc w:val="both"/>
        <w:rPr>
          <w:rFonts w:ascii="Arial" w:hAnsi="Arial" w:cs="Arial"/>
        </w:rPr>
      </w:pPr>
    </w:p>
    <w:p w14:paraId="09443BC0"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16. VIGÊNCIA DA ATA DE REGISTRO DE PREÇOS E/OU CONTRATO</w:t>
      </w:r>
    </w:p>
    <w:p w14:paraId="19B4ED40" w14:textId="03E1CB90"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color w:val="000000"/>
          <w:sz w:val="24"/>
          <w:szCs w:val="24"/>
        </w:rPr>
        <w:lastRenderedPageBreak/>
        <w:t>16.1.</w:t>
      </w:r>
      <w:r w:rsidRPr="00FD3B89">
        <w:rPr>
          <w:rFonts w:ascii="Arial" w:hAnsi="Arial" w:cs="Arial"/>
          <w:color w:val="000000"/>
          <w:sz w:val="24"/>
          <w:szCs w:val="24"/>
        </w:rPr>
        <w:t xml:space="preserve"> O termo inicial de vigência será o de sua assinatura e o final ocorrerá em 12</w:t>
      </w:r>
      <w:r w:rsidR="00B90815">
        <w:rPr>
          <w:rFonts w:ascii="Arial" w:hAnsi="Arial" w:cs="Arial"/>
          <w:color w:val="000000"/>
          <w:sz w:val="24"/>
          <w:szCs w:val="24"/>
        </w:rPr>
        <w:t xml:space="preserve"> (doze)</w:t>
      </w:r>
      <w:r w:rsidRPr="00FD3B89">
        <w:rPr>
          <w:rFonts w:ascii="Arial" w:hAnsi="Arial" w:cs="Arial"/>
          <w:color w:val="000000"/>
          <w:sz w:val="24"/>
          <w:szCs w:val="24"/>
        </w:rPr>
        <w:t xml:space="preserve"> meses, podendo ser prorrogado até a vigência máxima de 24</w:t>
      </w:r>
      <w:r w:rsidR="00B90815">
        <w:rPr>
          <w:rFonts w:ascii="Arial" w:hAnsi="Arial" w:cs="Arial"/>
          <w:color w:val="000000"/>
          <w:sz w:val="24"/>
          <w:szCs w:val="24"/>
        </w:rPr>
        <w:t xml:space="preserve"> (vinte e quatro)</w:t>
      </w:r>
      <w:r w:rsidRPr="00FD3B89">
        <w:rPr>
          <w:rFonts w:ascii="Arial" w:hAnsi="Arial" w:cs="Arial"/>
          <w:color w:val="000000"/>
          <w:sz w:val="24"/>
          <w:szCs w:val="24"/>
        </w:rPr>
        <w:t xml:space="preserve"> meses.</w:t>
      </w:r>
    </w:p>
    <w:p w14:paraId="4CFE6214" w14:textId="0E357E4C"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16.2.</w:t>
      </w:r>
      <w:r w:rsidRPr="00FD3B89">
        <w:rPr>
          <w:rFonts w:ascii="Arial" w:hAnsi="Arial" w:cs="Arial"/>
          <w:sz w:val="24"/>
          <w:szCs w:val="24"/>
        </w:rPr>
        <w:t xml:space="preserve"> </w:t>
      </w:r>
      <w:r w:rsidRPr="00FD3B89">
        <w:rPr>
          <w:rFonts w:ascii="Arial" w:hAnsi="Arial" w:cs="Arial"/>
          <w:color w:val="000000"/>
          <w:sz w:val="24"/>
          <w:szCs w:val="24"/>
        </w:rPr>
        <w:t>O contrato decorrente da ata de registro de preços terá sua vigência estabelecida em conformidade com as disposições nela contidas, respeitados os limites dispostos no art. 106 e 107 da Lei Federal n º 14.133/2021.</w:t>
      </w:r>
    </w:p>
    <w:p w14:paraId="56056B16" w14:textId="77777777" w:rsidR="004B5429" w:rsidRPr="00FD3B89" w:rsidRDefault="004B5429" w:rsidP="00FD3B89">
      <w:pPr>
        <w:spacing w:after="0" w:line="360" w:lineRule="auto"/>
        <w:rPr>
          <w:rFonts w:ascii="Arial" w:hAnsi="Arial" w:cs="Arial"/>
          <w:b/>
          <w:sz w:val="24"/>
          <w:szCs w:val="24"/>
        </w:rPr>
      </w:pPr>
    </w:p>
    <w:p w14:paraId="28EA1252" w14:textId="0947A0AF" w:rsidR="004B5429" w:rsidRPr="00FD3B89" w:rsidRDefault="004B5429" w:rsidP="00FD3B89">
      <w:pPr>
        <w:spacing w:after="0" w:line="360" w:lineRule="auto"/>
        <w:jc w:val="both"/>
        <w:rPr>
          <w:rFonts w:ascii="Arial" w:hAnsi="Arial" w:cs="Arial"/>
          <w:b/>
          <w:bCs/>
          <w:sz w:val="24"/>
          <w:szCs w:val="24"/>
        </w:rPr>
      </w:pPr>
      <w:r w:rsidRPr="00FD3B89">
        <w:rPr>
          <w:rFonts w:ascii="Arial" w:hAnsi="Arial" w:cs="Arial"/>
          <w:b/>
          <w:bCs/>
          <w:sz w:val="24"/>
          <w:szCs w:val="24"/>
        </w:rPr>
        <w:t>17. DAS HIPÓTESES DE CANCELAMENTO DA ATA</w:t>
      </w:r>
    </w:p>
    <w:p w14:paraId="36CD99C6"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17.1.</w:t>
      </w:r>
      <w:r w:rsidRPr="00FD3B89">
        <w:rPr>
          <w:rFonts w:ascii="Arial" w:hAnsi="Arial" w:cs="Arial"/>
          <w:sz w:val="24"/>
          <w:szCs w:val="24"/>
        </w:rPr>
        <w:t xml:space="preserve"> As hipóteses de cancelamento da ata estão dispostas no regulamento.</w:t>
      </w:r>
    </w:p>
    <w:p w14:paraId="08910D6F"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17.2.</w:t>
      </w:r>
      <w:r w:rsidRPr="00FD3B89">
        <w:rPr>
          <w:rFonts w:ascii="Arial" w:hAnsi="Arial" w:cs="Arial"/>
          <w:sz w:val="24"/>
          <w:szCs w:val="24"/>
        </w:rPr>
        <w:t xml:space="preserve"> No caso de cancelamento da ata, em que o fornecedor não tiver tido ingerência sobre a descontinuidade do produto no mercado, não será penalizado, contudo deverá ser feita a reclassificação da ata.</w:t>
      </w:r>
    </w:p>
    <w:p w14:paraId="3FBD2042" w14:textId="77777777" w:rsidR="004B5429" w:rsidRPr="00FD3B89" w:rsidRDefault="004B5429" w:rsidP="00FD3B89">
      <w:pPr>
        <w:spacing w:after="0" w:line="360" w:lineRule="auto"/>
        <w:jc w:val="both"/>
        <w:rPr>
          <w:rFonts w:ascii="Arial" w:hAnsi="Arial" w:cs="Arial"/>
          <w:sz w:val="24"/>
          <w:szCs w:val="24"/>
        </w:rPr>
      </w:pPr>
      <w:r w:rsidRPr="00FD3B89">
        <w:rPr>
          <w:rFonts w:ascii="Arial" w:hAnsi="Arial" w:cs="Arial"/>
          <w:b/>
          <w:bCs/>
          <w:sz w:val="24"/>
          <w:szCs w:val="24"/>
        </w:rPr>
        <w:t>17.3.</w:t>
      </w:r>
      <w:r w:rsidRPr="00FD3B89">
        <w:rPr>
          <w:rFonts w:ascii="Arial" w:hAnsi="Arial" w:cs="Arial"/>
          <w:sz w:val="24"/>
          <w:szCs w:val="24"/>
        </w:rPr>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14:paraId="558B6203" w14:textId="77777777" w:rsidR="004B5429" w:rsidRPr="00FD3B89" w:rsidRDefault="004B5429" w:rsidP="00FD3B89">
      <w:pPr>
        <w:spacing w:after="0" w:line="360" w:lineRule="auto"/>
        <w:jc w:val="both"/>
        <w:rPr>
          <w:rFonts w:ascii="Arial" w:hAnsi="Arial" w:cs="Arial"/>
          <w:sz w:val="24"/>
          <w:szCs w:val="24"/>
        </w:rPr>
      </w:pPr>
    </w:p>
    <w:p w14:paraId="5F3BE55B" w14:textId="1BEC07E2" w:rsidR="004B5429" w:rsidRPr="00FD3B89" w:rsidRDefault="004B5429" w:rsidP="00FD3B89">
      <w:pPr>
        <w:spacing w:after="0" w:line="360" w:lineRule="auto"/>
        <w:jc w:val="both"/>
        <w:rPr>
          <w:rFonts w:ascii="Arial" w:hAnsi="Arial" w:cs="Arial"/>
          <w:b/>
          <w:bCs/>
          <w:sz w:val="24"/>
          <w:szCs w:val="24"/>
        </w:rPr>
      </w:pPr>
      <w:r w:rsidRPr="00FD3B89">
        <w:rPr>
          <w:rFonts w:ascii="Arial" w:hAnsi="Arial" w:cs="Arial"/>
          <w:b/>
          <w:bCs/>
          <w:sz w:val="24"/>
          <w:szCs w:val="24"/>
        </w:rPr>
        <w:t>18. DAS CONDIÇÕES PARA ALTERAÇÃO DOS PREÇOS REGISTRADOS</w:t>
      </w:r>
    </w:p>
    <w:p w14:paraId="17DAACDA" w14:textId="77777777"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sz w:val="24"/>
          <w:szCs w:val="24"/>
        </w:rPr>
        <w:t>18.1.</w:t>
      </w:r>
      <w:r w:rsidRPr="00FD3B89">
        <w:rPr>
          <w:rFonts w:ascii="Arial" w:hAnsi="Arial" w:cs="Arial"/>
          <w:sz w:val="24"/>
          <w:szCs w:val="24"/>
        </w:rPr>
        <w:t xml:space="preserve"> Os preços poderão ser alterados, na forma de reajuste em sentido estrito, para </w:t>
      </w:r>
      <w:r w:rsidRPr="00FD3B89">
        <w:rPr>
          <w:rFonts w:ascii="Arial" w:hAnsi="Arial" w:cs="Arial"/>
          <w:color w:val="000000"/>
          <w:sz w:val="24"/>
          <w:szCs w:val="24"/>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14:paraId="3B25E40A" w14:textId="77777777"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color w:val="000000"/>
          <w:sz w:val="24"/>
          <w:szCs w:val="24"/>
        </w:rPr>
        <w:t>18.2</w:t>
      </w:r>
      <w:r w:rsidRPr="00FD3B89">
        <w:rPr>
          <w:rFonts w:ascii="Arial" w:hAnsi="Arial" w:cs="Arial"/>
          <w:color w:val="000000"/>
          <w:sz w:val="24"/>
          <w:szCs w:val="24"/>
        </w:rPr>
        <w:t>. Os preços registrados poderão ser reequilibrados, desde que haja o convencimento do fiscal com base na documentação apresentada pela contratada, sob pena de indeferimento do pedido.</w:t>
      </w:r>
    </w:p>
    <w:p w14:paraId="37AA19FE" w14:textId="71911795"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color w:val="000000"/>
          <w:sz w:val="24"/>
          <w:szCs w:val="24"/>
        </w:rPr>
        <w:t>18.3</w:t>
      </w:r>
      <w:r w:rsidRPr="00FD3B89">
        <w:rPr>
          <w:rFonts w:ascii="Arial" w:hAnsi="Arial" w:cs="Arial"/>
          <w:color w:val="000000"/>
          <w:sz w:val="24"/>
          <w:szCs w:val="24"/>
        </w:rPr>
        <w:t>. A resposta aos pedidos de revisão dos custos da ata, deverão ser feitas em até 15</w:t>
      </w:r>
      <w:r w:rsidR="0034227C">
        <w:rPr>
          <w:rFonts w:ascii="Arial" w:hAnsi="Arial" w:cs="Arial"/>
          <w:color w:val="000000"/>
          <w:sz w:val="24"/>
          <w:szCs w:val="24"/>
        </w:rPr>
        <w:t xml:space="preserve"> (quinze)</w:t>
      </w:r>
      <w:r w:rsidRPr="00FD3B89">
        <w:rPr>
          <w:rFonts w:ascii="Arial" w:hAnsi="Arial" w:cs="Arial"/>
          <w:color w:val="000000"/>
          <w:sz w:val="24"/>
          <w:szCs w:val="24"/>
        </w:rPr>
        <w:t xml:space="preserve"> dias.</w:t>
      </w:r>
    </w:p>
    <w:p w14:paraId="13B3EE42" w14:textId="77777777"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color w:val="000000"/>
          <w:sz w:val="24"/>
          <w:szCs w:val="24"/>
        </w:rPr>
        <w:t>18.4.</w:t>
      </w:r>
      <w:r w:rsidRPr="00FD3B89">
        <w:rPr>
          <w:rFonts w:ascii="Arial" w:hAnsi="Arial" w:cs="Arial"/>
          <w:color w:val="000000"/>
          <w:sz w:val="24"/>
          <w:szCs w:val="24"/>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14:paraId="78C80A4D" w14:textId="77777777"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color w:val="000000"/>
          <w:sz w:val="24"/>
          <w:szCs w:val="24"/>
        </w:rPr>
        <w:lastRenderedPageBreak/>
        <w:t>18.5.</w:t>
      </w:r>
      <w:r w:rsidRPr="00FD3B89">
        <w:rPr>
          <w:rFonts w:ascii="Arial" w:hAnsi="Arial" w:cs="Arial"/>
          <w:color w:val="000000"/>
          <w:sz w:val="24"/>
          <w:szCs w:val="24"/>
        </w:rPr>
        <w:t xml:space="preserve"> No caso de o preço revisado ficar maior que o do segundo colocado, será negada a revisão e reclassificada a ata de registro de preços.  </w:t>
      </w:r>
    </w:p>
    <w:p w14:paraId="2D40323F" w14:textId="77777777" w:rsidR="004B5429" w:rsidRPr="00FD3B89" w:rsidRDefault="004B5429" w:rsidP="00FD3B89">
      <w:pPr>
        <w:spacing w:after="0" w:line="360" w:lineRule="auto"/>
        <w:jc w:val="both"/>
        <w:rPr>
          <w:rFonts w:ascii="Arial" w:hAnsi="Arial" w:cs="Arial"/>
          <w:sz w:val="24"/>
          <w:szCs w:val="24"/>
        </w:rPr>
      </w:pPr>
    </w:p>
    <w:p w14:paraId="12D4618C" w14:textId="48F72651" w:rsidR="004B5429" w:rsidRPr="00FD3B89" w:rsidRDefault="004B5429" w:rsidP="00FD3B89">
      <w:pPr>
        <w:spacing w:after="0" w:line="360" w:lineRule="auto"/>
        <w:jc w:val="both"/>
        <w:rPr>
          <w:rFonts w:ascii="Arial" w:hAnsi="Arial" w:cs="Arial"/>
          <w:b/>
          <w:bCs/>
          <w:sz w:val="24"/>
          <w:szCs w:val="24"/>
        </w:rPr>
      </w:pPr>
      <w:r w:rsidRPr="00FD3B89">
        <w:rPr>
          <w:rFonts w:ascii="Arial" w:hAnsi="Arial" w:cs="Arial"/>
          <w:b/>
          <w:bCs/>
          <w:sz w:val="24"/>
          <w:szCs w:val="24"/>
        </w:rPr>
        <w:t>19. FORMALIZAÇÃO DO CADASTRO RESERVA</w:t>
      </w:r>
    </w:p>
    <w:p w14:paraId="78AEF659" w14:textId="77777777"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sz w:val="24"/>
          <w:szCs w:val="24"/>
        </w:rPr>
        <w:t xml:space="preserve">19.1. </w:t>
      </w:r>
      <w:r w:rsidRPr="00FD3B89">
        <w:rPr>
          <w:rFonts w:ascii="Arial" w:hAnsi="Arial" w:cs="Arial"/>
          <w:sz w:val="24"/>
          <w:szCs w:val="24"/>
        </w:rPr>
        <w:t>S</w:t>
      </w:r>
      <w:r w:rsidRPr="00FD3B89">
        <w:rPr>
          <w:rFonts w:ascii="Arial" w:hAnsi="Arial" w:cs="Arial"/>
          <w:color w:val="000000"/>
          <w:sz w:val="24"/>
          <w:szCs w:val="24"/>
        </w:rPr>
        <w:t>erá incluído na ata, na forma de anexo, o registro:</w:t>
      </w:r>
    </w:p>
    <w:p w14:paraId="6B2DA0E7" w14:textId="77777777"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color w:val="000000"/>
          <w:sz w:val="24"/>
          <w:szCs w:val="24"/>
        </w:rPr>
        <w:t>a)</w:t>
      </w:r>
      <w:r w:rsidRPr="00FD3B89">
        <w:rPr>
          <w:rFonts w:ascii="Arial" w:hAnsi="Arial" w:cs="Arial"/>
          <w:color w:val="000000"/>
          <w:sz w:val="24"/>
          <w:szCs w:val="24"/>
        </w:rPr>
        <w:t xml:space="preserve"> dos licitantes ou dos fornecedores que aceitarem cotar os bens, as obras ou os serviços com preços iguais aos do adjudicatário, observada a classificação na licitação; e</w:t>
      </w:r>
    </w:p>
    <w:p w14:paraId="50829F66" w14:textId="77777777"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color w:val="000000"/>
          <w:sz w:val="24"/>
          <w:szCs w:val="24"/>
        </w:rPr>
        <w:t>b)</w:t>
      </w:r>
      <w:r w:rsidRPr="00FD3B89">
        <w:rPr>
          <w:rFonts w:ascii="Arial" w:hAnsi="Arial" w:cs="Arial"/>
          <w:color w:val="000000"/>
          <w:sz w:val="24"/>
          <w:szCs w:val="24"/>
        </w:rPr>
        <w:t xml:space="preserve"> dos licitantes ou dos fornecedores que mantiverem sua proposta original.</w:t>
      </w:r>
    </w:p>
    <w:p w14:paraId="3E29F208" w14:textId="6E53EB8D"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sz w:val="24"/>
          <w:szCs w:val="24"/>
        </w:rPr>
        <w:t>19.2.</w:t>
      </w:r>
      <w:r w:rsidRPr="00FD3B89">
        <w:rPr>
          <w:rFonts w:ascii="Arial" w:hAnsi="Arial" w:cs="Arial"/>
          <w:color w:val="000000"/>
          <w:sz w:val="24"/>
          <w:szCs w:val="24"/>
        </w:rPr>
        <w:t xml:space="preserve"> </w:t>
      </w:r>
      <w:r w:rsidR="0034227C">
        <w:rPr>
          <w:rFonts w:ascii="Arial" w:hAnsi="Arial" w:cs="Arial"/>
          <w:color w:val="000000"/>
          <w:sz w:val="24"/>
          <w:szCs w:val="24"/>
        </w:rPr>
        <w:t>S</w:t>
      </w:r>
      <w:r w:rsidRPr="00FD3B89">
        <w:rPr>
          <w:rFonts w:ascii="Arial" w:hAnsi="Arial" w:cs="Arial"/>
          <w:color w:val="000000"/>
          <w:sz w:val="24"/>
          <w:szCs w:val="24"/>
        </w:rPr>
        <w:t>erá respeitada, nas contratações, a ordem de classificação dos licitantes ou fornecedores registrados na ata.</w:t>
      </w:r>
    </w:p>
    <w:p w14:paraId="6A36FEE9" w14:textId="77777777"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color w:val="000000"/>
          <w:sz w:val="24"/>
          <w:szCs w:val="24"/>
        </w:rPr>
        <w:t>19.3.</w:t>
      </w:r>
      <w:r w:rsidRPr="00FD3B89">
        <w:rPr>
          <w:rFonts w:ascii="Arial" w:hAnsi="Arial" w:cs="Arial"/>
          <w:color w:val="000000"/>
          <w:sz w:val="24"/>
          <w:szCs w:val="24"/>
        </w:rPr>
        <w:t xml:space="preserve"> O registro a que se refere o item 19.1 tem por objetivo a formação de cadastro de reserva, para o caso de impossibilidade de atendimento pelo signatário da ata.</w:t>
      </w:r>
    </w:p>
    <w:p w14:paraId="5ADE20F6" w14:textId="77777777" w:rsidR="004B5429" w:rsidRPr="00FD3B89" w:rsidRDefault="004B5429" w:rsidP="00FD3B89">
      <w:pPr>
        <w:spacing w:after="0" w:line="360" w:lineRule="auto"/>
        <w:jc w:val="both"/>
        <w:rPr>
          <w:rFonts w:ascii="Arial" w:hAnsi="Arial" w:cs="Arial"/>
          <w:color w:val="000000"/>
          <w:sz w:val="24"/>
          <w:szCs w:val="24"/>
        </w:rPr>
      </w:pPr>
      <w:r w:rsidRPr="00FD3B89">
        <w:rPr>
          <w:rFonts w:ascii="Arial" w:hAnsi="Arial" w:cs="Arial"/>
          <w:b/>
          <w:bCs/>
          <w:color w:val="000000"/>
          <w:sz w:val="24"/>
          <w:szCs w:val="24"/>
        </w:rPr>
        <w:t>19.4.</w:t>
      </w:r>
      <w:r w:rsidRPr="00FD3B89">
        <w:rPr>
          <w:rFonts w:ascii="Arial" w:hAnsi="Arial" w:cs="Arial"/>
          <w:color w:val="000000"/>
          <w:sz w:val="24"/>
          <w:szCs w:val="24"/>
        </w:rPr>
        <w:t> Para fins da ordem de classificação, os licitantes ou fornecedores de que trata a alínea “a” do item 19.1 antecederão aqueles de que trata a alínea “b” do referido item.</w:t>
      </w:r>
    </w:p>
    <w:p w14:paraId="16A361EC" w14:textId="77777777" w:rsidR="004B5429" w:rsidRPr="00FD3B89" w:rsidRDefault="004B5429" w:rsidP="00FD3B89">
      <w:pPr>
        <w:spacing w:after="0" w:line="360" w:lineRule="auto"/>
        <w:jc w:val="both"/>
        <w:rPr>
          <w:rFonts w:ascii="Arial" w:hAnsi="Arial" w:cs="Arial"/>
          <w:color w:val="000000"/>
          <w:sz w:val="24"/>
          <w:szCs w:val="24"/>
        </w:rPr>
      </w:pPr>
    </w:p>
    <w:p w14:paraId="14F06B6F" w14:textId="4C85DAA0" w:rsidR="004B5429" w:rsidRPr="00FD3B89" w:rsidRDefault="004B5429" w:rsidP="00FD3B89">
      <w:pPr>
        <w:spacing w:after="0" w:line="360" w:lineRule="auto"/>
        <w:jc w:val="both"/>
        <w:rPr>
          <w:rFonts w:ascii="Arial" w:hAnsi="Arial" w:cs="Arial"/>
          <w:b/>
          <w:bCs/>
          <w:sz w:val="24"/>
          <w:szCs w:val="24"/>
        </w:rPr>
      </w:pPr>
      <w:r w:rsidRPr="00FD3B89">
        <w:rPr>
          <w:rFonts w:ascii="Arial" w:hAnsi="Arial" w:cs="Arial"/>
          <w:b/>
          <w:bCs/>
          <w:sz w:val="24"/>
          <w:szCs w:val="24"/>
        </w:rPr>
        <w:t>20. DA CARONA</w:t>
      </w:r>
    </w:p>
    <w:p w14:paraId="66564CDA" w14:textId="77777777" w:rsidR="004B5429" w:rsidRPr="00FD3B89" w:rsidRDefault="004B5429" w:rsidP="00FD3B89">
      <w:pPr>
        <w:pStyle w:val="NormalWeb"/>
        <w:spacing w:before="0" w:beforeAutospacing="0" w:after="0" w:afterAutospacing="0" w:line="360" w:lineRule="auto"/>
        <w:jc w:val="both"/>
        <w:rPr>
          <w:rFonts w:ascii="Arial" w:hAnsi="Arial" w:cs="Arial"/>
          <w:color w:val="000000"/>
        </w:rPr>
      </w:pPr>
      <w:r w:rsidRPr="00FD3B89">
        <w:rPr>
          <w:rFonts w:ascii="Arial" w:hAnsi="Arial" w:cs="Arial"/>
          <w:b/>
          <w:bCs/>
          <w:color w:val="000000"/>
        </w:rPr>
        <w:t>20.1.</w:t>
      </w:r>
      <w:r w:rsidRPr="00FD3B89">
        <w:rPr>
          <w:rFonts w:ascii="Arial" w:hAnsi="Arial" w:cs="Arial"/>
          <w:color w:val="000000"/>
        </w:rPr>
        <w:t xml:space="preserve"> Se outros órgãos ou entidades não participarem do procedimento, eles poderão aderir à ata de registro de preços na condição de não participantes, observados os seguintes requisitos:</w:t>
      </w:r>
    </w:p>
    <w:p w14:paraId="17CF24A2" w14:textId="7C1124D9" w:rsidR="004B5429" w:rsidRPr="00FD3B89" w:rsidRDefault="004B5429" w:rsidP="00FD3B89">
      <w:pPr>
        <w:pStyle w:val="NormalWeb"/>
        <w:spacing w:before="0" w:beforeAutospacing="0" w:after="0" w:afterAutospacing="0" w:line="360" w:lineRule="auto"/>
        <w:jc w:val="both"/>
        <w:rPr>
          <w:rFonts w:ascii="Arial" w:hAnsi="Arial" w:cs="Arial"/>
          <w:color w:val="000000"/>
        </w:rPr>
      </w:pPr>
      <w:bookmarkStart w:id="51" w:name="art86§2i"/>
      <w:bookmarkEnd w:id="51"/>
      <w:r w:rsidRPr="00FD3B89">
        <w:rPr>
          <w:rFonts w:ascii="Arial" w:hAnsi="Arial" w:cs="Arial"/>
          <w:b/>
          <w:bCs/>
          <w:color w:val="000000"/>
        </w:rPr>
        <w:t>a)</w:t>
      </w:r>
      <w:r w:rsidRPr="00FD3B89">
        <w:rPr>
          <w:rFonts w:ascii="Arial" w:hAnsi="Arial" w:cs="Arial"/>
          <w:color w:val="000000"/>
        </w:rPr>
        <w:t xml:space="preserve"> apresentação de justificativa da vantagem da adesão, inclusive em situações de provável desabastecimento ou descontinuidade de serviço público;</w:t>
      </w:r>
    </w:p>
    <w:p w14:paraId="00BD21BD" w14:textId="5C9D86A6" w:rsidR="004B5429" w:rsidRPr="00FD3B89" w:rsidRDefault="004B5429" w:rsidP="00FD3B89">
      <w:pPr>
        <w:pStyle w:val="NormalWeb"/>
        <w:spacing w:before="0" w:beforeAutospacing="0" w:after="0" w:afterAutospacing="0" w:line="360" w:lineRule="auto"/>
        <w:jc w:val="both"/>
        <w:rPr>
          <w:rFonts w:ascii="Arial" w:hAnsi="Arial" w:cs="Arial"/>
        </w:rPr>
      </w:pPr>
      <w:bookmarkStart w:id="52" w:name="art86§2ii"/>
      <w:bookmarkEnd w:id="52"/>
      <w:r w:rsidRPr="00FD3B89">
        <w:rPr>
          <w:rFonts w:ascii="Arial" w:hAnsi="Arial" w:cs="Arial"/>
          <w:b/>
          <w:bCs/>
          <w:color w:val="000000"/>
        </w:rPr>
        <w:t>b)</w:t>
      </w:r>
      <w:r w:rsidRPr="00FD3B89">
        <w:rPr>
          <w:rFonts w:ascii="Arial" w:hAnsi="Arial" w:cs="Arial"/>
          <w:color w:val="000000"/>
        </w:rPr>
        <w:t xml:space="preserve"> demonstração de que os valores registrados estão compatíveis com os valores praticados pelo </w:t>
      </w:r>
      <w:r w:rsidRPr="00FD3B89">
        <w:rPr>
          <w:rFonts w:ascii="Arial" w:hAnsi="Arial" w:cs="Arial"/>
        </w:rPr>
        <w:t xml:space="preserve">mercado na forma </w:t>
      </w:r>
      <w:r w:rsidRPr="00AE326C">
        <w:rPr>
          <w:rFonts w:ascii="Arial" w:hAnsi="Arial" w:cs="Arial"/>
        </w:rPr>
        <w:t>do </w:t>
      </w:r>
      <w:hyperlink r:id="rId12" w:anchor="art23" w:history="1">
        <w:r w:rsidRPr="00AE326C">
          <w:rPr>
            <w:rStyle w:val="Hyperlink"/>
            <w:rFonts w:ascii="Arial" w:hAnsi="Arial" w:cs="Arial"/>
            <w:color w:val="auto"/>
            <w:u w:val="none"/>
          </w:rPr>
          <w:t>art. 23 da Lei</w:t>
        </w:r>
      </w:hyperlink>
      <w:r w:rsidRPr="00AE326C">
        <w:rPr>
          <w:rFonts w:ascii="Arial" w:hAnsi="Arial" w:cs="Arial"/>
        </w:rPr>
        <w:t xml:space="preserve"> Federal </w:t>
      </w:r>
      <w:r w:rsidRPr="00FD3B89">
        <w:rPr>
          <w:rFonts w:ascii="Arial" w:hAnsi="Arial" w:cs="Arial"/>
        </w:rPr>
        <w:t>nº 14.133/2021;</w:t>
      </w:r>
    </w:p>
    <w:p w14:paraId="72C3FCB0" w14:textId="0F7D9F6D" w:rsidR="004B5429" w:rsidRPr="00FD3B89" w:rsidRDefault="004B5429" w:rsidP="00FD3B89">
      <w:pPr>
        <w:pStyle w:val="NormalWeb"/>
        <w:spacing w:before="0" w:beforeAutospacing="0" w:after="0" w:afterAutospacing="0" w:line="360" w:lineRule="auto"/>
        <w:jc w:val="both"/>
        <w:rPr>
          <w:rFonts w:ascii="Arial" w:hAnsi="Arial" w:cs="Arial"/>
          <w:color w:val="000000"/>
        </w:rPr>
      </w:pPr>
      <w:bookmarkStart w:id="53" w:name="art86§2iii"/>
      <w:bookmarkEnd w:id="53"/>
      <w:r w:rsidRPr="00FD3B89">
        <w:rPr>
          <w:rFonts w:ascii="Arial" w:hAnsi="Arial" w:cs="Arial"/>
          <w:b/>
          <w:bCs/>
          <w:color w:val="000000"/>
        </w:rPr>
        <w:t>c)</w:t>
      </w:r>
      <w:r w:rsidRPr="00FD3B89">
        <w:rPr>
          <w:rFonts w:ascii="Arial" w:hAnsi="Arial" w:cs="Arial"/>
          <w:color w:val="000000"/>
        </w:rPr>
        <w:t xml:space="preserve"> prévias consulta e aceitação do órgão ou entidade gerenciadora e do fornecedor.</w:t>
      </w:r>
    </w:p>
    <w:p w14:paraId="63C1F282" w14:textId="77777777" w:rsidR="004B5429" w:rsidRPr="00FD3B89" w:rsidRDefault="004B5429" w:rsidP="00FD3B89">
      <w:pPr>
        <w:pStyle w:val="NormalWeb"/>
        <w:spacing w:before="0" w:beforeAutospacing="0" w:after="0" w:afterAutospacing="0" w:line="360" w:lineRule="auto"/>
        <w:jc w:val="both"/>
        <w:rPr>
          <w:rFonts w:ascii="Arial" w:hAnsi="Arial" w:cs="Arial"/>
          <w:color w:val="000000"/>
        </w:rPr>
      </w:pPr>
      <w:bookmarkStart w:id="54" w:name="art86§4"/>
      <w:bookmarkEnd w:id="54"/>
      <w:r w:rsidRPr="00FD3B89">
        <w:rPr>
          <w:rFonts w:ascii="Arial" w:hAnsi="Arial" w:cs="Arial"/>
          <w:b/>
          <w:bCs/>
          <w:color w:val="000000"/>
        </w:rPr>
        <w:t>20.2.</w:t>
      </w:r>
      <w:r w:rsidRPr="00FD3B89">
        <w:rPr>
          <w:rFonts w:ascii="Arial" w:hAnsi="Arial" w:cs="Arial"/>
          <w:color w:val="000000"/>
        </w:rPr>
        <w:t xml:space="preserve"> As aquisições ou as contratações adicionais a que se refere o item acima, não poderão exceder, por órgão ou entidade, a 50% (cinquenta por cento) dos quantitativos dos itens do instrumento convocatório registrados na ata de registro de preços para o órgão gerenciador e para os órgãos participantes.</w:t>
      </w:r>
    </w:p>
    <w:p w14:paraId="2281534C" w14:textId="77777777" w:rsidR="004B5429" w:rsidRPr="00FD3B89" w:rsidRDefault="004B5429" w:rsidP="00FD3B89">
      <w:pPr>
        <w:pStyle w:val="NormalWeb"/>
        <w:spacing w:before="0" w:beforeAutospacing="0" w:after="0" w:afterAutospacing="0" w:line="360" w:lineRule="auto"/>
        <w:jc w:val="both"/>
        <w:rPr>
          <w:rFonts w:ascii="Arial" w:hAnsi="Arial" w:cs="Arial"/>
          <w:color w:val="000000"/>
        </w:rPr>
      </w:pPr>
      <w:bookmarkStart w:id="55" w:name="art86§5"/>
      <w:bookmarkEnd w:id="55"/>
      <w:r w:rsidRPr="00FD3B89">
        <w:rPr>
          <w:rFonts w:ascii="Arial" w:hAnsi="Arial" w:cs="Arial"/>
          <w:b/>
          <w:bCs/>
          <w:color w:val="000000"/>
        </w:rPr>
        <w:lastRenderedPageBreak/>
        <w:t>20.3.</w:t>
      </w:r>
      <w:r w:rsidRPr="00FD3B89">
        <w:rPr>
          <w:rFonts w:ascii="Arial" w:hAnsi="Arial" w:cs="Arial"/>
          <w:color w:val="000000"/>
        </w:rPr>
        <w:t xml:space="preserve"> O quantitativo decorrente das adesões à ata de registro de preços a que se refere o</w:t>
      </w:r>
      <w:r w:rsidRPr="00FD3B89">
        <w:rPr>
          <w:rFonts w:ascii="Arial" w:hAnsi="Arial" w:cs="Arial"/>
          <w:b/>
          <w:bCs/>
          <w:color w:val="000000"/>
        </w:rPr>
        <w:t xml:space="preserve"> </w:t>
      </w:r>
      <w:r w:rsidRPr="00FD3B89">
        <w:rPr>
          <w:rFonts w:ascii="Arial" w:hAnsi="Arial" w:cs="Arial"/>
          <w:color w:val="000000"/>
        </w:rPr>
        <w:t>item 20.1. não poderá exceder, na totalidade, ao dobro do quantitativo de cada item registrado na ata de registro de preços para o órgão gerenciador e órgãos participantes, independentemente do número de órgãos não participantes que aderirem.</w:t>
      </w:r>
    </w:p>
    <w:p w14:paraId="56655DEE" w14:textId="77777777" w:rsidR="004B5429" w:rsidRPr="00FD3B89" w:rsidRDefault="004B5429" w:rsidP="00FD3B89">
      <w:pPr>
        <w:pStyle w:val="NormalWeb"/>
        <w:spacing w:before="0" w:beforeAutospacing="0" w:after="0" w:afterAutospacing="0" w:line="360" w:lineRule="auto"/>
        <w:jc w:val="both"/>
        <w:rPr>
          <w:rFonts w:ascii="Arial" w:hAnsi="Arial" w:cs="Arial"/>
          <w:color w:val="000000"/>
        </w:rPr>
      </w:pPr>
    </w:p>
    <w:p w14:paraId="09D14CB4" w14:textId="6159D61D"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21. DO RECEBIMENTO DO OBJETO</w:t>
      </w:r>
    </w:p>
    <w:p w14:paraId="3D7855AE" w14:textId="747524D5" w:rsidR="004B5429" w:rsidRPr="008F0F89" w:rsidRDefault="004B5429" w:rsidP="00FD3B89">
      <w:pPr>
        <w:tabs>
          <w:tab w:val="left" w:pos="1134"/>
        </w:tabs>
        <w:spacing w:after="0" w:line="360" w:lineRule="auto"/>
        <w:jc w:val="both"/>
        <w:rPr>
          <w:rFonts w:ascii="Arial" w:hAnsi="Arial" w:cs="Arial"/>
          <w:bCs/>
          <w:sz w:val="24"/>
          <w:szCs w:val="24"/>
        </w:rPr>
      </w:pPr>
      <w:r w:rsidRPr="008F0F89">
        <w:rPr>
          <w:rFonts w:ascii="Arial" w:hAnsi="Arial" w:cs="Arial"/>
          <w:bCs/>
          <w:sz w:val="24"/>
          <w:szCs w:val="24"/>
        </w:rPr>
        <w:t xml:space="preserve">21.1. O prazo de entrega integral dos produtos é de </w:t>
      </w:r>
      <w:r w:rsidR="00753D9C" w:rsidRPr="008F0F89">
        <w:rPr>
          <w:rFonts w:ascii="Arial" w:hAnsi="Arial" w:cs="Arial"/>
          <w:bCs/>
          <w:sz w:val="24"/>
          <w:szCs w:val="24"/>
        </w:rPr>
        <w:t>1</w:t>
      </w:r>
      <w:r w:rsidRPr="008F0F89">
        <w:rPr>
          <w:rFonts w:ascii="Arial" w:hAnsi="Arial" w:cs="Arial"/>
          <w:bCs/>
          <w:sz w:val="24"/>
          <w:szCs w:val="24"/>
        </w:rPr>
        <w:t>5</w:t>
      </w:r>
      <w:r w:rsidR="00D05CD1" w:rsidRPr="008F0F89">
        <w:rPr>
          <w:rFonts w:ascii="Arial" w:hAnsi="Arial" w:cs="Arial"/>
          <w:bCs/>
          <w:sz w:val="24"/>
          <w:szCs w:val="24"/>
        </w:rPr>
        <w:t xml:space="preserve"> (</w:t>
      </w:r>
      <w:r w:rsidR="00753D9C" w:rsidRPr="008F0F89">
        <w:rPr>
          <w:rFonts w:ascii="Arial" w:hAnsi="Arial" w:cs="Arial"/>
          <w:bCs/>
          <w:sz w:val="24"/>
          <w:szCs w:val="24"/>
        </w:rPr>
        <w:t>quinze</w:t>
      </w:r>
      <w:r w:rsidR="00D05CD1" w:rsidRPr="008F0F89">
        <w:rPr>
          <w:rFonts w:ascii="Arial" w:hAnsi="Arial" w:cs="Arial"/>
          <w:bCs/>
          <w:sz w:val="24"/>
          <w:szCs w:val="24"/>
        </w:rPr>
        <w:t>)</w:t>
      </w:r>
      <w:r w:rsidRPr="008F0F89">
        <w:rPr>
          <w:rFonts w:ascii="Arial" w:hAnsi="Arial" w:cs="Arial"/>
          <w:bCs/>
          <w:sz w:val="24"/>
          <w:szCs w:val="24"/>
        </w:rPr>
        <w:t xml:space="preserve"> dias, a contar da emissão da ordem de fornecimento.</w:t>
      </w:r>
    </w:p>
    <w:p w14:paraId="4C7BC835" w14:textId="26BC926F" w:rsidR="004B5429" w:rsidRPr="008F0F89" w:rsidRDefault="004B5429" w:rsidP="00FD3B89">
      <w:pPr>
        <w:tabs>
          <w:tab w:val="left" w:pos="1134"/>
        </w:tabs>
        <w:spacing w:after="0" w:line="360" w:lineRule="auto"/>
        <w:jc w:val="both"/>
        <w:rPr>
          <w:rFonts w:ascii="Arial" w:hAnsi="Arial" w:cs="Arial"/>
          <w:sz w:val="24"/>
          <w:szCs w:val="24"/>
        </w:rPr>
      </w:pPr>
      <w:r w:rsidRPr="008F0F89">
        <w:rPr>
          <w:rFonts w:ascii="Arial" w:hAnsi="Arial" w:cs="Arial"/>
          <w:bCs/>
          <w:sz w:val="24"/>
          <w:szCs w:val="24"/>
        </w:rPr>
        <w:t>21.2. Os materiais deverão ser entregues n</w:t>
      </w:r>
      <w:r w:rsidR="00753D9C" w:rsidRPr="008F0F89">
        <w:rPr>
          <w:rFonts w:ascii="Arial" w:hAnsi="Arial" w:cs="Arial"/>
          <w:bCs/>
          <w:sz w:val="24"/>
          <w:szCs w:val="24"/>
        </w:rPr>
        <w:t xml:space="preserve">a </w:t>
      </w:r>
      <w:r w:rsidRPr="008F0F89">
        <w:rPr>
          <w:rFonts w:ascii="Arial" w:hAnsi="Arial" w:cs="Arial"/>
          <w:bCs/>
          <w:sz w:val="24"/>
          <w:szCs w:val="24"/>
        </w:rPr>
        <w:t>P</w:t>
      </w:r>
      <w:r w:rsidR="00753D9C" w:rsidRPr="008F0F89">
        <w:rPr>
          <w:rFonts w:ascii="Arial" w:hAnsi="Arial" w:cs="Arial"/>
          <w:bCs/>
          <w:sz w:val="24"/>
          <w:szCs w:val="24"/>
        </w:rPr>
        <w:t>refeitura M</w:t>
      </w:r>
      <w:r w:rsidRPr="008F0F89">
        <w:rPr>
          <w:rFonts w:ascii="Arial" w:hAnsi="Arial" w:cs="Arial"/>
          <w:bCs/>
          <w:sz w:val="24"/>
          <w:szCs w:val="24"/>
        </w:rPr>
        <w:t xml:space="preserve">unicipal, na </w:t>
      </w:r>
      <w:r w:rsidR="00753D9C" w:rsidRPr="008F0F89">
        <w:rPr>
          <w:rFonts w:ascii="Arial" w:hAnsi="Arial" w:cs="Arial"/>
          <w:bCs/>
          <w:sz w:val="24"/>
          <w:szCs w:val="24"/>
        </w:rPr>
        <w:t>Avenida Ataliba José de Lima, nº 10, Centro</w:t>
      </w:r>
      <w:r w:rsidRPr="008F0F89">
        <w:rPr>
          <w:rFonts w:ascii="Arial" w:hAnsi="Arial" w:cs="Arial"/>
          <w:bCs/>
          <w:sz w:val="24"/>
          <w:szCs w:val="24"/>
        </w:rPr>
        <w:t>, no horário das</w:t>
      </w:r>
      <w:r w:rsidRPr="008F0F89">
        <w:rPr>
          <w:rFonts w:ascii="Arial" w:hAnsi="Arial" w:cs="Arial"/>
          <w:sz w:val="24"/>
          <w:szCs w:val="24"/>
        </w:rPr>
        <w:t xml:space="preserve"> 8 </w:t>
      </w:r>
      <w:r w:rsidR="00753D9C" w:rsidRPr="008F0F89">
        <w:rPr>
          <w:rFonts w:ascii="Arial" w:hAnsi="Arial" w:cs="Arial"/>
          <w:sz w:val="24"/>
          <w:szCs w:val="24"/>
        </w:rPr>
        <w:t>à</w:t>
      </w:r>
      <w:r w:rsidRPr="008F0F89">
        <w:rPr>
          <w:rFonts w:ascii="Arial" w:hAnsi="Arial" w:cs="Arial"/>
          <w:sz w:val="24"/>
          <w:szCs w:val="24"/>
        </w:rPr>
        <w:t xml:space="preserve">s12 horas e das 13 </w:t>
      </w:r>
      <w:r w:rsidR="0050538A" w:rsidRPr="008F0F89">
        <w:rPr>
          <w:rFonts w:ascii="Arial" w:hAnsi="Arial" w:cs="Arial"/>
          <w:sz w:val="24"/>
          <w:szCs w:val="24"/>
        </w:rPr>
        <w:t>às</w:t>
      </w:r>
      <w:r w:rsidRPr="008F0F89">
        <w:rPr>
          <w:rFonts w:ascii="Arial" w:hAnsi="Arial" w:cs="Arial"/>
          <w:sz w:val="24"/>
          <w:szCs w:val="24"/>
        </w:rPr>
        <w:t xml:space="preserve"> 17</w:t>
      </w:r>
      <w:r w:rsidR="00753D9C" w:rsidRPr="008F0F89">
        <w:rPr>
          <w:rFonts w:ascii="Arial" w:hAnsi="Arial" w:cs="Arial"/>
          <w:sz w:val="24"/>
          <w:szCs w:val="24"/>
        </w:rPr>
        <w:t xml:space="preserve"> </w:t>
      </w:r>
      <w:r w:rsidRPr="008F0F89">
        <w:rPr>
          <w:rFonts w:ascii="Arial" w:hAnsi="Arial" w:cs="Arial"/>
          <w:sz w:val="24"/>
          <w:szCs w:val="24"/>
        </w:rPr>
        <w:t>horas</w:t>
      </w:r>
      <w:r w:rsidR="008F0F89">
        <w:rPr>
          <w:rFonts w:ascii="Arial" w:hAnsi="Arial" w:cs="Arial"/>
          <w:sz w:val="24"/>
          <w:szCs w:val="24"/>
        </w:rPr>
        <w:t xml:space="preserve">, de segunda a sexta feira, </w:t>
      </w:r>
    </w:p>
    <w:p w14:paraId="43BC647B" w14:textId="6AA4CD9A" w:rsidR="004B5429" w:rsidRPr="00FD3B89" w:rsidRDefault="004B5429" w:rsidP="00FD3B89">
      <w:pPr>
        <w:tabs>
          <w:tab w:val="left" w:pos="1134"/>
        </w:tabs>
        <w:spacing w:after="0" w:line="360" w:lineRule="auto"/>
        <w:jc w:val="both"/>
        <w:rPr>
          <w:rFonts w:ascii="Arial" w:hAnsi="Arial" w:cs="Arial"/>
          <w:sz w:val="24"/>
          <w:szCs w:val="24"/>
        </w:rPr>
      </w:pPr>
      <w:r w:rsidRPr="0022392C">
        <w:rPr>
          <w:rFonts w:ascii="Arial" w:hAnsi="Arial" w:cs="Arial"/>
          <w:b/>
          <w:sz w:val="24"/>
          <w:szCs w:val="24"/>
        </w:rPr>
        <w:t xml:space="preserve">21.3. </w:t>
      </w:r>
      <w:r w:rsidRPr="0022392C">
        <w:rPr>
          <w:rFonts w:ascii="Arial" w:hAnsi="Arial" w:cs="Arial"/>
          <w:sz w:val="24"/>
          <w:szCs w:val="24"/>
        </w:rPr>
        <w:t>Verificada a desconformidade de algum dos produtos, a licitante vencedora deverá promover as correções necessárias no prazo máximo de 5</w:t>
      </w:r>
      <w:r w:rsidR="0050538A" w:rsidRPr="0022392C">
        <w:rPr>
          <w:rFonts w:ascii="Arial" w:hAnsi="Arial" w:cs="Arial"/>
          <w:sz w:val="24"/>
          <w:szCs w:val="24"/>
        </w:rPr>
        <w:t xml:space="preserve"> (cinco)</w:t>
      </w:r>
      <w:r w:rsidRPr="0022392C">
        <w:rPr>
          <w:rFonts w:ascii="Arial" w:hAnsi="Arial" w:cs="Arial"/>
          <w:sz w:val="24"/>
          <w:szCs w:val="24"/>
        </w:rPr>
        <w:t xml:space="preserve"> dias úteis, </w:t>
      </w:r>
      <w:r w:rsidRPr="00FD3B89">
        <w:rPr>
          <w:rFonts w:ascii="Arial" w:hAnsi="Arial" w:cs="Arial"/>
          <w:sz w:val="24"/>
          <w:szCs w:val="24"/>
        </w:rPr>
        <w:t>sujeitando-se às penalidades previstas neste edital.</w:t>
      </w:r>
    </w:p>
    <w:p w14:paraId="2D67AA9C"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21.4.</w:t>
      </w:r>
      <w:r w:rsidRPr="00FD3B89">
        <w:rPr>
          <w:rFonts w:ascii="Arial" w:hAnsi="Arial" w:cs="Arial"/>
          <w:sz w:val="24"/>
          <w:szCs w:val="24"/>
        </w:rPr>
        <w:t xml:space="preserve"> O material a ser entregue deverá ser adequadamente acondicionado, de forma a permitir a completa preservação do mesmo e sua segurança durante o transporte.</w:t>
      </w:r>
    </w:p>
    <w:p w14:paraId="7D08FA09"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21.5.</w:t>
      </w:r>
      <w:r w:rsidRPr="00FD3B89">
        <w:rPr>
          <w:rFonts w:ascii="Arial" w:hAnsi="Arial" w:cs="Arial"/>
          <w:sz w:val="24"/>
          <w:szCs w:val="24"/>
        </w:rPr>
        <w:t xml:space="preserve"> A nota fiscal/fatura deverá, obrigatoriamente, ser entregue junto ao seu objeto.</w:t>
      </w:r>
    </w:p>
    <w:p w14:paraId="5C6D2387" w14:textId="77777777" w:rsidR="004B5429" w:rsidRPr="00FD3B89" w:rsidRDefault="004B5429" w:rsidP="00FD3B89">
      <w:pPr>
        <w:spacing w:after="0" w:line="360" w:lineRule="auto"/>
        <w:rPr>
          <w:rFonts w:ascii="Arial" w:hAnsi="Arial" w:cs="Arial"/>
          <w:b/>
          <w:sz w:val="24"/>
          <w:szCs w:val="24"/>
        </w:rPr>
      </w:pPr>
    </w:p>
    <w:p w14:paraId="61F8E069" w14:textId="321709BA"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22. PRAZOS E CONDIÇÕES DE PAGAMENTO</w:t>
      </w:r>
    </w:p>
    <w:p w14:paraId="23C60B57" w14:textId="77777777" w:rsidR="004B5429" w:rsidRPr="00FD3B89" w:rsidRDefault="004B5429" w:rsidP="00FD3B89">
      <w:pPr>
        <w:tabs>
          <w:tab w:val="left" w:pos="1134"/>
        </w:tabs>
        <w:spacing w:after="0" w:line="360" w:lineRule="auto"/>
        <w:jc w:val="both"/>
        <w:rPr>
          <w:rFonts w:ascii="Arial" w:hAnsi="Arial" w:cs="Arial"/>
          <w:color w:val="FF0000"/>
          <w:sz w:val="24"/>
          <w:szCs w:val="24"/>
        </w:rPr>
      </w:pPr>
      <w:r w:rsidRPr="00FD3B89">
        <w:rPr>
          <w:rFonts w:ascii="Arial" w:hAnsi="Arial" w:cs="Arial"/>
          <w:b/>
          <w:sz w:val="24"/>
          <w:szCs w:val="24"/>
        </w:rPr>
        <w:t>22.1.</w:t>
      </w:r>
      <w:r w:rsidRPr="00FD3B89">
        <w:rPr>
          <w:rFonts w:ascii="Arial" w:hAnsi="Arial" w:cs="Arial"/>
          <w:sz w:val="24"/>
          <w:szCs w:val="24"/>
        </w:rPr>
        <w:t xml:space="preserve"> O pagamento será efetuado contra empenho, após o recebimento do objeto, e mediante apresentação da Nota Fiscal/Fatura.</w:t>
      </w:r>
    </w:p>
    <w:p w14:paraId="7FADD15B"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 xml:space="preserve">22.2. </w:t>
      </w:r>
      <w:r w:rsidRPr="00FD3B89">
        <w:rPr>
          <w:rFonts w:ascii="Arial" w:hAnsi="Arial" w:cs="Arial"/>
          <w:sz w:val="24"/>
          <w:szCs w:val="24"/>
        </w:rPr>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14:paraId="4A459E92" w14:textId="7F0C1AA0" w:rsidR="004B5429" w:rsidRPr="0022392C" w:rsidRDefault="004B5429" w:rsidP="00FD3B89">
      <w:pPr>
        <w:tabs>
          <w:tab w:val="left" w:pos="1134"/>
        </w:tabs>
        <w:spacing w:after="0" w:line="360" w:lineRule="auto"/>
        <w:jc w:val="both"/>
        <w:rPr>
          <w:rFonts w:ascii="Arial" w:hAnsi="Arial" w:cs="Arial"/>
          <w:sz w:val="24"/>
          <w:szCs w:val="24"/>
        </w:rPr>
      </w:pPr>
      <w:r w:rsidRPr="0022392C">
        <w:rPr>
          <w:rFonts w:ascii="Arial" w:hAnsi="Arial" w:cs="Arial"/>
          <w:b/>
          <w:sz w:val="24"/>
          <w:szCs w:val="24"/>
        </w:rPr>
        <w:t xml:space="preserve">22.3. </w:t>
      </w:r>
      <w:r w:rsidRPr="0022392C">
        <w:rPr>
          <w:rFonts w:ascii="Arial" w:hAnsi="Arial" w:cs="Arial"/>
          <w:sz w:val="24"/>
          <w:szCs w:val="24"/>
        </w:rPr>
        <w:t xml:space="preserve">O pagamento será efetuado no prazo de máximo de </w:t>
      </w:r>
      <w:r w:rsidR="0097704D" w:rsidRPr="0022392C">
        <w:rPr>
          <w:rFonts w:ascii="Arial" w:hAnsi="Arial" w:cs="Arial"/>
          <w:sz w:val="24"/>
          <w:szCs w:val="24"/>
        </w:rPr>
        <w:t>10</w:t>
      </w:r>
      <w:r w:rsidR="0050538A" w:rsidRPr="0022392C">
        <w:rPr>
          <w:rFonts w:ascii="Arial" w:hAnsi="Arial" w:cs="Arial"/>
          <w:sz w:val="24"/>
          <w:szCs w:val="24"/>
        </w:rPr>
        <w:t xml:space="preserve"> (</w:t>
      </w:r>
      <w:r w:rsidR="0097704D" w:rsidRPr="0022392C">
        <w:rPr>
          <w:rFonts w:ascii="Arial" w:hAnsi="Arial" w:cs="Arial"/>
          <w:sz w:val="24"/>
          <w:szCs w:val="24"/>
        </w:rPr>
        <w:t>dez</w:t>
      </w:r>
      <w:r w:rsidR="0050538A" w:rsidRPr="0022392C">
        <w:rPr>
          <w:rFonts w:ascii="Arial" w:hAnsi="Arial" w:cs="Arial"/>
          <w:sz w:val="24"/>
          <w:szCs w:val="24"/>
        </w:rPr>
        <w:t>)</w:t>
      </w:r>
      <w:r w:rsidRPr="0022392C">
        <w:rPr>
          <w:rFonts w:ascii="Arial" w:hAnsi="Arial" w:cs="Arial"/>
          <w:sz w:val="24"/>
          <w:szCs w:val="24"/>
        </w:rPr>
        <w:t xml:space="preserve"> dias </w:t>
      </w:r>
      <w:r w:rsidR="0097704D" w:rsidRPr="0022392C">
        <w:rPr>
          <w:rFonts w:ascii="Arial" w:hAnsi="Arial" w:cs="Arial"/>
          <w:sz w:val="24"/>
          <w:szCs w:val="24"/>
        </w:rPr>
        <w:t>após a emissão da Nota Fiscal.</w:t>
      </w:r>
    </w:p>
    <w:p w14:paraId="6BE13375"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 xml:space="preserve">22.4. </w:t>
      </w:r>
      <w:r w:rsidRPr="00FD3B89">
        <w:rPr>
          <w:rFonts w:ascii="Arial" w:hAnsi="Arial" w:cs="Arial"/>
          <w:sz w:val="24"/>
          <w:szCs w:val="24"/>
        </w:rPr>
        <w:t>Ocorrendo atraso no pagamento, os valores serão corrigidos monetariamente pelo índice IPCA-E do período, ou outro índice que vier a substituí-lo.</w:t>
      </w:r>
      <w:r w:rsidRPr="00FD3B89">
        <w:rPr>
          <w:rFonts w:ascii="Arial" w:hAnsi="Arial" w:cs="Arial"/>
          <w:b/>
          <w:sz w:val="24"/>
          <w:szCs w:val="24"/>
        </w:rPr>
        <w:t xml:space="preserve"> </w:t>
      </w:r>
    </w:p>
    <w:p w14:paraId="7FF30F91" w14:textId="10B43CFB" w:rsidR="004B5429" w:rsidRDefault="004B5429" w:rsidP="00FD3B89">
      <w:pPr>
        <w:tabs>
          <w:tab w:val="left" w:pos="1134"/>
        </w:tabs>
        <w:spacing w:after="0" w:line="360" w:lineRule="auto"/>
        <w:jc w:val="both"/>
        <w:rPr>
          <w:rFonts w:ascii="Arial" w:hAnsi="Arial" w:cs="Arial"/>
          <w:color w:val="000000"/>
          <w:sz w:val="24"/>
          <w:szCs w:val="24"/>
        </w:rPr>
      </w:pPr>
      <w:r w:rsidRPr="00FD3B89">
        <w:rPr>
          <w:rFonts w:ascii="Arial" w:hAnsi="Arial" w:cs="Arial"/>
          <w:b/>
          <w:color w:val="000000"/>
          <w:sz w:val="24"/>
          <w:szCs w:val="24"/>
        </w:rPr>
        <w:lastRenderedPageBreak/>
        <w:t xml:space="preserve">22.5. </w:t>
      </w:r>
      <w:r w:rsidRPr="00FD3B89">
        <w:rPr>
          <w:rFonts w:ascii="Arial" w:hAnsi="Arial" w:cs="Arial"/>
          <w:bCs/>
          <w:color w:val="000000"/>
          <w:sz w:val="24"/>
          <w:szCs w:val="24"/>
        </w:rPr>
        <w:t>A</w:t>
      </w:r>
      <w:r w:rsidR="005160AB">
        <w:rPr>
          <w:rFonts w:ascii="Arial" w:hAnsi="Arial" w:cs="Arial"/>
          <w:bCs/>
          <w:color w:val="000000"/>
          <w:sz w:val="24"/>
          <w:szCs w:val="24"/>
        </w:rPr>
        <w:t>s</w:t>
      </w:r>
      <w:r w:rsidRPr="00FD3B89">
        <w:rPr>
          <w:rFonts w:ascii="Arial" w:hAnsi="Arial" w:cs="Arial"/>
          <w:bCs/>
          <w:color w:val="000000"/>
          <w:sz w:val="24"/>
          <w:szCs w:val="24"/>
        </w:rPr>
        <w:t xml:space="preserve"> </w:t>
      </w:r>
      <w:r w:rsidRPr="00FD3B89">
        <w:rPr>
          <w:rFonts w:ascii="Arial" w:hAnsi="Arial" w:cs="Arial"/>
          <w:color w:val="000000"/>
          <w:sz w:val="24"/>
          <w:szCs w:val="24"/>
        </w:rPr>
        <w:t>despesa</w:t>
      </w:r>
      <w:r w:rsidR="005160AB">
        <w:rPr>
          <w:rFonts w:ascii="Arial" w:hAnsi="Arial" w:cs="Arial"/>
          <w:color w:val="000000"/>
          <w:sz w:val="24"/>
          <w:szCs w:val="24"/>
        </w:rPr>
        <w:t>s</w:t>
      </w:r>
      <w:r w:rsidRPr="00FD3B89">
        <w:rPr>
          <w:rFonts w:ascii="Arial" w:hAnsi="Arial" w:cs="Arial"/>
          <w:color w:val="000000"/>
          <w:sz w:val="24"/>
          <w:szCs w:val="24"/>
        </w:rPr>
        <w:t xml:space="preserve"> correr</w:t>
      </w:r>
      <w:r w:rsidR="005160AB">
        <w:rPr>
          <w:rFonts w:ascii="Arial" w:hAnsi="Arial" w:cs="Arial"/>
          <w:color w:val="000000"/>
          <w:sz w:val="24"/>
          <w:szCs w:val="24"/>
        </w:rPr>
        <w:t>ão</w:t>
      </w:r>
      <w:r w:rsidRPr="00FD3B89">
        <w:rPr>
          <w:rFonts w:ascii="Arial" w:hAnsi="Arial" w:cs="Arial"/>
          <w:color w:val="000000"/>
          <w:sz w:val="24"/>
          <w:szCs w:val="24"/>
        </w:rPr>
        <w:t xml:space="preserve"> na</w:t>
      </w:r>
      <w:r w:rsidR="005160AB">
        <w:rPr>
          <w:rFonts w:ascii="Arial" w:hAnsi="Arial" w:cs="Arial"/>
          <w:color w:val="000000"/>
          <w:sz w:val="24"/>
          <w:szCs w:val="24"/>
        </w:rPr>
        <w:t>s</w:t>
      </w:r>
      <w:r w:rsidRPr="00FD3B89">
        <w:rPr>
          <w:rFonts w:ascii="Arial" w:hAnsi="Arial" w:cs="Arial"/>
          <w:color w:val="000000"/>
          <w:sz w:val="24"/>
          <w:szCs w:val="24"/>
        </w:rPr>
        <w:t xml:space="preserve"> seguinte</w:t>
      </w:r>
      <w:r w:rsidR="005160AB">
        <w:rPr>
          <w:rFonts w:ascii="Arial" w:hAnsi="Arial" w:cs="Arial"/>
          <w:color w:val="000000"/>
          <w:sz w:val="24"/>
          <w:szCs w:val="24"/>
        </w:rPr>
        <w:t>s</w:t>
      </w:r>
      <w:r w:rsidRPr="00FD3B89">
        <w:rPr>
          <w:rFonts w:ascii="Arial" w:hAnsi="Arial" w:cs="Arial"/>
          <w:color w:val="000000"/>
          <w:sz w:val="24"/>
          <w:szCs w:val="24"/>
        </w:rPr>
        <w:t xml:space="preserve"> dotaç</w:t>
      </w:r>
      <w:r w:rsidR="005160AB">
        <w:rPr>
          <w:rFonts w:ascii="Arial" w:hAnsi="Arial" w:cs="Arial"/>
          <w:color w:val="000000"/>
          <w:sz w:val="24"/>
          <w:szCs w:val="24"/>
        </w:rPr>
        <w:t>ões</w:t>
      </w:r>
      <w:r w:rsidRPr="00FD3B89">
        <w:rPr>
          <w:rFonts w:ascii="Arial" w:hAnsi="Arial" w:cs="Arial"/>
          <w:color w:val="000000"/>
          <w:sz w:val="24"/>
          <w:szCs w:val="24"/>
        </w:rPr>
        <w:t xml:space="preserve"> orçamentária</w:t>
      </w:r>
      <w:r w:rsidR="005160AB">
        <w:rPr>
          <w:rFonts w:ascii="Arial" w:hAnsi="Arial" w:cs="Arial"/>
          <w:color w:val="000000"/>
          <w:sz w:val="24"/>
          <w:szCs w:val="24"/>
        </w:rPr>
        <w:t>s</w:t>
      </w:r>
      <w:r w:rsidRPr="00FD3B89">
        <w:rPr>
          <w:rFonts w:ascii="Arial" w:hAnsi="Arial" w:cs="Arial"/>
          <w:color w:val="000000"/>
          <w:sz w:val="24"/>
          <w:szCs w:val="24"/>
        </w:rPr>
        <w:t>:</w:t>
      </w:r>
      <w:r w:rsidR="005160AB">
        <w:rPr>
          <w:rFonts w:ascii="Arial" w:hAnsi="Arial" w:cs="Arial"/>
          <w:color w:val="000000"/>
          <w:sz w:val="24"/>
          <w:szCs w:val="24"/>
        </w:rPr>
        <w:t xml:space="preserve"> </w:t>
      </w:r>
      <w:r w:rsidR="005160AB" w:rsidRPr="005160AB">
        <w:rPr>
          <w:rFonts w:ascii="Arial" w:hAnsi="Arial" w:cs="Arial"/>
          <w:b/>
          <w:bCs/>
          <w:color w:val="000000"/>
          <w:sz w:val="24"/>
          <w:szCs w:val="24"/>
        </w:rPr>
        <w:t>132, 122, 102, 88, 254, 317, 373, 33, 221</w:t>
      </w:r>
      <w:r w:rsidR="005160AB">
        <w:rPr>
          <w:rFonts w:ascii="Arial" w:hAnsi="Arial" w:cs="Arial"/>
          <w:color w:val="000000"/>
          <w:sz w:val="24"/>
          <w:szCs w:val="24"/>
        </w:rPr>
        <w:t>.</w:t>
      </w:r>
    </w:p>
    <w:p w14:paraId="1D3069DE" w14:textId="77777777" w:rsidR="005160AB" w:rsidRPr="00FD3B89" w:rsidRDefault="005160AB" w:rsidP="00FD3B89">
      <w:pPr>
        <w:tabs>
          <w:tab w:val="left" w:pos="1134"/>
        </w:tabs>
        <w:spacing w:after="0" w:line="360" w:lineRule="auto"/>
        <w:jc w:val="both"/>
        <w:rPr>
          <w:rFonts w:ascii="Arial" w:hAnsi="Arial" w:cs="Arial"/>
          <w:sz w:val="24"/>
          <w:szCs w:val="24"/>
        </w:rPr>
      </w:pPr>
    </w:p>
    <w:p w14:paraId="2AA91A06"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23. SANÇÕES ADMINISTRATIVAS</w:t>
      </w:r>
    </w:p>
    <w:p w14:paraId="345824D5"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23.1.</w:t>
      </w:r>
      <w:r w:rsidRPr="00FD3B89">
        <w:rPr>
          <w:rFonts w:ascii="Arial" w:hAnsi="Arial" w:cs="Arial"/>
          <w:b/>
          <w:bCs/>
          <w:sz w:val="24"/>
          <w:szCs w:val="24"/>
        </w:rPr>
        <w:t> </w:t>
      </w:r>
      <w:r w:rsidRPr="00FD3B89">
        <w:rPr>
          <w:rFonts w:ascii="Arial" w:hAnsi="Arial" w:cs="Arial"/>
          <w:sz w:val="24"/>
          <w:szCs w:val="24"/>
        </w:rPr>
        <w:t>O licitante ou o contratado será responsabilizado administrativamente, mediante concessão do direito ao contraditório e à ampla defesa, pelas seguintes infrações:</w:t>
      </w:r>
    </w:p>
    <w:p w14:paraId="3489D240"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56" w:name="art155i"/>
      <w:bookmarkEnd w:id="56"/>
      <w:r w:rsidRPr="00FD3B89">
        <w:rPr>
          <w:rFonts w:ascii="Arial" w:hAnsi="Arial" w:cs="Arial"/>
          <w:b/>
          <w:bCs/>
        </w:rPr>
        <w:t>a)</w:t>
      </w:r>
      <w:r w:rsidRPr="00FD3B89">
        <w:rPr>
          <w:rFonts w:ascii="Arial" w:hAnsi="Arial" w:cs="Arial"/>
        </w:rPr>
        <w:t xml:space="preserve"> dar causa à inexecução parcial da ata de registro de preços e/ou do contrato;</w:t>
      </w:r>
    </w:p>
    <w:p w14:paraId="2653B70B"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57" w:name="art155ii"/>
      <w:bookmarkEnd w:id="57"/>
      <w:r w:rsidRPr="00FD3B89">
        <w:rPr>
          <w:rFonts w:ascii="Arial" w:hAnsi="Arial" w:cs="Arial"/>
          <w:b/>
          <w:bCs/>
        </w:rPr>
        <w:t>b)</w:t>
      </w:r>
      <w:r w:rsidRPr="00FD3B89">
        <w:rPr>
          <w:rFonts w:ascii="Arial" w:hAnsi="Arial" w:cs="Arial"/>
        </w:rPr>
        <w:t xml:space="preserve"> dar causa à inexecução parcial da ata de registro de preços e/ou do contrato que cause grave dano à Administração, ao funcionamento dos serviços públicos ou ao interesse coletivo;</w:t>
      </w:r>
    </w:p>
    <w:p w14:paraId="74A1FA02"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58" w:name="art155iii"/>
      <w:bookmarkEnd w:id="58"/>
      <w:r w:rsidRPr="00FD3B89">
        <w:rPr>
          <w:rFonts w:ascii="Arial" w:hAnsi="Arial" w:cs="Arial"/>
          <w:b/>
          <w:bCs/>
        </w:rPr>
        <w:t xml:space="preserve">c) </w:t>
      </w:r>
      <w:r w:rsidRPr="00FD3B89">
        <w:rPr>
          <w:rFonts w:ascii="Arial" w:hAnsi="Arial" w:cs="Arial"/>
        </w:rPr>
        <w:t>dar causa à inexecução total da ata de registro de preços e/ou do contrato;</w:t>
      </w:r>
    </w:p>
    <w:p w14:paraId="050116D7"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59" w:name="art155iv"/>
      <w:bookmarkEnd w:id="59"/>
      <w:r w:rsidRPr="00FD3B89">
        <w:rPr>
          <w:rFonts w:ascii="Arial" w:hAnsi="Arial" w:cs="Arial"/>
          <w:b/>
          <w:bCs/>
        </w:rPr>
        <w:t>d)</w:t>
      </w:r>
      <w:r w:rsidRPr="00FD3B89">
        <w:rPr>
          <w:rFonts w:ascii="Arial" w:hAnsi="Arial" w:cs="Arial"/>
        </w:rPr>
        <w:t xml:space="preserve"> deixar de entregar a documentação exigida para o certame;</w:t>
      </w:r>
    </w:p>
    <w:p w14:paraId="15D5F02E"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60" w:name="art155v"/>
      <w:bookmarkEnd w:id="60"/>
      <w:r w:rsidRPr="00FD3B89">
        <w:rPr>
          <w:rFonts w:ascii="Arial" w:hAnsi="Arial" w:cs="Arial"/>
          <w:b/>
          <w:bCs/>
        </w:rPr>
        <w:t>e)</w:t>
      </w:r>
      <w:r w:rsidRPr="00FD3B89">
        <w:rPr>
          <w:rFonts w:ascii="Arial" w:hAnsi="Arial" w:cs="Arial"/>
        </w:rPr>
        <w:t xml:space="preserve"> não manter a proposta, salvo em decorrência de fato superveniente devidamente justificado;</w:t>
      </w:r>
    </w:p>
    <w:p w14:paraId="4B6BBF6B"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61" w:name="art155vi"/>
      <w:bookmarkEnd w:id="61"/>
      <w:r w:rsidRPr="00FD3B89">
        <w:rPr>
          <w:rFonts w:ascii="Arial" w:hAnsi="Arial" w:cs="Arial"/>
          <w:b/>
          <w:bCs/>
        </w:rPr>
        <w:t>f)</w:t>
      </w:r>
      <w:r w:rsidRPr="00FD3B89">
        <w:rPr>
          <w:rFonts w:ascii="Arial" w:hAnsi="Arial" w:cs="Arial"/>
        </w:rPr>
        <w:t xml:space="preserve"> não celebrar da ata de registro de preços e/ou do contrato ou não entregar a documentação exigida para a contratação, quando convocado dentro do prazo de validade de sua proposta;</w:t>
      </w:r>
    </w:p>
    <w:p w14:paraId="7F9B5A3D"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62" w:name="art155vii"/>
      <w:bookmarkEnd w:id="62"/>
      <w:r w:rsidRPr="00FD3B89">
        <w:rPr>
          <w:rFonts w:ascii="Arial" w:hAnsi="Arial" w:cs="Arial"/>
          <w:b/>
          <w:bCs/>
        </w:rPr>
        <w:t>g)</w:t>
      </w:r>
      <w:r w:rsidRPr="00FD3B89">
        <w:rPr>
          <w:rFonts w:ascii="Arial" w:hAnsi="Arial" w:cs="Arial"/>
        </w:rPr>
        <w:t xml:space="preserve"> ensejar o retardamento da execução ou da entrega do objeto da licitação sem motivo justificado;</w:t>
      </w:r>
    </w:p>
    <w:p w14:paraId="05E1C55C"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63" w:name="art155viii"/>
      <w:bookmarkEnd w:id="63"/>
      <w:r w:rsidRPr="00FD3B89">
        <w:rPr>
          <w:rFonts w:ascii="Arial" w:hAnsi="Arial" w:cs="Arial"/>
          <w:b/>
          <w:bCs/>
        </w:rPr>
        <w:t>h)</w:t>
      </w:r>
      <w:r w:rsidRPr="00FD3B89">
        <w:rPr>
          <w:rFonts w:ascii="Arial" w:hAnsi="Arial" w:cs="Arial"/>
        </w:rPr>
        <w:t xml:space="preserve"> apresentar declaração ou documentação falsa exigida para o certame ou prestar declaração falsa durante a licitação ou a execução da ata de registro de preços e/ou do contrato;</w:t>
      </w:r>
    </w:p>
    <w:p w14:paraId="415CFCD0"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64" w:name="art155ix"/>
      <w:bookmarkEnd w:id="64"/>
      <w:r w:rsidRPr="00FD3B89">
        <w:rPr>
          <w:rFonts w:ascii="Arial" w:hAnsi="Arial" w:cs="Arial"/>
          <w:b/>
          <w:bCs/>
        </w:rPr>
        <w:t>i)</w:t>
      </w:r>
      <w:r w:rsidRPr="00FD3B89">
        <w:rPr>
          <w:rFonts w:ascii="Arial" w:hAnsi="Arial" w:cs="Arial"/>
        </w:rPr>
        <w:t xml:space="preserve"> fraudar a licitação ou praticar ato fraudulento na execução da ata de registro de preços e/ou do contrato;</w:t>
      </w:r>
    </w:p>
    <w:p w14:paraId="275B9FB7"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65" w:name="art155x"/>
      <w:bookmarkEnd w:id="65"/>
      <w:r w:rsidRPr="00FD3B89">
        <w:rPr>
          <w:rFonts w:ascii="Arial" w:hAnsi="Arial" w:cs="Arial"/>
          <w:b/>
          <w:bCs/>
        </w:rPr>
        <w:t>j)</w:t>
      </w:r>
      <w:r w:rsidRPr="00FD3B89">
        <w:rPr>
          <w:rFonts w:ascii="Arial" w:hAnsi="Arial" w:cs="Arial"/>
        </w:rPr>
        <w:t xml:space="preserve"> comportar-se de modo inidôneo ou cometer fraude de qualquer natureza;</w:t>
      </w:r>
    </w:p>
    <w:p w14:paraId="010AF565"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66" w:name="art155xi"/>
      <w:bookmarkEnd w:id="66"/>
      <w:r w:rsidRPr="00FD3B89">
        <w:rPr>
          <w:rFonts w:ascii="Arial" w:hAnsi="Arial" w:cs="Arial"/>
          <w:b/>
          <w:bCs/>
        </w:rPr>
        <w:t>l)</w:t>
      </w:r>
      <w:r w:rsidRPr="00FD3B89">
        <w:rPr>
          <w:rFonts w:ascii="Arial" w:hAnsi="Arial" w:cs="Arial"/>
        </w:rPr>
        <w:t xml:space="preserve"> praticar atos ilícitos com vistas a frustrar os objetivos da licitação;</w:t>
      </w:r>
    </w:p>
    <w:p w14:paraId="1C74C2DD" w14:textId="77777777" w:rsidR="004B5429" w:rsidRPr="0050538A" w:rsidRDefault="004B5429" w:rsidP="00FD3B89">
      <w:pPr>
        <w:pStyle w:val="NormalWeb"/>
        <w:spacing w:before="0" w:beforeAutospacing="0" w:after="0" w:afterAutospacing="0" w:line="360" w:lineRule="auto"/>
        <w:jc w:val="both"/>
        <w:rPr>
          <w:rFonts w:ascii="Arial" w:hAnsi="Arial" w:cs="Arial"/>
        </w:rPr>
      </w:pPr>
      <w:bookmarkStart w:id="67" w:name="art155xii"/>
      <w:bookmarkEnd w:id="67"/>
      <w:r w:rsidRPr="0050538A">
        <w:rPr>
          <w:rFonts w:ascii="Arial" w:hAnsi="Arial" w:cs="Arial"/>
          <w:b/>
          <w:bCs/>
        </w:rPr>
        <w:t>m)</w:t>
      </w:r>
      <w:r w:rsidRPr="0050538A">
        <w:rPr>
          <w:rFonts w:ascii="Arial" w:hAnsi="Arial" w:cs="Arial"/>
        </w:rPr>
        <w:t xml:space="preserve"> praticar ato lesivo previsto no </w:t>
      </w:r>
      <w:hyperlink r:id="rId13" w:anchor="art5" w:history="1">
        <w:r w:rsidRPr="0050538A">
          <w:rPr>
            <w:rStyle w:val="Hyperlink"/>
            <w:rFonts w:ascii="Arial" w:hAnsi="Arial" w:cs="Arial"/>
            <w:color w:val="auto"/>
            <w:u w:val="none"/>
          </w:rPr>
          <w:t>art. 5º da Lei nº 12.846, de 1º de agosto de 2013.</w:t>
        </w:r>
      </w:hyperlink>
    </w:p>
    <w:p w14:paraId="46646157"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68" w:name="art156"/>
      <w:bookmarkEnd w:id="68"/>
      <w:r w:rsidRPr="00FD3B89">
        <w:rPr>
          <w:rFonts w:ascii="Arial" w:hAnsi="Arial" w:cs="Arial"/>
          <w:b/>
          <w:bCs/>
        </w:rPr>
        <w:t>23.2.</w:t>
      </w:r>
      <w:r w:rsidRPr="00FD3B89">
        <w:rPr>
          <w:rFonts w:ascii="Arial" w:hAnsi="Arial" w:cs="Arial"/>
        </w:rPr>
        <w:t xml:space="preserve"> Serão aplicadas ao responsável pelas infrações administrativas previstas no item 23.1 deste edital as seguintes sanções:</w:t>
      </w:r>
    </w:p>
    <w:p w14:paraId="13F72FC5"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69" w:name="art156i"/>
      <w:bookmarkEnd w:id="69"/>
      <w:r w:rsidRPr="00FD3B89">
        <w:rPr>
          <w:rFonts w:ascii="Arial" w:hAnsi="Arial" w:cs="Arial"/>
          <w:b/>
          <w:bCs/>
        </w:rPr>
        <w:t>a)</w:t>
      </w:r>
      <w:r w:rsidRPr="00FD3B89">
        <w:rPr>
          <w:rFonts w:ascii="Arial" w:hAnsi="Arial" w:cs="Arial"/>
        </w:rPr>
        <w:t xml:space="preserve"> advertência;</w:t>
      </w:r>
    </w:p>
    <w:p w14:paraId="0CF05C9B"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70" w:name="art156ii"/>
      <w:bookmarkEnd w:id="70"/>
      <w:r w:rsidRPr="00FD3B89">
        <w:rPr>
          <w:rFonts w:ascii="Arial" w:hAnsi="Arial" w:cs="Arial"/>
          <w:b/>
          <w:bCs/>
        </w:rPr>
        <w:t>b)</w:t>
      </w:r>
      <w:r w:rsidRPr="00FD3B89">
        <w:rPr>
          <w:rFonts w:ascii="Arial" w:hAnsi="Arial" w:cs="Arial"/>
        </w:rPr>
        <w:t xml:space="preserve"> multa de no mínimo 0,5% (cinco décimos por cento) e máximo de 30% (trinta por cento) do valor do objeto licitado ou contratado;</w:t>
      </w:r>
    </w:p>
    <w:p w14:paraId="7C1D5715"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71" w:name="art156iii"/>
      <w:bookmarkEnd w:id="71"/>
      <w:r w:rsidRPr="00FD3B89">
        <w:rPr>
          <w:rFonts w:ascii="Arial" w:hAnsi="Arial" w:cs="Arial"/>
          <w:b/>
          <w:bCs/>
        </w:rPr>
        <w:lastRenderedPageBreak/>
        <w:t>c)</w:t>
      </w:r>
      <w:r w:rsidRPr="00FD3B89">
        <w:rPr>
          <w:rFonts w:ascii="Arial" w:hAnsi="Arial" w:cs="Arial"/>
        </w:rPr>
        <w:t xml:space="preserve"> impedimento de licitar e contratar, no âmbito da Administração Pública direta e indireta do órgão licitante, pelo prazo máximo de 3 (três) anos.</w:t>
      </w:r>
    </w:p>
    <w:p w14:paraId="0CA2CA5A"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72" w:name="art156iv"/>
      <w:bookmarkEnd w:id="72"/>
      <w:r w:rsidRPr="00FD3B89">
        <w:rPr>
          <w:rFonts w:ascii="Arial" w:hAnsi="Arial" w:cs="Arial"/>
          <w:b/>
          <w:bCs/>
        </w:rPr>
        <w:t>d)</w:t>
      </w:r>
      <w:r w:rsidRPr="00FD3B89">
        <w:rPr>
          <w:rFonts w:ascii="Arial" w:hAnsi="Arial" w:cs="Arial"/>
        </w:rPr>
        <w:t xml:space="preserve"> declaração de inidoneidade para licitar ou contratar</w:t>
      </w:r>
      <w:bookmarkStart w:id="73" w:name="art156§1"/>
      <w:bookmarkStart w:id="74" w:name="art156§2"/>
      <w:bookmarkStart w:id="75" w:name="art156§5"/>
      <w:bookmarkEnd w:id="73"/>
      <w:bookmarkEnd w:id="74"/>
      <w:bookmarkEnd w:id="75"/>
      <w:r w:rsidRPr="00FD3B89">
        <w:rPr>
          <w:rFonts w:ascii="Arial" w:hAnsi="Arial" w:cs="Arial"/>
        </w:rPr>
        <w:t xml:space="preserve"> no âmbito da Administração Pública direta e indireta de todos os entes federativos, pelo prazo mínimo de 3 (três) anos e máximo de 6 (seis) anos.</w:t>
      </w:r>
    </w:p>
    <w:p w14:paraId="5C398CC6"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76" w:name="art156§6"/>
      <w:bookmarkStart w:id="77" w:name="art156§7"/>
      <w:bookmarkEnd w:id="76"/>
      <w:bookmarkEnd w:id="77"/>
      <w:r w:rsidRPr="00FD3B89">
        <w:rPr>
          <w:rFonts w:ascii="Arial" w:hAnsi="Arial" w:cs="Arial"/>
          <w:b/>
          <w:bCs/>
        </w:rPr>
        <w:t>23.3</w:t>
      </w:r>
      <w:r w:rsidRPr="00FD3B89">
        <w:rPr>
          <w:rFonts w:ascii="Arial" w:hAnsi="Arial" w:cs="Arial"/>
        </w:rPr>
        <w:t xml:space="preserve"> As sanções previstas nas alíneas “a”, “c” e “d” do item 23.2. do presente Edital poderão ser aplicadas cumulativamente com a prevista na alínea “b” do mesmo item.</w:t>
      </w:r>
    </w:p>
    <w:p w14:paraId="26DA7CF8"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78" w:name="art156§8"/>
      <w:bookmarkEnd w:id="78"/>
      <w:r w:rsidRPr="00FD3B89">
        <w:rPr>
          <w:rFonts w:ascii="Arial" w:hAnsi="Arial" w:cs="Arial"/>
          <w:b/>
          <w:bCs/>
        </w:rPr>
        <w:t xml:space="preserve">23.4. </w:t>
      </w:r>
      <w:r w:rsidRPr="00FD3B89">
        <w:rPr>
          <w:rFonts w:ascii="Arial" w:hAnsi="Arial" w:cs="Arial"/>
        </w:rPr>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14:paraId="26F9054B"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23.5.</w:t>
      </w:r>
      <w:r w:rsidRPr="00FD3B89">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3A4CE7DC"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79" w:name="art156§9"/>
      <w:bookmarkEnd w:id="79"/>
      <w:r w:rsidRPr="00FD3B89">
        <w:rPr>
          <w:rFonts w:ascii="Arial" w:hAnsi="Arial" w:cs="Arial"/>
          <w:b/>
          <w:bCs/>
        </w:rPr>
        <w:t>23.6.</w:t>
      </w:r>
      <w:r w:rsidRPr="00FD3B89">
        <w:rPr>
          <w:rFonts w:ascii="Arial" w:hAnsi="Arial" w:cs="Arial"/>
        </w:rPr>
        <w:t xml:space="preserve"> A aplicação das sanções previstas no item 23.2. deste Edital não exclui, em hipótese alguma, a obrigação de reparação integral do dano causado à Administração Pública.</w:t>
      </w:r>
    </w:p>
    <w:p w14:paraId="3367C60E"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80" w:name="art157"/>
      <w:bookmarkEnd w:id="80"/>
      <w:r w:rsidRPr="00FD3B89">
        <w:rPr>
          <w:rFonts w:ascii="Arial" w:hAnsi="Arial" w:cs="Arial"/>
          <w:b/>
          <w:bCs/>
        </w:rPr>
        <w:t>23.7.</w:t>
      </w:r>
      <w:r w:rsidRPr="00FD3B89">
        <w:rPr>
          <w:rFonts w:ascii="Arial" w:hAnsi="Arial" w:cs="Arial"/>
        </w:rPr>
        <w:t xml:space="preserve"> Na aplicação da sanção prevista no item 23.2, alínea “b”, do presente edital, será facultada a defesa do interessado no prazo de 15 (quinze) dias úteis, contado da data de sua intimação.</w:t>
      </w:r>
    </w:p>
    <w:p w14:paraId="2F25C67A"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81" w:name="art158"/>
      <w:bookmarkEnd w:id="81"/>
      <w:r w:rsidRPr="00FD3B89">
        <w:rPr>
          <w:rFonts w:ascii="Arial" w:hAnsi="Arial" w:cs="Arial"/>
          <w:b/>
          <w:bCs/>
        </w:rPr>
        <w:t>23.8.</w:t>
      </w:r>
      <w:r w:rsidRPr="00FD3B89">
        <w:rPr>
          <w:rFonts w:ascii="Arial" w:hAnsi="Arial" w:cs="Arial"/>
        </w:rPr>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2" w:name="art158§1"/>
      <w:bookmarkStart w:id="83" w:name="art158§2"/>
      <w:bookmarkEnd w:id="82"/>
      <w:bookmarkEnd w:id="83"/>
    </w:p>
    <w:p w14:paraId="573C036C" w14:textId="77777777" w:rsidR="004B5429" w:rsidRPr="00FD3B89" w:rsidRDefault="004B5429" w:rsidP="00FD3B89">
      <w:pPr>
        <w:pStyle w:val="NormalWeb"/>
        <w:spacing w:before="0" w:beforeAutospacing="0" w:after="0" w:afterAutospacing="0" w:line="360" w:lineRule="auto"/>
        <w:jc w:val="both"/>
        <w:rPr>
          <w:rFonts w:ascii="Arial" w:hAnsi="Arial" w:cs="Arial"/>
        </w:rPr>
      </w:pPr>
      <w:r w:rsidRPr="00FD3B89">
        <w:rPr>
          <w:rFonts w:ascii="Arial" w:hAnsi="Arial" w:cs="Arial"/>
          <w:b/>
          <w:bCs/>
        </w:rPr>
        <w:t>23.9.</w:t>
      </w:r>
      <w:r w:rsidRPr="00FD3B89">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45C1C8E"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84" w:name="art158§3"/>
      <w:bookmarkEnd w:id="84"/>
      <w:r w:rsidRPr="00FD3B89">
        <w:rPr>
          <w:rFonts w:ascii="Arial" w:hAnsi="Arial" w:cs="Arial"/>
          <w:b/>
          <w:bCs/>
        </w:rPr>
        <w:t>23.10.</w:t>
      </w:r>
      <w:r w:rsidRPr="00FD3B89">
        <w:rPr>
          <w:rFonts w:ascii="Arial" w:hAnsi="Arial" w:cs="Arial"/>
        </w:rPr>
        <w:t xml:space="preserve"> Serão indeferidas pela comissão, mediante decisão fundamentada, provas ilícitas, impertinentes, desnecessárias, protelatórias ou intempestivas.</w:t>
      </w:r>
    </w:p>
    <w:p w14:paraId="4CC030A7"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85" w:name="art158§4"/>
      <w:bookmarkStart w:id="86" w:name="art160"/>
      <w:bookmarkEnd w:id="85"/>
      <w:bookmarkEnd w:id="86"/>
      <w:r w:rsidRPr="00FD3B89">
        <w:rPr>
          <w:rFonts w:ascii="Arial" w:hAnsi="Arial" w:cs="Arial"/>
          <w:b/>
          <w:bCs/>
        </w:rPr>
        <w:t>23.11.</w:t>
      </w:r>
      <w:r w:rsidRPr="00FD3B89">
        <w:rPr>
          <w:rFonts w:ascii="Arial" w:hAnsi="Arial" w:cs="Arial"/>
        </w:rPr>
        <w:t xml:space="preserve"> A personalidade jurídica poderá ser desconsiderada sempre que utilizada com abuso do direito para facilitar, encobrir ou dissimular a prática dos atos </w:t>
      </w:r>
      <w:r w:rsidRPr="00FD3B89">
        <w:rPr>
          <w:rFonts w:ascii="Arial" w:hAnsi="Arial" w:cs="Arial"/>
        </w:rPr>
        <w:lastRenderedPageBreak/>
        <w:t>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41751EF"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87" w:name="art161"/>
      <w:bookmarkStart w:id="88" w:name="art162"/>
      <w:bookmarkStart w:id="89" w:name="art162p"/>
      <w:bookmarkStart w:id="90" w:name="art163"/>
      <w:bookmarkEnd w:id="87"/>
      <w:bookmarkEnd w:id="88"/>
      <w:bookmarkEnd w:id="89"/>
      <w:bookmarkEnd w:id="90"/>
      <w:r w:rsidRPr="00FD3B89">
        <w:rPr>
          <w:rFonts w:ascii="Arial" w:hAnsi="Arial" w:cs="Arial"/>
          <w:b/>
          <w:bCs/>
        </w:rPr>
        <w:t>23.12.</w:t>
      </w:r>
      <w:r w:rsidRPr="00FD3B89">
        <w:rPr>
          <w:rFonts w:ascii="Arial" w:hAnsi="Arial" w:cs="Arial"/>
        </w:rPr>
        <w:t xml:space="preserve"> É admitida a reabilitação do licitante ou contratado perante a própria autoridade que aplicou a penalidade, exigidos, cumulativamente:</w:t>
      </w:r>
    </w:p>
    <w:p w14:paraId="0DAEFA72"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91" w:name="art163i"/>
      <w:bookmarkEnd w:id="91"/>
      <w:r w:rsidRPr="00FD3B89">
        <w:rPr>
          <w:rFonts w:ascii="Arial" w:hAnsi="Arial" w:cs="Arial"/>
          <w:b/>
          <w:bCs/>
        </w:rPr>
        <w:t>a)</w:t>
      </w:r>
      <w:r w:rsidRPr="00FD3B89">
        <w:rPr>
          <w:rFonts w:ascii="Arial" w:hAnsi="Arial" w:cs="Arial"/>
        </w:rPr>
        <w:t xml:space="preserve"> reparação integral do dano causado à Administração Pública;</w:t>
      </w:r>
    </w:p>
    <w:p w14:paraId="0CCA98DF"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92" w:name="art163ii"/>
      <w:bookmarkEnd w:id="92"/>
      <w:r w:rsidRPr="00FD3B89">
        <w:rPr>
          <w:rFonts w:ascii="Arial" w:hAnsi="Arial" w:cs="Arial"/>
          <w:b/>
          <w:bCs/>
        </w:rPr>
        <w:t>b)</w:t>
      </w:r>
      <w:r w:rsidRPr="00FD3B89">
        <w:rPr>
          <w:rFonts w:ascii="Arial" w:hAnsi="Arial" w:cs="Arial"/>
        </w:rPr>
        <w:t xml:space="preserve"> pagamento da multa;</w:t>
      </w:r>
    </w:p>
    <w:p w14:paraId="535751FE"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93" w:name="art163iii"/>
      <w:bookmarkEnd w:id="93"/>
      <w:r w:rsidRPr="00FD3B89">
        <w:rPr>
          <w:rFonts w:ascii="Arial" w:hAnsi="Arial" w:cs="Arial"/>
          <w:b/>
          <w:bCs/>
        </w:rPr>
        <w:t>c)</w:t>
      </w:r>
      <w:r w:rsidRPr="00FD3B89">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57F152D7"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94" w:name="art163iv"/>
      <w:bookmarkEnd w:id="94"/>
      <w:r w:rsidRPr="00FD3B89">
        <w:rPr>
          <w:rFonts w:ascii="Arial" w:hAnsi="Arial" w:cs="Arial"/>
          <w:b/>
          <w:bCs/>
        </w:rPr>
        <w:t>d)</w:t>
      </w:r>
      <w:r w:rsidRPr="00FD3B89">
        <w:rPr>
          <w:rFonts w:ascii="Arial" w:hAnsi="Arial" w:cs="Arial"/>
        </w:rPr>
        <w:t xml:space="preserve"> cumprimento das condições de reabilitação definidas no ato punitivo;</w:t>
      </w:r>
    </w:p>
    <w:p w14:paraId="6003EC94"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95" w:name="art163v"/>
      <w:bookmarkEnd w:id="95"/>
      <w:r w:rsidRPr="00FD3B89">
        <w:rPr>
          <w:rFonts w:ascii="Arial" w:hAnsi="Arial" w:cs="Arial"/>
          <w:b/>
          <w:bCs/>
        </w:rPr>
        <w:t>e)</w:t>
      </w:r>
      <w:r w:rsidRPr="00FD3B89">
        <w:rPr>
          <w:rFonts w:ascii="Arial" w:hAnsi="Arial" w:cs="Arial"/>
        </w:rPr>
        <w:t xml:space="preserve"> análise jurídica prévia, com posicionamento conclusivo quanto ao cumprimento dos requisitos definidos neste artigo.</w:t>
      </w:r>
    </w:p>
    <w:p w14:paraId="1197C7E1" w14:textId="77777777" w:rsidR="004B5429" w:rsidRPr="00FD3B89" w:rsidRDefault="004B5429" w:rsidP="00FD3B89">
      <w:pPr>
        <w:pStyle w:val="NormalWeb"/>
        <w:spacing w:before="0" w:beforeAutospacing="0" w:after="0" w:afterAutospacing="0" w:line="360" w:lineRule="auto"/>
        <w:jc w:val="both"/>
        <w:rPr>
          <w:rFonts w:ascii="Arial" w:hAnsi="Arial" w:cs="Arial"/>
        </w:rPr>
      </w:pPr>
      <w:bookmarkStart w:id="96" w:name="art163p"/>
      <w:bookmarkEnd w:id="96"/>
      <w:r w:rsidRPr="00FD3B89">
        <w:rPr>
          <w:rFonts w:ascii="Arial" w:hAnsi="Arial" w:cs="Arial"/>
          <w:b/>
          <w:bCs/>
        </w:rPr>
        <w:t>23.13.</w:t>
      </w:r>
      <w:r w:rsidRPr="00FD3B89">
        <w:rPr>
          <w:rFonts w:ascii="Arial" w:hAnsi="Arial" w:cs="Arial"/>
        </w:rPr>
        <w:t xml:space="preserve"> A sanção pelas infrações previstas nas alíneas “h” e “m” do item 23.2 do presente edital exigirá, como condição de reabilitação do licitante ou contratado, a implantação ou aperfeiçoamento de programa de integridade pelo responsável.</w:t>
      </w:r>
    </w:p>
    <w:p w14:paraId="06DBBB9D" w14:textId="77777777" w:rsidR="004B5429" w:rsidRPr="00FD3B89" w:rsidRDefault="004B5429" w:rsidP="00FD3B89">
      <w:pPr>
        <w:tabs>
          <w:tab w:val="left" w:pos="1134"/>
        </w:tabs>
        <w:spacing w:after="0" w:line="360" w:lineRule="auto"/>
        <w:jc w:val="both"/>
        <w:rPr>
          <w:rFonts w:ascii="Arial" w:hAnsi="Arial" w:cs="Arial"/>
          <w:b/>
          <w:sz w:val="24"/>
          <w:szCs w:val="24"/>
        </w:rPr>
      </w:pPr>
    </w:p>
    <w:p w14:paraId="36B92457"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24. PEDIDOS DE ESCLARECIMENTOS E IMPUGNAÇÕES</w:t>
      </w:r>
    </w:p>
    <w:p w14:paraId="77B4012F" w14:textId="3EF3BEC4" w:rsidR="004B5429" w:rsidRPr="0022392C" w:rsidRDefault="004B5429" w:rsidP="00FD3B89">
      <w:pPr>
        <w:spacing w:after="0" w:line="360" w:lineRule="auto"/>
        <w:jc w:val="both"/>
        <w:rPr>
          <w:rFonts w:ascii="Arial" w:hAnsi="Arial" w:cs="Arial"/>
          <w:color w:val="FF0000"/>
          <w:sz w:val="24"/>
          <w:szCs w:val="24"/>
          <w:lang w:eastAsia="hi-IN"/>
        </w:rPr>
      </w:pPr>
      <w:r w:rsidRPr="00FD3B89">
        <w:rPr>
          <w:rFonts w:ascii="Arial" w:hAnsi="Arial" w:cs="Arial"/>
          <w:b/>
          <w:bCs/>
          <w:sz w:val="24"/>
          <w:szCs w:val="24"/>
        </w:rPr>
        <w:t xml:space="preserve">24.1. </w:t>
      </w:r>
      <w:r w:rsidRPr="00FD3B89">
        <w:rPr>
          <w:rFonts w:ascii="Arial" w:hAnsi="Arial" w:cs="Arial"/>
          <w:sz w:val="24"/>
          <w:szCs w:val="24"/>
        </w:rPr>
        <w:t xml:space="preserve">Os pedidos de esclarecimentos referentes ao processo licitatório e os pedidos de impugnações poderão ser enviados ao pregoeiro, até </w:t>
      </w:r>
      <w:r w:rsidR="00A86954">
        <w:rPr>
          <w:rFonts w:ascii="Arial" w:hAnsi="Arial" w:cs="Arial"/>
          <w:sz w:val="24"/>
          <w:szCs w:val="24"/>
        </w:rPr>
        <w:t>3 (</w:t>
      </w:r>
      <w:r w:rsidRPr="00FD3B89">
        <w:rPr>
          <w:rFonts w:ascii="Arial" w:hAnsi="Arial" w:cs="Arial"/>
          <w:sz w:val="24"/>
          <w:szCs w:val="24"/>
        </w:rPr>
        <w:t>três</w:t>
      </w:r>
      <w:r w:rsidR="00A86954">
        <w:rPr>
          <w:rFonts w:ascii="Arial" w:hAnsi="Arial" w:cs="Arial"/>
          <w:sz w:val="24"/>
          <w:szCs w:val="24"/>
        </w:rPr>
        <w:t>)</w:t>
      </w:r>
      <w:r w:rsidRPr="00FD3B89">
        <w:rPr>
          <w:rFonts w:ascii="Arial" w:hAnsi="Arial" w:cs="Arial"/>
          <w:sz w:val="24"/>
          <w:szCs w:val="24"/>
        </w:rPr>
        <w:t xml:space="preserve"> dias úteis anteriores à data fixada para abertura da sessão pública, por meio do </w:t>
      </w:r>
      <w:r w:rsidR="0022392C" w:rsidRPr="00DB4F0E">
        <w:rPr>
          <w:rFonts w:ascii="Arial" w:hAnsi="Arial" w:cs="Arial"/>
          <w:sz w:val="24"/>
          <w:szCs w:val="24"/>
        </w:rPr>
        <w:t xml:space="preserve">sistema Portal de Compras Públicas, em campo próprio.  </w:t>
      </w:r>
    </w:p>
    <w:p w14:paraId="4F9E5146" w14:textId="5F7E208A" w:rsidR="004B5429" w:rsidRPr="00A86954" w:rsidRDefault="004B5429" w:rsidP="00FD3B89">
      <w:pPr>
        <w:spacing w:after="0" w:line="360" w:lineRule="auto"/>
        <w:jc w:val="both"/>
        <w:rPr>
          <w:rFonts w:ascii="Arial" w:hAnsi="Arial" w:cs="Arial"/>
          <w:color w:val="ED0000"/>
          <w:sz w:val="24"/>
          <w:szCs w:val="24"/>
          <w:lang w:eastAsia="pt-BR"/>
        </w:rPr>
      </w:pPr>
      <w:r w:rsidRPr="00FD3B89">
        <w:rPr>
          <w:rFonts w:ascii="Arial" w:hAnsi="Arial" w:cs="Arial"/>
          <w:b/>
          <w:bCs/>
          <w:sz w:val="24"/>
          <w:szCs w:val="24"/>
        </w:rPr>
        <w:t>24.2.</w:t>
      </w:r>
      <w:r w:rsidRPr="00FD3B89">
        <w:rPr>
          <w:rFonts w:ascii="Arial" w:hAnsi="Arial" w:cs="Arial"/>
          <w:sz w:val="24"/>
          <w:szCs w:val="24"/>
        </w:rPr>
        <w:t xml:space="preserve">  As respostas aos pedidos de esclarecimentos e às impugnações serão divulgadas no seguinte sítio eletrônico da Administração </w:t>
      </w:r>
      <w:r w:rsidRPr="00A86954">
        <w:rPr>
          <w:rFonts w:ascii="Arial" w:hAnsi="Arial" w:cs="Arial"/>
          <w:b/>
          <w:bCs/>
          <w:sz w:val="24"/>
          <w:szCs w:val="24"/>
        </w:rPr>
        <w:t>www.capaobonitodosul.rs.gov.br</w:t>
      </w:r>
      <w:r w:rsidR="0022392C">
        <w:rPr>
          <w:rFonts w:ascii="Arial" w:hAnsi="Arial" w:cs="Arial"/>
          <w:b/>
          <w:bCs/>
          <w:sz w:val="24"/>
          <w:szCs w:val="24"/>
        </w:rPr>
        <w:t>/licitações .</w:t>
      </w:r>
      <w:r w:rsidR="00A86954" w:rsidRPr="00A86954">
        <w:rPr>
          <w:rFonts w:ascii="Arial" w:hAnsi="Arial" w:cs="Arial"/>
          <w:b/>
          <w:bCs/>
          <w:color w:val="ED0000"/>
          <w:sz w:val="24"/>
          <w:szCs w:val="24"/>
        </w:rPr>
        <w:t xml:space="preserve"> </w:t>
      </w:r>
    </w:p>
    <w:p w14:paraId="07A0C52C" w14:textId="77777777" w:rsidR="004B5429" w:rsidRPr="00FD3B89" w:rsidRDefault="004B5429" w:rsidP="00FD3B89">
      <w:pPr>
        <w:spacing w:after="0" w:line="360" w:lineRule="auto"/>
        <w:jc w:val="both"/>
        <w:rPr>
          <w:rFonts w:ascii="Arial" w:hAnsi="Arial" w:cs="Arial"/>
          <w:sz w:val="24"/>
          <w:szCs w:val="24"/>
        </w:rPr>
      </w:pPr>
    </w:p>
    <w:p w14:paraId="3DB8DB30" w14:textId="77777777" w:rsidR="004B5429" w:rsidRPr="00FD3B89" w:rsidRDefault="004B5429" w:rsidP="00FD3B89">
      <w:pPr>
        <w:tabs>
          <w:tab w:val="left" w:pos="1134"/>
        </w:tabs>
        <w:spacing w:after="0" w:line="360" w:lineRule="auto"/>
        <w:jc w:val="both"/>
        <w:rPr>
          <w:rFonts w:ascii="Arial" w:hAnsi="Arial" w:cs="Arial"/>
          <w:b/>
          <w:sz w:val="24"/>
          <w:szCs w:val="24"/>
        </w:rPr>
      </w:pPr>
      <w:r w:rsidRPr="00FD3B89">
        <w:rPr>
          <w:rFonts w:ascii="Arial" w:hAnsi="Arial" w:cs="Arial"/>
          <w:b/>
          <w:sz w:val="24"/>
          <w:szCs w:val="24"/>
        </w:rPr>
        <w:t>25. DAS DISPOSIÇÕES GERAIS:</w:t>
      </w:r>
    </w:p>
    <w:p w14:paraId="77BD8EBC"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sz w:val="24"/>
          <w:szCs w:val="24"/>
        </w:rPr>
        <w:t xml:space="preserve">25.1. </w:t>
      </w:r>
      <w:r w:rsidRPr="00FD3B89">
        <w:rPr>
          <w:rFonts w:ascii="Arial" w:hAnsi="Arial" w:cs="Arial"/>
          <w:sz w:val="24"/>
          <w:szCs w:val="24"/>
        </w:rPr>
        <w:t>Após a apresentação da proposta, não caberá desistência, salvo por motivo justo decorrente de fato superveniente e aceito pelo pregoeiro.</w:t>
      </w:r>
    </w:p>
    <w:p w14:paraId="3E19BB62" w14:textId="77777777" w:rsidR="004B5429" w:rsidRPr="00FD3B89" w:rsidRDefault="004B5429" w:rsidP="00FD3B89">
      <w:pPr>
        <w:tabs>
          <w:tab w:val="left" w:pos="1134"/>
        </w:tabs>
        <w:spacing w:after="0" w:line="360" w:lineRule="auto"/>
        <w:jc w:val="both"/>
        <w:rPr>
          <w:rFonts w:ascii="Arial" w:hAnsi="Arial" w:cs="Arial"/>
          <w:sz w:val="24"/>
          <w:szCs w:val="24"/>
        </w:rPr>
      </w:pPr>
      <w:r w:rsidRPr="00FD3B89">
        <w:rPr>
          <w:rFonts w:ascii="Arial" w:hAnsi="Arial" w:cs="Arial"/>
          <w:b/>
          <w:bCs/>
          <w:sz w:val="24"/>
          <w:szCs w:val="24"/>
        </w:rPr>
        <w:lastRenderedPageBreak/>
        <w:t>25.2.</w:t>
      </w:r>
      <w:r w:rsidRPr="00FD3B89">
        <w:rPr>
          <w:rFonts w:ascii="Arial" w:hAnsi="Arial" w:cs="Arial"/>
          <w:sz w:val="24"/>
          <w:szCs w:val="24"/>
        </w:rPr>
        <w:t xml:space="preserve"> A Administração tem a prerrogativa de fiscalizar o cumprimento satisfatório do objeto do presente edital, por meio de agente designado para tal função, conforme o disposto na Lei nº 14.133/2021.</w:t>
      </w:r>
    </w:p>
    <w:p w14:paraId="7C366674" w14:textId="77777777" w:rsidR="004B5429" w:rsidRPr="00FD3B89" w:rsidRDefault="004B5429" w:rsidP="00FD3B89">
      <w:pPr>
        <w:pStyle w:val="Nivel2"/>
        <w:numPr>
          <w:ilvl w:val="0"/>
          <w:numId w:val="0"/>
        </w:numPr>
        <w:spacing w:before="0" w:after="0" w:line="360" w:lineRule="auto"/>
        <w:rPr>
          <w:b/>
          <w:sz w:val="24"/>
          <w:szCs w:val="24"/>
        </w:rPr>
      </w:pPr>
      <w:r w:rsidRPr="00FD3B89">
        <w:rPr>
          <w:b/>
          <w:sz w:val="24"/>
          <w:szCs w:val="24"/>
        </w:rPr>
        <w:t xml:space="preserve">25.3. </w:t>
      </w:r>
      <w:r w:rsidRPr="00FD3B89">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14:paraId="4E0577C3" w14:textId="77777777" w:rsidR="004B5429" w:rsidRPr="00FD3B89" w:rsidRDefault="004B5429" w:rsidP="00FD3B89">
      <w:pPr>
        <w:pStyle w:val="Nivel2"/>
        <w:numPr>
          <w:ilvl w:val="0"/>
          <w:numId w:val="0"/>
        </w:numPr>
        <w:spacing w:before="0" w:after="0" w:line="360" w:lineRule="auto"/>
        <w:rPr>
          <w:rFonts w:eastAsia="Times New Roman"/>
          <w:sz w:val="24"/>
          <w:szCs w:val="24"/>
        </w:rPr>
      </w:pPr>
      <w:r w:rsidRPr="00FD3B89">
        <w:rPr>
          <w:b/>
          <w:bCs/>
          <w:sz w:val="24"/>
          <w:szCs w:val="24"/>
        </w:rPr>
        <w:t>25.4</w:t>
      </w:r>
      <w:r w:rsidRPr="00FD3B89">
        <w:rPr>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2D044FD" w14:textId="55386357" w:rsidR="004B5429" w:rsidRPr="00FD3B89" w:rsidRDefault="004B5429" w:rsidP="00A86954">
      <w:pPr>
        <w:pStyle w:val="Nivel2"/>
        <w:numPr>
          <w:ilvl w:val="0"/>
          <w:numId w:val="0"/>
        </w:numPr>
        <w:spacing w:before="0" w:after="0" w:line="360" w:lineRule="auto"/>
        <w:rPr>
          <w:rFonts w:eastAsia="Times New Roman"/>
          <w:sz w:val="24"/>
          <w:szCs w:val="24"/>
        </w:rPr>
      </w:pPr>
      <w:r w:rsidRPr="00FD3B89">
        <w:rPr>
          <w:b/>
          <w:bCs/>
          <w:sz w:val="24"/>
          <w:szCs w:val="24"/>
        </w:rPr>
        <w:t>25.5.</w:t>
      </w:r>
      <w:r w:rsidR="00A86954">
        <w:rPr>
          <w:sz w:val="24"/>
          <w:szCs w:val="24"/>
        </w:rPr>
        <w:t xml:space="preserve"> </w:t>
      </w:r>
      <w:r w:rsidRPr="00FD3B89">
        <w:rPr>
          <w:sz w:val="24"/>
          <w:szCs w:val="24"/>
        </w:rPr>
        <w:t>A homologação do resultado desta licitação não implicará direito à contratação.</w:t>
      </w:r>
    </w:p>
    <w:p w14:paraId="4AF36CE2" w14:textId="77777777" w:rsidR="004B5429" w:rsidRPr="00FD3B89" w:rsidRDefault="004B5429" w:rsidP="00FD3B89">
      <w:pPr>
        <w:pStyle w:val="Nivel2"/>
        <w:numPr>
          <w:ilvl w:val="0"/>
          <w:numId w:val="0"/>
        </w:numPr>
        <w:spacing w:before="0" w:after="0" w:line="360" w:lineRule="auto"/>
        <w:rPr>
          <w:rFonts w:eastAsia="Times New Roman"/>
          <w:sz w:val="24"/>
          <w:szCs w:val="24"/>
        </w:rPr>
      </w:pPr>
      <w:r w:rsidRPr="00FD3B89">
        <w:rPr>
          <w:b/>
          <w:bCs/>
          <w:sz w:val="24"/>
          <w:szCs w:val="24"/>
        </w:rPr>
        <w:t>25.6.</w:t>
      </w:r>
      <w:r w:rsidRPr="00FD3B89">
        <w:rPr>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77A5052C" w14:textId="77777777" w:rsidR="004B5429" w:rsidRPr="00FD3B89" w:rsidRDefault="004B5429" w:rsidP="00FD3B89">
      <w:pPr>
        <w:pStyle w:val="Nivel2"/>
        <w:numPr>
          <w:ilvl w:val="0"/>
          <w:numId w:val="0"/>
        </w:numPr>
        <w:spacing w:before="0" w:after="0" w:line="360" w:lineRule="auto"/>
        <w:rPr>
          <w:rFonts w:eastAsia="Times New Roman"/>
          <w:sz w:val="24"/>
          <w:szCs w:val="24"/>
        </w:rPr>
      </w:pPr>
      <w:r w:rsidRPr="00FD3B89">
        <w:rPr>
          <w:b/>
          <w:bCs/>
          <w:sz w:val="24"/>
          <w:szCs w:val="24"/>
        </w:rPr>
        <w:t>25.7.</w:t>
      </w:r>
      <w:r w:rsidRPr="00FD3B89">
        <w:rPr>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10C4587B" w14:textId="77777777" w:rsidR="004B5429" w:rsidRPr="00FD3B89" w:rsidRDefault="004B5429" w:rsidP="00FD3B89">
      <w:pPr>
        <w:tabs>
          <w:tab w:val="left" w:pos="1134"/>
        </w:tabs>
        <w:spacing w:after="0" w:line="360" w:lineRule="auto"/>
        <w:jc w:val="both"/>
        <w:rPr>
          <w:rFonts w:ascii="Arial" w:eastAsia="Times New Roman" w:hAnsi="Arial" w:cs="Arial"/>
          <w:sz w:val="24"/>
          <w:szCs w:val="24"/>
        </w:rPr>
      </w:pPr>
      <w:r w:rsidRPr="00FD3B89">
        <w:rPr>
          <w:rFonts w:ascii="Arial" w:hAnsi="Arial" w:cs="Arial"/>
          <w:b/>
          <w:bCs/>
          <w:sz w:val="24"/>
          <w:szCs w:val="24"/>
        </w:rPr>
        <w:t>25.8.</w:t>
      </w:r>
      <w:r w:rsidRPr="00FD3B89">
        <w:rPr>
          <w:rFonts w:ascii="Arial" w:hAnsi="Arial" w:cs="Arial"/>
          <w:sz w:val="24"/>
          <w:szCs w:val="24"/>
        </w:rPr>
        <w:t xml:space="preserve"> Na contagem dos prazos estabelecidos neste Edital e seus Anexos, excluir-se-á o dia do início e incluir-se-á o do vencimento, e só se iniciam e vencem os prazos em dias de expediente na Administração.</w:t>
      </w:r>
    </w:p>
    <w:p w14:paraId="578324F3" w14:textId="77777777" w:rsidR="004B5429" w:rsidRPr="00FD3B89" w:rsidRDefault="004B5429" w:rsidP="00FD3B89">
      <w:pPr>
        <w:pStyle w:val="Nivel2"/>
        <w:numPr>
          <w:ilvl w:val="0"/>
          <w:numId w:val="0"/>
        </w:numPr>
        <w:spacing w:before="0" w:after="0" w:line="360" w:lineRule="auto"/>
        <w:rPr>
          <w:sz w:val="24"/>
          <w:szCs w:val="24"/>
        </w:rPr>
      </w:pPr>
      <w:r w:rsidRPr="00FD3B89">
        <w:rPr>
          <w:b/>
          <w:bCs/>
          <w:sz w:val="24"/>
          <w:szCs w:val="24"/>
        </w:rPr>
        <w:t>25.9.</w:t>
      </w:r>
      <w:r w:rsidRPr="00FD3B89">
        <w:rPr>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5D2D55F1" w14:textId="77777777" w:rsidR="004B5429" w:rsidRPr="00FD3B89" w:rsidRDefault="004B5429" w:rsidP="00FD3B89">
      <w:pPr>
        <w:pStyle w:val="Nivel2"/>
        <w:numPr>
          <w:ilvl w:val="0"/>
          <w:numId w:val="0"/>
        </w:numPr>
        <w:spacing w:before="0" w:after="0" w:line="360" w:lineRule="auto"/>
        <w:rPr>
          <w:sz w:val="24"/>
          <w:szCs w:val="24"/>
        </w:rPr>
      </w:pPr>
      <w:r w:rsidRPr="00FD3B89">
        <w:rPr>
          <w:b/>
          <w:bCs/>
          <w:sz w:val="24"/>
          <w:szCs w:val="24"/>
        </w:rPr>
        <w:t>25.10.</w:t>
      </w:r>
      <w:r w:rsidRPr="00FD3B89">
        <w:rPr>
          <w:sz w:val="24"/>
          <w:szCs w:val="24"/>
        </w:rPr>
        <w:t xml:space="preserve"> Em caso de divergência entre disposições deste Edital e de seus anexos ou demais peças que compõem o processo, prevalecerá as deste Edital.</w:t>
      </w:r>
    </w:p>
    <w:p w14:paraId="2F46EC52" w14:textId="5F79BC38" w:rsidR="004B5429" w:rsidRPr="00FD3B89" w:rsidRDefault="004B5429" w:rsidP="00FD3B89">
      <w:pPr>
        <w:pStyle w:val="Nivel2"/>
        <w:numPr>
          <w:ilvl w:val="0"/>
          <w:numId w:val="0"/>
        </w:numPr>
        <w:spacing w:before="0" w:after="0" w:line="360" w:lineRule="auto"/>
        <w:rPr>
          <w:sz w:val="24"/>
          <w:szCs w:val="24"/>
        </w:rPr>
      </w:pPr>
      <w:r w:rsidRPr="00FD3B89">
        <w:rPr>
          <w:b/>
          <w:bCs/>
          <w:sz w:val="24"/>
          <w:szCs w:val="24"/>
        </w:rPr>
        <w:t xml:space="preserve">25.11. </w:t>
      </w:r>
      <w:r w:rsidRPr="00FD3B89">
        <w:rPr>
          <w:sz w:val="24"/>
          <w:szCs w:val="24"/>
        </w:rPr>
        <w:t>Fica eleito o Foro da Comarca de Lagoa Vermelha</w:t>
      </w:r>
      <w:r w:rsidR="00A86954">
        <w:rPr>
          <w:sz w:val="24"/>
          <w:szCs w:val="24"/>
        </w:rPr>
        <w:t>/</w:t>
      </w:r>
      <w:r w:rsidRPr="00FD3B89">
        <w:rPr>
          <w:sz w:val="24"/>
          <w:szCs w:val="24"/>
        </w:rPr>
        <w:t>RS para dirimir quaisquer litígios oriundos da licitação e da ata de registro de preços e/ou contrato dela decorrente, com expressa renúncia a outro qualquer, por mais privilegiado que seja.</w:t>
      </w:r>
    </w:p>
    <w:p w14:paraId="4EE4E399" w14:textId="77777777" w:rsidR="004B5429" w:rsidRPr="00FD3B89" w:rsidRDefault="004B5429" w:rsidP="00FD3B89">
      <w:pPr>
        <w:pStyle w:val="Nivel2"/>
        <w:numPr>
          <w:ilvl w:val="0"/>
          <w:numId w:val="0"/>
        </w:numPr>
        <w:spacing w:before="0" w:after="0" w:line="360" w:lineRule="auto"/>
        <w:rPr>
          <w:rFonts w:eastAsia="Times New Roman"/>
          <w:sz w:val="24"/>
          <w:szCs w:val="24"/>
        </w:rPr>
      </w:pPr>
    </w:p>
    <w:p w14:paraId="3DFC4E4E" w14:textId="77777777" w:rsidR="004B5429" w:rsidRPr="00FD3B89" w:rsidRDefault="004B5429" w:rsidP="00FD3B89">
      <w:pPr>
        <w:tabs>
          <w:tab w:val="left" w:pos="1134"/>
        </w:tabs>
        <w:spacing w:after="0" w:line="360" w:lineRule="auto"/>
        <w:jc w:val="both"/>
        <w:rPr>
          <w:rFonts w:ascii="Arial" w:eastAsia="Times New Roman" w:hAnsi="Arial" w:cs="Arial"/>
          <w:sz w:val="24"/>
          <w:szCs w:val="24"/>
        </w:rPr>
      </w:pPr>
    </w:p>
    <w:p w14:paraId="3BDAFC7E" w14:textId="17A29AA5" w:rsidR="004B5429" w:rsidRPr="00FD3B89" w:rsidRDefault="004B5429" w:rsidP="00A86954">
      <w:pPr>
        <w:tabs>
          <w:tab w:val="left" w:pos="1134"/>
        </w:tabs>
        <w:spacing w:after="0" w:line="360" w:lineRule="auto"/>
        <w:jc w:val="center"/>
        <w:rPr>
          <w:rFonts w:ascii="Arial" w:hAnsi="Arial" w:cs="Arial"/>
          <w:b/>
          <w:bCs/>
          <w:color w:val="000000"/>
          <w:sz w:val="24"/>
          <w:szCs w:val="24"/>
        </w:rPr>
      </w:pPr>
      <w:r w:rsidRPr="00FD3B89">
        <w:rPr>
          <w:rFonts w:ascii="Arial" w:hAnsi="Arial" w:cs="Arial"/>
          <w:b/>
          <w:bCs/>
          <w:color w:val="000000"/>
          <w:sz w:val="24"/>
          <w:szCs w:val="24"/>
        </w:rPr>
        <w:t>Capão Bonito do Sul</w:t>
      </w:r>
      <w:r w:rsidR="00A86954">
        <w:rPr>
          <w:rFonts w:ascii="Arial" w:hAnsi="Arial" w:cs="Arial"/>
          <w:b/>
          <w:bCs/>
          <w:color w:val="000000"/>
          <w:sz w:val="24"/>
          <w:szCs w:val="24"/>
        </w:rPr>
        <w:t>/RS</w:t>
      </w:r>
      <w:r w:rsidRPr="00FD3B89">
        <w:rPr>
          <w:rFonts w:ascii="Arial" w:hAnsi="Arial" w:cs="Arial"/>
          <w:b/>
          <w:bCs/>
          <w:color w:val="000000"/>
          <w:sz w:val="24"/>
          <w:szCs w:val="24"/>
        </w:rPr>
        <w:t>,</w:t>
      </w:r>
      <w:r w:rsidR="00A86954">
        <w:rPr>
          <w:rFonts w:ascii="Arial" w:hAnsi="Arial" w:cs="Arial"/>
          <w:b/>
          <w:bCs/>
          <w:color w:val="000000"/>
          <w:sz w:val="24"/>
          <w:szCs w:val="24"/>
        </w:rPr>
        <w:t xml:space="preserve"> </w:t>
      </w:r>
      <w:r w:rsidR="00DB4F0E">
        <w:rPr>
          <w:rFonts w:ascii="Arial" w:hAnsi="Arial" w:cs="Arial"/>
          <w:b/>
          <w:bCs/>
          <w:color w:val="000000"/>
          <w:sz w:val="24"/>
          <w:szCs w:val="24"/>
        </w:rPr>
        <w:t>10</w:t>
      </w:r>
      <w:r w:rsidR="00A86954">
        <w:rPr>
          <w:rFonts w:ascii="Arial" w:hAnsi="Arial" w:cs="Arial"/>
          <w:b/>
          <w:bCs/>
          <w:color w:val="000000"/>
          <w:sz w:val="24"/>
          <w:szCs w:val="24"/>
        </w:rPr>
        <w:t xml:space="preserve"> </w:t>
      </w:r>
      <w:r w:rsidRPr="00FD3B89">
        <w:rPr>
          <w:rFonts w:ascii="Arial" w:hAnsi="Arial" w:cs="Arial"/>
          <w:b/>
          <w:bCs/>
          <w:color w:val="000000"/>
          <w:sz w:val="24"/>
          <w:szCs w:val="24"/>
        </w:rPr>
        <w:t xml:space="preserve">de </w:t>
      </w:r>
      <w:r w:rsidR="00A86954">
        <w:rPr>
          <w:rFonts w:ascii="Arial" w:hAnsi="Arial" w:cs="Arial"/>
          <w:b/>
          <w:bCs/>
          <w:color w:val="000000"/>
          <w:sz w:val="24"/>
          <w:szCs w:val="24"/>
        </w:rPr>
        <w:t>julho</w:t>
      </w:r>
      <w:r w:rsidRPr="00FD3B89">
        <w:rPr>
          <w:rFonts w:ascii="Arial" w:hAnsi="Arial" w:cs="Arial"/>
          <w:b/>
          <w:bCs/>
          <w:color w:val="000000"/>
          <w:sz w:val="24"/>
          <w:szCs w:val="24"/>
        </w:rPr>
        <w:t xml:space="preserve"> de 202</w:t>
      </w:r>
      <w:r w:rsidR="00A86954">
        <w:rPr>
          <w:rFonts w:ascii="Arial" w:hAnsi="Arial" w:cs="Arial"/>
          <w:b/>
          <w:bCs/>
          <w:color w:val="000000"/>
          <w:sz w:val="24"/>
          <w:szCs w:val="24"/>
        </w:rPr>
        <w:t>4.</w:t>
      </w:r>
    </w:p>
    <w:p w14:paraId="5B153EB2" w14:textId="77777777" w:rsidR="004B5429" w:rsidRPr="00FD3B89" w:rsidRDefault="004B5429" w:rsidP="00FD3B89">
      <w:pPr>
        <w:tabs>
          <w:tab w:val="left" w:pos="1134"/>
        </w:tabs>
        <w:spacing w:after="0" w:line="360" w:lineRule="auto"/>
        <w:jc w:val="both"/>
        <w:rPr>
          <w:rFonts w:ascii="Arial" w:hAnsi="Arial" w:cs="Arial"/>
          <w:b/>
          <w:bCs/>
          <w:color w:val="000000"/>
          <w:sz w:val="24"/>
          <w:szCs w:val="24"/>
        </w:rPr>
      </w:pPr>
    </w:p>
    <w:p w14:paraId="1778018A" w14:textId="77777777" w:rsidR="004B5429" w:rsidRPr="00FD3B89" w:rsidRDefault="004B5429" w:rsidP="00FD3B89">
      <w:pPr>
        <w:tabs>
          <w:tab w:val="left" w:pos="1134"/>
        </w:tabs>
        <w:spacing w:after="0" w:line="360" w:lineRule="auto"/>
        <w:jc w:val="both"/>
        <w:rPr>
          <w:rFonts w:ascii="Arial" w:hAnsi="Arial" w:cs="Arial"/>
          <w:b/>
          <w:bCs/>
          <w:color w:val="000000"/>
          <w:sz w:val="24"/>
          <w:szCs w:val="24"/>
        </w:rPr>
      </w:pPr>
    </w:p>
    <w:p w14:paraId="71DFD3F6" w14:textId="77777777" w:rsidR="004B5429" w:rsidRPr="00FD3B89" w:rsidRDefault="004B5429" w:rsidP="00FD3B89">
      <w:pPr>
        <w:tabs>
          <w:tab w:val="left" w:pos="1134"/>
        </w:tabs>
        <w:spacing w:after="0" w:line="360" w:lineRule="auto"/>
        <w:jc w:val="center"/>
        <w:rPr>
          <w:rFonts w:ascii="Arial" w:hAnsi="Arial" w:cs="Arial"/>
          <w:b/>
          <w:bCs/>
          <w:color w:val="000000"/>
          <w:sz w:val="24"/>
          <w:szCs w:val="24"/>
        </w:rPr>
      </w:pPr>
      <w:r w:rsidRPr="00FD3B89">
        <w:rPr>
          <w:rFonts w:ascii="Arial" w:hAnsi="Arial" w:cs="Arial"/>
          <w:b/>
          <w:bCs/>
          <w:color w:val="000000"/>
          <w:sz w:val="24"/>
          <w:szCs w:val="24"/>
        </w:rPr>
        <w:t>Felippe Junior Rieth</w:t>
      </w:r>
    </w:p>
    <w:p w14:paraId="32D3737D" w14:textId="47701462" w:rsidR="004B5429" w:rsidRPr="00FD3B89" w:rsidRDefault="004B5429" w:rsidP="00FD3B89">
      <w:pPr>
        <w:tabs>
          <w:tab w:val="left" w:pos="1134"/>
        </w:tabs>
        <w:spacing w:after="0" w:line="360" w:lineRule="auto"/>
        <w:jc w:val="center"/>
        <w:rPr>
          <w:rFonts w:ascii="Arial" w:hAnsi="Arial" w:cs="Arial"/>
          <w:b/>
          <w:bCs/>
          <w:color w:val="000000"/>
          <w:sz w:val="24"/>
          <w:szCs w:val="24"/>
        </w:rPr>
      </w:pPr>
      <w:r w:rsidRPr="00FD3B89">
        <w:rPr>
          <w:rFonts w:ascii="Arial" w:hAnsi="Arial" w:cs="Arial"/>
          <w:b/>
          <w:bCs/>
          <w:color w:val="000000"/>
          <w:sz w:val="24"/>
          <w:szCs w:val="24"/>
        </w:rPr>
        <w:t>Prefeito</w:t>
      </w:r>
      <w:r w:rsidR="00A86954">
        <w:rPr>
          <w:rFonts w:ascii="Arial" w:hAnsi="Arial" w:cs="Arial"/>
          <w:b/>
          <w:bCs/>
          <w:color w:val="000000"/>
          <w:sz w:val="24"/>
          <w:szCs w:val="24"/>
        </w:rPr>
        <w:t xml:space="preserve"> Municipal</w:t>
      </w:r>
    </w:p>
    <w:p w14:paraId="75024445" w14:textId="77777777" w:rsidR="004B5429" w:rsidRPr="00FD3B89" w:rsidRDefault="004B5429" w:rsidP="00FD3B89">
      <w:pPr>
        <w:tabs>
          <w:tab w:val="left" w:pos="1134"/>
        </w:tabs>
        <w:spacing w:after="0" w:line="360" w:lineRule="auto"/>
        <w:jc w:val="center"/>
        <w:rPr>
          <w:rFonts w:ascii="Arial" w:hAnsi="Arial" w:cs="Arial"/>
          <w:b/>
          <w:bCs/>
          <w:color w:val="000000"/>
          <w:sz w:val="24"/>
          <w:szCs w:val="24"/>
        </w:rPr>
      </w:pPr>
    </w:p>
    <w:p w14:paraId="7301FE4E" w14:textId="77777777" w:rsidR="004B5429" w:rsidRPr="00FD3B89" w:rsidRDefault="004B5429" w:rsidP="00FD3B89">
      <w:pPr>
        <w:tabs>
          <w:tab w:val="left" w:pos="1134"/>
        </w:tabs>
        <w:spacing w:after="0" w:line="360" w:lineRule="auto"/>
        <w:jc w:val="both"/>
        <w:rPr>
          <w:rFonts w:ascii="Arial" w:hAnsi="Arial" w:cs="Arial"/>
          <w:b/>
          <w:bCs/>
          <w:sz w:val="24"/>
          <w:szCs w:val="24"/>
        </w:rPr>
      </w:pPr>
    </w:p>
    <w:p w14:paraId="2E85DE43" w14:textId="77777777" w:rsidR="004B5429" w:rsidRPr="00FD3B89" w:rsidRDefault="004B5429" w:rsidP="00FD3B89">
      <w:pPr>
        <w:tabs>
          <w:tab w:val="left" w:pos="1134"/>
        </w:tabs>
        <w:spacing w:after="0" w:line="360" w:lineRule="auto"/>
        <w:jc w:val="both"/>
        <w:rPr>
          <w:rFonts w:ascii="Arial" w:hAnsi="Arial" w:cs="Arial"/>
          <w:b/>
          <w:bCs/>
          <w:sz w:val="24"/>
          <w:szCs w:val="24"/>
        </w:rPr>
      </w:pPr>
    </w:p>
    <w:p w14:paraId="7526D649" w14:textId="77777777" w:rsidR="00B2520F" w:rsidRDefault="00B2520F" w:rsidP="00E95BFC">
      <w:pPr>
        <w:tabs>
          <w:tab w:val="left" w:pos="1134"/>
        </w:tabs>
        <w:spacing w:after="0"/>
        <w:jc w:val="center"/>
        <w:rPr>
          <w:rFonts w:ascii="Arial" w:hAnsi="Arial" w:cs="Arial"/>
          <w:b/>
          <w:bCs/>
          <w:sz w:val="24"/>
          <w:szCs w:val="24"/>
        </w:rPr>
      </w:pPr>
    </w:p>
    <w:p w14:paraId="4E142DB3" w14:textId="77777777" w:rsidR="00B2520F" w:rsidRDefault="00B2520F" w:rsidP="00E95BFC">
      <w:pPr>
        <w:tabs>
          <w:tab w:val="left" w:pos="1134"/>
        </w:tabs>
        <w:spacing w:after="0"/>
        <w:jc w:val="center"/>
        <w:rPr>
          <w:rFonts w:ascii="Arial" w:hAnsi="Arial" w:cs="Arial"/>
          <w:b/>
          <w:bCs/>
          <w:sz w:val="24"/>
          <w:szCs w:val="24"/>
        </w:rPr>
      </w:pPr>
    </w:p>
    <w:p w14:paraId="19C617A5" w14:textId="6DF794CB" w:rsidR="004B5429" w:rsidRPr="00E95BFC" w:rsidRDefault="004B5429" w:rsidP="00E95BFC">
      <w:pPr>
        <w:tabs>
          <w:tab w:val="left" w:pos="1134"/>
        </w:tabs>
        <w:spacing w:after="0"/>
        <w:jc w:val="center"/>
        <w:rPr>
          <w:rFonts w:ascii="Arial" w:hAnsi="Arial" w:cs="Arial"/>
          <w:b/>
          <w:bCs/>
          <w:sz w:val="24"/>
          <w:szCs w:val="24"/>
        </w:rPr>
      </w:pPr>
      <w:r w:rsidRPr="00E95BFC">
        <w:rPr>
          <w:rFonts w:ascii="Arial" w:hAnsi="Arial" w:cs="Arial"/>
          <w:b/>
          <w:bCs/>
          <w:sz w:val="24"/>
          <w:szCs w:val="24"/>
        </w:rPr>
        <w:t>ANEXO I</w:t>
      </w:r>
    </w:p>
    <w:p w14:paraId="13F90F84" w14:textId="77777777" w:rsidR="00B318A7" w:rsidRPr="00E95BFC" w:rsidRDefault="00B318A7" w:rsidP="00E95BFC">
      <w:pPr>
        <w:tabs>
          <w:tab w:val="left" w:pos="964"/>
        </w:tabs>
        <w:autoSpaceDE w:val="0"/>
        <w:autoSpaceDN w:val="0"/>
        <w:adjustRightInd w:val="0"/>
        <w:spacing w:after="0"/>
        <w:jc w:val="center"/>
        <w:rPr>
          <w:rFonts w:ascii="Arial" w:hAnsi="Arial" w:cs="Arial"/>
          <w:b/>
          <w:bCs/>
          <w:color w:val="000000"/>
          <w:sz w:val="24"/>
          <w:szCs w:val="24"/>
        </w:rPr>
      </w:pPr>
      <w:r w:rsidRPr="00E95BFC">
        <w:rPr>
          <w:rFonts w:ascii="Arial" w:hAnsi="Arial" w:cs="Arial"/>
          <w:b/>
          <w:bCs/>
          <w:color w:val="000000"/>
          <w:sz w:val="24"/>
          <w:szCs w:val="24"/>
        </w:rPr>
        <w:t>PROPOSTA</w:t>
      </w:r>
    </w:p>
    <w:p w14:paraId="54D4FC37" w14:textId="77777777" w:rsidR="00B318A7" w:rsidRPr="00E95BFC" w:rsidRDefault="00B318A7" w:rsidP="00E95BFC">
      <w:pPr>
        <w:tabs>
          <w:tab w:val="left" w:pos="964"/>
        </w:tabs>
        <w:autoSpaceDE w:val="0"/>
        <w:autoSpaceDN w:val="0"/>
        <w:adjustRightInd w:val="0"/>
        <w:spacing w:after="0"/>
        <w:jc w:val="both"/>
        <w:rPr>
          <w:rFonts w:ascii="Arial" w:hAnsi="Arial" w:cs="Arial"/>
          <w:b/>
          <w:bCs/>
          <w:color w:val="000000"/>
          <w:sz w:val="24"/>
          <w:szCs w:val="24"/>
        </w:rPr>
      </w:pPr>
    </w:p>
    <w:p w14:paraId="09DCABD7" w14:textId="77777777" w:rsidR="00B318A7" w:rsidRPr="00E95BFC" w:rsidRDefault="00B318A7" w:rsidP="00E95BFC">
      <w:pPr>
        <w:tabs>
          <w:tab w:val="left" w:pos="964"/>
        </w:tabs>
        <w:autoSpaceDE w:val="0"/>
        <w:autoSpaceDN w:val="0"/>
        <w:adjustRightInd w:val="0"/>
        <w:spacing w:after="0"/>
        <w:jc w:val="both"/>
        <w:rPr>
          <w:rFonts w:ascii="Arial" w:hAnsi="Arial" w:cs="Arial"/>
          <w:b/>
          <w:bCs/>
          <w:sz w:val="24"/>
          <w:szCs w:val="24"/>
        </w:rPr>
      </w:pPr>
      <w:r w:rsidRPr="00E95BFC">
        <w:rPr>
          <w:rFonts w:ascii="Arial" w:hAnsi="Arial" w:cs="Arial"/>
          <w:b/>
          <w:bCs/>
          <w:sz w:val="24"/>
          <w:szCs w:val="24"/>
        </w:rPr>
        <w:t>PROPOSTA COMERCIAL</w:t>
      </w:r>
    </w:p>
    <w:p w14:paraId="71B9131F" w14:textId="47A08D49" w:rsidR="00B318A7" w:rsidRPr="00E95BFC" w:rsidRDefault="00B318A7" w:rsidP="00E95BFC">
      <w:pPr>
        <w:tabs>
          <w:tab w:val="left" w:pos="964"/>
        </w:tabs>
        <w:autoSpaceDE w:val="0"/>
        <w:autoSpaceDN w:val="0"/>
        <w:adjustRightInd w:val="0"/>
        <w:spacing w:after="0"/>
        <w:jc w:val="both"/>
        <w:rPr>
          <w:rFonts w:ascii="Arial" w:hAnsi="Arial" w:cs="Arial"/>
          <w:b/>
          <w:bCs/>
          <w:color w:val="ED0000"/>
          <w:sz w:val="24"/>
          <w:szCs w:val="24"/>
        </w:rPr>
      </w:pPr>
      <w:r w:rsidRPr="00E95BFC">
        <w:rPr>
          <w:rFonts w:ascii="Arial" w:hAnsi="Arial" w:cs="Arial"/>
          <w:b/>
          <w:bCs/>
          <w:sz w:val="24"/>
          <w:szCs w:val="24"/>
        </w:rPr>
        <w:t xml:space="preserve">PREGÃO ELETRÔNICO </w:t>
      </w:r>
      <w:r w:rsidRPr="00663E73">
        <w:rPr>
          <w:rFonts w:ascii="Arial" w:hAnsi="Arial" w:cs="Arial"/>
          <w:b/>
          <w:bCs/>
          <w:sz w:val="24"/>
          <w:szCs w:val="24"/>
        </w:rPr>
        <w:t xml:space="preserve">Nº </w:t>
      </w:r>
      <w:r w:rsidR="00663E73" w:rsidRPr="00663E73">
        <w:rPr>
          <w:rFonts w:ascii="Arial" w:hAnsi="Arial" w:cs="Arial"/>
          <w:b/>
          <w:bCs/>
          <w:sz w:val="24"/>
          <w:szCs w:val="24"/>
        </w:rPr>
        <w:t>13</w:t>
      </w:r>
      <w:r w:rsidRPr="00663E73">
        <w:rPr>
          <w:rFonts w:ascii="Arial" w:hAnsi="Arial" w:cs="Arial"/>
          <w:b/>
          <w:bCs/>
          <w:sz w:val="24"/>
          <w:szCs w:val="24"/>
        </w:rPr>
        <w:t>/2024</w:t>
      </w:r>
    </w:p>
    <w:p w14:paraId="641F790E" w14:textId="77777777" w:rsidR="00B318A7" w:rsidRPr="00E95BFC" w:rsidRDefault="00B318A7" w:rsidP="00E95BFC">
      <w:pPr>
        <w:tabs>
          <w:tab w:val="left" w:pos="964"/>
        </w:tabs>
        <w:autoSpaceDE w:val="0"/>
        <w:autoSpaceDN w:val="0"/>
        <w:adjustRightInd w:val="0"/>
        <w:spacing w:after="0"/>
        <w:jc w:val="both"/>
        <w:rPr>
          <w:rFonts w:ascii="Arial" w:hAnsi="Arial" w:cs="Arial"/>
          <w:b/>
          <w:bCs/>
          <w:sz w:val="24"/>
          <w:szCs w:val="24"/>
        </w:rPr>
      </w:pPr>
    </w:p>
    <w:p w14:paraId="26740466" w14:textId="77777777" w:rsidR="00B318A7" w:rsidRPr="00E95BFC" w:rsidRDefault="00B318A7" w:rsidP="00E95BFC">
      <w:pPr>
        <w:tabs>
          <w:tab w:val="left" w:pos="964"/>
        </w:tabs>
        <w:autoSpaceDE w:val="0"/>
        <w:autoSpaceDN w:val="0"/>
        <w:adjustRightInd w:val="0"/>
        <w:spacing w:after="0"/>
        <w:jc w:val="both"/>
        <w:rPr>
          <w:rFonts w:ascii="Arial" w:hAnsi="Arial" w:cs="Arial"/>
          <w:b/>
          <w:bCs/>
          <w:sz w:val="24"/>
          <w:szCs w:val="24"/>
        </w:rPr>
      </w:pPr>
      <w:r w:rsidRPr="00E95BFC">
        <w:rPr>
          <w:rFonts w:ascii="Arial" w:hAnsi="Arial" w:cs="Arial"/>
          <w:b/>
          <w:bCs/>
          <w:sz w:val="24"/>
          <w:szCs w:val="24"/>
        </w:rPr>
        <w:t xml:space="preserve">PREFEITURA MUNICIPAL DE CAPÃO BONITO DO SUL/RS </w:t>
      </w:r>
    </w:p>
    <w:p w14:paraId="4BD98FA0"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p>
    <w:p w14:paraId="7467CD68"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DADOS A CONSTAR NA PROPOSTA</w:t>
      </w:r>
    </w:p>
    <w:p w14:paraId="4D3FF848" w14:textId="77777777" w:rsidR="00B318A7" w:rsidRPr="00E95BFC" w:rsidRDefault="00B318A7" w:rsidP="00E95BFC">
      <w:pPr>
        <w:tabs>
          <w:tab w:val="left" w:pos="964"/>
        </w:tabs>
        <w:autoSpaceDE w:val="0"/>
        <w:autoSpaceDN w:val="0"/>
        <w:adjustRightInd w:val="0"/>
        <w:spacing w:after="0"/>
        <w:jc w:val="both"/>
        <w:rPr>
          <w:rFonts w:ascii="Arial" w:hAnsi="Arial" w:cs="Arial"/>
          <w:b/>
          <w:bCs/>
          <w:sz w:val="24"/>
          <w:szCs w:val="24"/>
        </w:rPr>
      </w:pPr>
      <w:r w:rsidRPr="00E95BFC">
        <w:rPr>
          <w:rFonts w:ascii="Arial" w:hAnsi="Arial" w:cs="Arial"/>
          <w:b/>
          <w:bCs/>
          <w:sz w:val="24"/>
          <w:szCs w:val="24"/>
        </w:rPr>
        <w:t>(PREENCHIMENTO PELO PROPONENTE)</w:t>
      </w:r>
    </w:p>
    <w:p w14:paraId="2A24B268"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Razão Social</w:t>
      </w:r>
    </w:p>
    <w:p w14:paraId="5CDD07DC"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CNPJ</w:t>
      </w:r>
    </w:p>
    <w:p w14:paraId="26837916"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Endereço</w:t>
      </w:r>
    </w:p>
    <w:p w14:paraId="1CC905A1"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Telefone/Fax/e-mail</w:t>
      </w:r>
    </w:p>
    <w:p w14:paraId="66E9B3A6"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Nome do Signatário (para assinatura do contrato)</w:t>
      </w:r>
    </w:p>
    <w:p w14:paraId="2E9DD00E"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Estado civil do Signatário</w:t>
      </w:r>
    </w:p>
    <w:p w14:paraId="77438060"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Identidade do Signatário</w:t>
      </w:r>
    </w:p>
    <w:p w14:paraId="73A0D42A"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Nacionalidade do Signatário</w:t>
      </w:r>
    </w:p>
    <w:p w14:paraId="7BF841AC"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CPF do Signatário</w:t>
      </w:r>
    </w:p>
    <w:p w14:paraId="7DFC4B68"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Endereço do Signatário</w:t>
      </w:r>
    </w:p>
    <w:p w14:paraId="52E5D296"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Valor em R$ com duas casas (R$ 0,01)</w:t>
      </w:r>
    </w:p>
    <w:p w14:paraId="55CC9D6E"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sz w:val="24"/>
          <w:szCs w:val="24"/>
        </w:rPr>
        <w:t>Assinatura do representante legal</w:t>
      </w:r>
    </w:p>
    <w:p w14:paraId="25C0761B"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p>
    <w:p w14:paraId="637FA7EC" w14:textId="77777777" w:rsidR="00B318A7"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b/>
          <w:sz w:val="24"/>
          <w:szCs w:val="24"/>
        </w:rPr>
        <w:t xml:space="preserve">1. </w:t>
      </w:r>
      <w:r w:rsidRPr="00E95BFC">
        <w:rPr>
          <w:rFonts w:ascii="Arial" w:hAnsi="Arial" w:cs="Arial"/>
          <w:sz w:val="24"/>
          <w:szCs w:val="24"/>
        </w:rPr>
        <w:t>Apresentamos para a licitação em epígrafe, esclarecendo que esta proposta atende a todos os requisitos contidos na descrição dos objetos licitados, a seguinte proposta:</w:t>
      </w:r>
    </w:p>
    <w:p w14:paraId="328A2F13" w14:textId="77777777" w:rsidR="001645CC" w:rsidRDefault="001645CC" w:rsidP="00E95BFC">
      <w:pPr>
        <w:tabs>
          <w:tab w:val="left" w:pos="964"/>
        </w:tabs>
        <w:autoSpaceDE w:val="0"/>
        <w:autoSpaceDN w:val="0"/>
        <w:adjustRightInd w:val="0"/>
        <w:spacing w:after="0"/>
        <w:jc w:val="both"/>
        <w:rPr>
          <w:rFonts w:ascii="Arial" w:hAnsi="Arial" w:cs="Arial"/>
          <w:sz w:val="24"/>
          <w:szCs w:val="24"/>
        </w:rPr>
      </w:pPr>
    </w:p>
    <w:tbl>
      <w:tblPr>
        <w:tblStyle w:val="Tabelacomgrade"/>
        <w:tblW w:w="8642" w:type="dxa"/>
        <w:tblLook w:val="04A0" w:firstRow="1" w:lastRow="0" w:firstColumn="1" w:lastColumn="0" w:noHBand="0" w:noVBand="1"/>
      </w:tblPr>
      <w:tblGrid>
        <w:gridCol w:w="628"/>
        <w:gridCol w:w="794"/>
        <w:gridCol w:w="700"/>
        <w:gridCol w:w="3118"/>
        <w:gridCol w:w="1701"/>
        <w:gridCol w:w="1701"/>
      </w:tblGrid>
      <w:tr w:rsidR="001645CC" w:rsidRPr="00B4000A" w14:paraId="36C7338D" w14:textId="77777777" w:rsidTr="001645CC">
        <w:tc>
          <w:tcPr>
            <w:tcW w:w="628" w:type="dxa"/>
            <w:vAlign w:val="center"/>
          </w:tcPr>
          <w:p w14:paraId="469CAFAB" w14:textId="77777777" w:rsidR="001645CC" w:rsidRPr="00B4000A" w:rsidRDefault="001645CC" w:rsidP="001645CC">
            <w:pPr>
              <w:spacing w:line="276" w:lineRule="auto"/>
              <w:jc w:val="center"/>
              <w:rPr>
                <w:rFonts w:ascii="Arial" w:hAnsi="Arial" w:cs="Arial"/>
                <w:b/>
                <w:bCs/>
                <w:sz w:val="20"/>
                <w:szCs w:val="20"/>
              </w:rPr>
            </w:pPr>
            <w:r w:rsidRPr="00B4000A">
              <w:rPr>
                <w:rFonts w:ascii="Arial" w:hAnsi="Arial" w:cs="Arial"/>
                <w:b/>
                <w:bCs/>
                <w:sz w:val="20"/>
                <w:szCs w:val="20"/>
              </w:rPr>
              <w:t>Item</w:t>
            </w:r>
          </w:p>
        </w:tc>
        <w:tc>
          <w:tcPr>
            <w:tcW w:w="794" w:type="dxa"/>
            <w:vAlign w:val="center"/>
          </w:tcPr>
          <w:p w14:paraId="040C16A1" w14:textId="77777777" w:rsidR="001645CC" w:rsidRPr="00B4000A" w:rsidRDefault="001645CC" w:rsidP="001645CC">
            <w:pPr>
              <w:spacing w:line="276" w:lineRule="auto"/>
              <w:jc w:val="center"/>
              <w:rPr>
                <w:rFonts w:ascii="Arial" w:hAnsi="Arial" w:cs="Arial"/>
                <w:b/>
                <w:bCs/>
                <w:sz w:val="20"/>
                <w:szCs w:val="20"/>
              </w:rPr>
            </w:pPr>
            <w:r w:rsidRPr="00B4000A">
              <w:rPr>
                <w:rFonts w:ascii="Arial" w:hAnsi="Arial" w:cs="Arial"/>
                <w:b/>
                <w:bCs/>
                <w:sz w:val="20"/>
                <w:szCs w:val="20"/>
              </w:rPr>
              <w:t>Quant</w:t>
            </w:r>
          </w:p>
        </w:tc>
        <w:tc>
          <w:tcPr>
            <w:tcW w:w="700" w:type="dxa"/>
            <w:vAlign w:val="center"/>
          </w:tcPr>
          <w:p w14:paraId="5ECCDA5B" w14:textId="77777777" w:rsidR="001645CC" w:rsidRPr="00B4000A" w:rsidRDefault="001645CC" w:rsidP="001645CC">
            <w:pPr>
              <w:spacing w:line="276" w:lineRule="auto"/>
              <w:jc w:val="center"/>
              <w:rPr>
                <w:rFonts w:ascii="Arial" w:hAnsi="Arial" w:cs="Arial"/>
                <w:b/>
                <w:bCs/>
                <w:sz w:val="20"/>
                <w:szCs w:val="20"/>
              </w:rPr>
            </w:pPr>
            <w:r w:rsidRPr="00B4000A">
              <w:rPr>
                <w:rFonts w:ascii="Arial" w:hAnsi="Arial" w:cs="Arial"/>
                <w:b/>
                <w:bCs/>
                <w:sz w:val="20"/>
                <w:szCs w:val="20"/>
              </w:rPr>
              <w:t>Un</w:t>
            </w:r>
          </w:p>
        </w:tc>
        <w:tc>
          <w:tcPr>
            <w:tcW w:w="3118" w:type="dxa"/>
            <w:vAlign w:val="center"/>
          </w:tcPr>
          <w:p w14:paraId="73E1B3EA" w14:textId="77777777" w:rsidR="001645CC" w:rsidRPr="00B4000A" w:rsidRDefault="001645CC" w:rsidP="001645CC">
            <w:pPr>
              <w:spacing w:line="276" w:lineRule="auto"/>
              <w:jc w:val="center"/>
              <w:rPr>
                <w:rFonts w:ascii="Arial" w:hAnsi="Arial" w:cs="Arial"/>
                <w:b/>
                <w:bCs/>
                <w:sz w:val="20"/>
                <w:szCs w:val="20"/>
              </w:rPr>
            </w:pPr>
            <w:r w:rsidRPr="00B4000A">
              <w:rPr>
                <w:rFonts w:ascii="Arial" w:hAnsi="Arial" w:cs="Arial"/>
                <w:b/>
                <w:bCs/>
                <w:sz w:val="20"/>
                <w:szCs w:val="20"/>
              </w:rPr>
              <w:t>Descrição</w:t>
            </w:r>
          </w:p>
        </w:tc>
        <w:tc>
          <w:tcPr>
            <w:tcW w:w="1701" w:type="dxa"/>
            <w:vAlign w:val="center"/>
          </w:tcPr>
          <w:p w14:paraId="34C01690" w14:textId="56B44099" w:rsidR="001645CC" w:rsidRPr="00B4000A" w:rsidRDefault="001645CC" w:rsidP="001645CC">
            <w:pPr>
              <w:spacing w:line="276" w:lineRule="auto"/>
              <w:jc w:val="center"/>
              <w:rPr>
                <w:rFonts w:ascii="Arial" w:hAnsi="Arial" w:cs="Arial"/>
                <w:b/>
                <w:bCs/>
                <w:sz w:val="20"/>
                <w:szCs w:val="20"/>
              </w:rPr>
            </w:pPr>
            <w:r w:rsidRPr="00B4000A">
              <w:rPr>
                <w:rFonts w:ascii="Arial" w:hAnsi="Arial" w:cs="Arial"/>
                <w:b/>
                <w:bCs/>
                <w:sz w:val="20"/>
                <w:szCs w:val="20"/>
              </w:rPr>
              <w:t>Valor Unit R$</w:t>
            </w:r>
          </w:p>
        </w:tc>
        <w:tc>
          <w:tcPr>
            <w:tcW w:w="1701" w:type="dxa"/>
            <w:vAlign w:val="center"/>
          </w:tcPr>
          <w:p w14:paraId="482E6435" w14:textId="5C1F1DC0" w:rsidR="001645CC" w:rsidRPr="00B4000A" w:rsidRDefault="001645CC" w:rsidP="001645CC">
            <w:pPr>
              <w:spacing w:line="276" w:lineRule="auto"/>
              <w:jc w:val="center"/>
              <w:rPr>
                <w:rFonts w:ascii="Arial" w:hAnsi="Arial" w:cs="Arial"/>
                <w:b/>
                <w:bCs/>
                <w:sz w:val="20"/>
                <w:szCs w:val="20"/>
              </w:rPr>
            </w:pPr>
            <w:r w:rsidRPr="00B4000A">
              <w:rPr>
                <w:rFonts w:ascii="Arial" w:hAnsi="Arial" w:cs="Arial"/>
                <w:b/>
                <w:bCs/>
                <w:sz w:val="20"/>
                <w:szCs w:val="20"/>
              </w:rPr>
              <w:t>Valor Total R$</w:t>
            </w:r>
          </w:p>
        </w:tc>
      </w:tr>
      <w:tr w:rsidR="001645CC" w:rsidRPr="00B4000A" w14:paraId="3A958A62" w14:textId="77777777" w:rsidTr="001645CC">
        <w:tc>
          <w:tcPr>
            <w:tcW w:w="628" w:type="dxa"/>
            <w:vAlign w:val="center"/>
          </w:tcPr>
          <w:p w14:paraId="13116A1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01</w:t>
            </w:r>
          </w:p>
        </w:tc>
        <w:tc>
          <w:tcPr>
            <w:tcW w:w="794" w:type="dxa"/>
            <w:vAlign w:val="center"/>
          </w:tcPr>
          <w:p w14:paraId="1E1F9AD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1.015</w:t>
            </w:r>
          </w:p>
        </w:tc>
        <w:tc>
          <w:tcPr>
            <w:tcW w:w="700" w:type="dxa"/>
            <w:vAlign w:val="center"/>
          </w:tcPr>
          <w:p w14:paraId="3D851E6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36ED050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Abraçadeira nylon 100x2,5</w:t>
            </w:r>
            <w:r>
              <w:rPr>
                <w:rFonts w:ascii="Arial" w:hAnsi="Arial" w:cs="Arial"/>
                <w:sz w:val="20"/>
                <w:szCs w:val="20"/>
              </w:rPr>
              <w:t xml:space="preserve"> - </w:t>
            </w:r>
            <w:r w:rsidRPr="00B4000A">
              <w:rPr>
                <w:rFonts w:ascii="Arial" w:hAnsi="Arial" w:cs="Arial"/>
                <w:sz w:val="20"/>
                <w:szCs w:val="20"/>
              </w:rPr>
              <w:t>pacote com 100 unidades</w:t>
            </w:r>
          </w:p>
        </w:tc>
        <w:tc>
          <w:tcPr>
            <w:tcW w:w="1701" w:type="dxa"/>
            <w:vAlign w:val="center"/>
          </w:tcPr>
          <w:p w14:paraId="3DE6B7AF" w14:textId="2DDD6406" w:rsidR="001645CC" w:rsidRPr="00B4000A" w:rsidRDefault="001645CC" w:rsidP="000B3EB6">
            <w:pPr>
              <w:spacing w:line="276" w:lineRule="auto"/>
              <w:jc w:val="right"/>
              <w:rPr>
                <w:rFonts w:ascii="Arial" w:hAnsi="Arial" w:cs="Arial"/>
                <w:sz w:val="20"/>
                <w:szCs w:val="20"/>
              </w:rPr>
            </w:pPr>
          </w:p>
        </w:tc>
        <w:tc>
          <w:tcPr>
            <w:tcW w:w="1701" w:type="dxa"/>
            <w:vAlign w:val="center"/>
          </w:tcPr>
          <w:p w14:paraId="57217BC1" w14:textId="44633B0E" w:rsidR="001645CC" w:rsidRPr="00B4000A" w:rsidRDefault="001645CC" w:rsidP="000B3EB6">
            <w:pPr>
              <w:spacing w:line="276" w:lineRule="auto"/>
              <w:jc w:val="right"/>
              <w:rPr>
                <w:rFonts w:ascii="Arial" w:hAnsi="Arial" w:cs="Arial"/>
                <w:sz w:val="20"/>
                <w:szCs w:val="20"/>
              </w:rPr>
            </w:pPr>
          </w:p>
        </w:tc>
      </w:tr>
      <w:tr w:rsidR="001645CC" w:rsidRPr="00B4000A" w14:paraId="30CD416E" w14:textId="77777777" w:rsidTr="001645CC">
        <w:tc>
          <w:tcPr>
            <w:tcW w:w="628" w:type="dxa"/>
            <w:vAlign w:val="center"/>
          </w:tcPr>
          <w:p w14:paraId="15EAA15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02</w:t>
            </w:r>
          </w:p>
        </w:tc>
        <w:tc>
          <w:tcPr>
            <w:tcW w:w="794" w:type="dxa"/>
            <w:vAlign w:val="center"/>
          </w:tcPr>
          <w:p w14:paraId="653BD12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35</w:t>
            </w:r>
          </w:p>
        </w:tc>
        <w:tc>
          <w:tcPr>
            <w:tcW w:w="700" w:type="dxa"/>
            <w:vAlign w:val="center"/>
          </w:tcPr>
          <w:p w14:paraId="42D4BE5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7697916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Alfinete de costura niquelado, nº 29</w:t>
            </w:r>
            <w:r>
              <w:rPr>
                <w:rFonts w:ascii="Arial" w:hAnsi="Arial" w:cs="Arial"/>
                <w:sz w:val="20"/>
                <w:szCs w:val="20"/>
              </w:rPr>
              <w:t xml:space="preserve"> - </w:t>
            </w:r>
            <w:r w:rsidRPr="00B4000A">
              <w:rPr>
                <w:rFonts w:ascii="Arial" w:hAnsi="Arial" w:cs="Arial"/>
                <w:sz w:val="20"/>
                <w:szCs w:val="20"/>
              </w:rPr>
              <w:t>caixa com 680 unidades</w:t>
            </w:r>
          </w:p>
        </w:tc>
        <w:tc>
          <w:tcPr>
            <w:tcW w:w="1701" w:type="dxa"/>
            <w:vAlign w:val="center"/>
          </w:tcPr>
          <w:p w14:paraId="2FB32A23" w14:textId="0A78FDE6" w:rsidR="001645CC" w:rsidRPr="00B4000A" w:rsidRDefault="001645CC" w:rsidP="000B3EB6">
            <w:pPr>
              <w:spacing w:line="276" w:lineRule="auto"/>
              <w:jc w:val="right"/>
              <w:rPr>
                <w:rFonts w:ascii="Arial" w:hAnsi="Arial" w:cs="Arial"/>
                <w:sz w:val="20"/>
                <w:szCs w:val="20"/>
              </w:rPr>
            </w:pPr>
          </w:p>
        </w:tc>
        <w:tc>
          <w:tcPr>
            <w:tcW w:w="1701" w:type="dxa"/>
            <w:vAlign w:val="center"/>
          </w:tcPr>
          <w:p w14:paraId="07646041" w14:textId="21530F27" w:rsidR="001645CC" w:rsidRPr="00B4000A" w:rsidRDefault="001645CC" w:rsidP="000B3EB6">
            <w:pPr>
              <w:spacing w:line="276" w:lineRule="auto"/>
              <w:jc w:val="right"/>
              <w:rPr>
                <w:rFonts w:ascii="Arial" w:hAnsi="Arial" w:cs="Arial"/>
                <w:sz w:val="20"/>
                <w:szCs w:val="20"/>
              </w:rPr>
            </w:pPr>
          </w:p>
        </w:tc>
      </w:tr>
      <w:tr w:rsidR="001645CC" w:rsidRPr="00B4000A" w14:paraId="2981CBDE" w14:textId="77777777" w:rsidTr="001645CC">
        <w:tc>
          <w:tcPr>
            <w:tcW w:w="628" w:type="dxa"/>
            <w:vAlign w:val="center"/>
          </w:tcPr>
          <w:p w14:paraId="4D53EC0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03</w:t>
            </w:r>
          </w:p>
        </w:tc>
        <w:tc>
          <w:tcPr>
            <w:tcW w:w="794" w:type="dxa"/>
            <w:vAlign w:val="center"/>
          </w:tcPr>
          <w:p w14:paraId="2793BFC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6A314EA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00A3EF5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Alfinete nº 28</w:t>
            </w:r>
            <w:r>
              <w:rPr>
                <w:rFonts w:ascii="Arial" w:hAnsi="Arial" w:cs="Arial"/>
                <w:sz w:val="20"/>
                <w:szCs w:val="20"/>
              </w:rPr>
              <w:t xml:space="preserve"> - </w:t>
            </w:r>
            <w:r w:rsidRPr="00B4000A">
              <w:rPr>
                <w:rFonts w:ascii="Arial" w:hAnsi="Arial" w:cs="Arial"/>
                <w:sz w:val="20"/>
                <w:szCs w:val="20"/>
              </w:rPr>
              <w:t>caixa com 50g</w:t>
            </w:r>
          </w:p>
        </w:tc>
        <w:tc>
          <w:tcPr>
            <w:tcW w:w="1701" w:type="dxa"/>
            <w:vAlign w:val="center"/>
          </w:tcPr>
          <w:p w14:paraId="2C224BDA" w14:textId="4A2F2A85" w:rsidR="001645CC" w:rsidRPr="00B4000A" w:rsidRDefault="001645CC" w:rsidP="000B3EB6">
            <w:pPr>
              <w:spacing w:line="276" w:lineRule="auto"/>
              <w:jc w:val="right"/>
              <w:rPr>
                <w:rFonts w:ascii="Arial" w:hAnsi="Arial" w:cs="Arial"/>
                <w:sz w:val="20"/>
                <w:szCs w:val="20"/>
              </w:rPr>
            </w:pPr>
          </w:p>
        </w:tc>
        <w:tc>
          <w:tcPr>
            <w:tcW w:w="1701" w:type="dxa"/>
            <w:vAlign w:val="center"/>
          </w:tcPr>
          <w:p w14:paraId="3AC4C336" w14:textId="5EB112E8" w:rsidR="001645CC" w:rsidRPr="00B4000A" w:rsidRDefault="001645CC" w:rsidP="000B3EB6">
            <w:pPr>
              <w:spacing w:line="276" w:lineRule="auto"/>
              <w:jc w:val="right"/>
              <w:rPr>
                <w:rFonts w:ascii="Arial" w:hAnsi="Arial" w:cs="Arial"/>
                <w:sz w:val="20"/>
                <w:szCs w:val="20"/>
              </w:rPr>
            </w:pPr>
          </w:p>
        </w:tc>
      </w:tr>
      <w:tr w:rsidR="001645CC" w:rsidRPr="00B4000A" w14:paraId="21690D53" w14:textId="77777777" w:rsidTr="001645CC">
        <w:tc>
          <w:tcPr>
            <w:tcW w:w="628" w:type="dxa"/>
            <w:vAlign w:val="center"/>
          </w:tcPr>
          <w:p w14:paraId="7376CC5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04</w:t>
            </w:r>
          </w:p>
        </w:tc>
        <w:tc>
          <w:tcPr>
            <w:tcW w:w="794" w:type="dxa"/>
            <w:vAlign w:val="center"/>
          </w:tcPr>
          <w:p w14:paraId="2F8993B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4BF4042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6B4F587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Alfinete para mapa redondo colorido</w:t>
            </w:r>
            <w:r>
              <w:rPr>
                <w:rFonts w:ascii="Arial" w:hAnsi="Arial" w:cs="Arial"/>
                <w:sz w:val="20"/>
                <w:szCs w:val="20"/>
              </w:rPr>
              <w:t xml:space="preserve"> -</w:t>
            </w:r>
            <w:r w:rsidRPr="00B4000A">
              <w:rPr>
                <w:rFonts w:ascii="Arial" w:hAnsi="Arial" w:cs="Arial"/>
                <w:sz w:val="20"/>
                <w:szCs w:val="20"/>
              </w:rPr>
              <w:t xml:space="preserve"> com 100 unidades</w:t>
            </w:r>
          </w:p>
        </w:tc>
        <w:tc>
          <w:tcPr>
            <w:tcW w:w="1701" w:type="dxa"/>
            <w:vAlign w:val="center"/>
          </w:tcPr>
          <w:p w14:paraId="5E022F23" w14:textId="38682CB7" w:rsidR="001645CC" w:rsidRPr="00B4000A" w:rsidRDefault="001645CC" w:rsidP="000B3EB6">
            <w:pPr>
              <w:spacing w:line="276" w:lineRule="auto"/>
              <w:jc w:val="right"/>
              <w:rPr>
                <w:rFonts w:ascii="Arial" w:hAnsi="Arial" w:cs="Arial"/>
                <w:sz w:val="20"/>
                <w:szCs w:val="20"/>
              </w:rPr>
            </w:pPr>
          </w:p>
        </w:tc>
        <w:tc>
          <w:tcPr>
            <w:tcW w:w="1701" w:type="dxa"/>
            <w:vAlign w:val="center"/>
          </w:tcPr>
          <w:p w14:paraId="14D7446F" w14:textId="0E7EFACC" w:rsidR="001645CC" w:rsidRPr="00B4000A" w:rsidRDefault="001645CC" w:rsidP="000B3EB6">
            <w:pPr>
              <w:spacing w:line="276" w:lineRule="auto"/>
              <w:jc w:val="right"/>
              <w:rPr>
                <w:rFonts w:ascii="Arial" w:hAnsi="Arial" w:cs="Arial"/>
                <w:sz w:val="20"/>
                <w:szCs w:val="20"/>
              </w:rPr>
            </w:pPr>
          </w:p>
        </w:tc>
      </w:tr>
      <w:tr w:rsidR="001645CC" w:rsidRPr="00B4000A" w14:paraId="04F4FD9D" w14:textId="77777777" w:rsidTr="001645CC">
        <w:tc>
          <w:tcPr>
            <w:tcW w:w="628" w:type="dxa"/>
            <w:vAlign w:val="center"/>
          </w:tcPr>
          <w:p w14:paraId="5630E91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05</w:t>
            </w:r>
          </w:p>
        </w:tc>
        <w:tc>
          <w:tcPr>
            <w:tcW w:w="794" w:type="dxa"/>
            <w:vAlign w:val="center"/>
          </w:tcPr>
          <w:p w14:paraId="2D6A08B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16</w:t>
            </w:r>
          </w:p>
        </w:tc>
        <w:tc>
          <w:tcPr>
            <w:tcW w:w="700" w:type="dxa"/>
            <w:vAlign w:val="center"/>
          </w:tcPr>
          <w:p w14:paraId="57DC4E2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39AE546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Algodão bola branco, 40g</w:t>
            </w:r>
          </w:p>
        </w:tc>
        <w:tc>
          <w:tcPr>
            <w:tcW w:w="1701" w:type="dxa"/>
            <w:vAlign w:val="center"/>
          </w:tcPr>
          <w:p w14:paraId="6FE8DC64" w14:textId="797374D0" w:rsidR="001645CC" w:rsidRPr="00B4000A" w:rsidRDefault="001645CC" w:rsidP="000B3EB6">
            <w:pPr>
              <w:spacing w:line="276" w:lineRule="auto"/>
              <w:jc w:val="right"/>
              <w:rPr>
                <w:rFonts w:ascii="Arial" w:hAnsi="Arial" w:cs="Arial"/>
                <w:sz w:val="20"/>
                <w:szCs w:val="20"/>
              </w:rPr>
            </w:pPr>
          </w:p>
        </w:tc>
        <w:tc>
          <w:tcPr>
            <w:tcW w:w="1701" w:type="dxa"/>
            <w:vAlign w:val="center"/>
          </w:tcPr>
          <w:p w14:paraId="535BD486" w14:textId="0F8842B3" w:rsidR="001645CC" w:rsidRPr="00B4000A" w:rsidRDefault="001645CC" w:rsidP="000B3EB6">
            <w:pPr>
              <w:spacing w:line="276" w:lineRule="auto"/>
              <w:jc w:val="right"/>
              <w:rPr>
                <w:rFonts w:ascii="Arial" w:hAnsi="Arial" w:cs="Arial"/>
                <w:sz w:val="20"/>
                <w:szCs w:val="20"/>
              </w:rPr>
            </w:pPr>
          </w:p>
        </w:tc>
      </w:tr>
      <w:tr w:rsidR="001645CC" w:rsidRPr="00B4000A" w14:paraId="4D6F15EF" w14:textId="77777777" w:rsidTr="001645CC">
        <w:tc>
          <w:tcPr>
            <w:tcW w:w="628" w:type="dxa"/>
            <w:vAlign w:val="center"/>
          </w:tcPr>
          <w:p w14:paraId="45B216D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06</w:t>
            </w:r>
          </w:p>
        </w:tc>
        <w:tc>
          <w:tcPr>
            <w:tcW w:w="794" w:type="dxa"/>
            <w:vAlign w:val="center"/>
          </w:tcPr>
          <w:p w14:paraId="5C23601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14</w:t>
            </w:r>
          </w:p>
        </w:tc>
        <w:tc>
          <w:tcPr>
            <w:tcW w:w="700" w:type="dxa"/>
            <w:vAlign w:val="center"/>
          </w:tcPr>
          <w:p w14:paraId="542B3E3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19FE52E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Algodão bola colorido, 40g</w:t>
            </w:r>
          </w:p>
        </w:tc>
        <w:tc>
          <w:tcPr>
            <w:tcW w:w="1701" w:type="dxa"/>
            <w:vAlign w:val="center"/>
          </w:tcPr>
          <w:p w14:paraId="4CBED449" w14:textId="29BA285E" w:rsidR="001645CC" w:rsidRPr="00B4000A" w:rsidRDefault="001645CC" w:rsidP="000B3EB6">
            <w:pPr>
              <w:spacing w:line="276" w:lineRule="auto"/>
              <w:jc w:val="right"/>
              <w:rPr>
                <w:rFonts w:ascii="Arial" w:hAnsi="Arial" w:cs="Arial"/>
                <w:sz w:val="20"/>
                <w:szCs w:val="20"/>
              </w:rPr>
            </w:pPr>
          </w:p>
        </w:tc>
        <w:tc>
          <w:tcPr>
            <w:tcW w:w="1701" w:type="dxa"/>
            <w:vAlign w:val="center"/>
          </w:tcPr>
          <w:p w14:paraId="4FE2DE18" w14:textId="5D553AB5" w:rsidR="001645CC" w:rsidRPr="00B4000A" w:rsidRDefault="001645CC" w:rsidP="000B3EB6">
            <w:pPr>
              <w:spacing w:line="276" w:lineRule="auto"/>
              <w:jc w:val="right"/>
              <w:rPr>
                <w:rFonts w:ascii="Arial" w:hAnsi="Arial" w:cs="Arial"/>
                <w:sz w:val="20"/>
                <w:szCs w:val="20"/>
              </w:rPr>
            </w:pPr>
          </w:p>
        </w:tc>
      </w:tr>
      <w:tr w:rsidR="001645CC" w:rsidRPr="00B4000A" w14:paraId="67FCADD3" w14:textId="77777777" w:rsidTr="001645CC">
        <w:tc>
          <w:tcPr>
            <w:tcW w:w="628" w:type="dxa"/>
            <w:vAlign w:val="center"/>
          </w:tcPr>
          <w:p w14:paraId="39A95C2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07</w:t>
            </w:r>
          </w:p>
        </w:tc>
        <w:tc>
          <w:tcPr>
            <w:tcW w:w="794" w:type="dxa"/>
            <w:vAlign w:val="center"/>
          </w:tcPr>
          <w:p w14:paraId="3140EDF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22F6774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44B728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Corante alimentício Anilina 10ml, comestível, cores variadas </w:t>
            </w:r>
          </w:p>
        </w:tc>
        <w:tc>
          <w:tcPr>
            <w:tcW w:w="1701" w:type="dxa"/>
            <w:vAlign w:val="center"/>
          </w:tcPr>
          <w:p w14:paraId="3D758FAB" w14:textId="7B7DB53B" w:rsidR="001645CC" w:rsidRPr="00B4000A" w:rsidRDefault="001645CC" w:rsidP="000B3EB6">
            <w:pPr>
              <w:spacing w:line="276" w:lineRule="auto"/>
              <w:jc w:val="right"/>
              <w:rPr>
                <w:rFonts w:ascii="Arial" w:hAnsi="Arial" w:cs="Arial"/>
                <w:sz w:val="20"/>
                <w:szCs w:val="20"/>
              </w:rPr>
            </w:pPr>
          </w:p>
        </w:tc>
        <w:tc>
          <w:tcPr>
            <w:tcW w:w="1701" w:type="dxa"/>
            <w:vAlign w:val="center"/>
          </w:tcPr>
          <w:p w14:paraId="621558CD" w14:textId="65AB663A" w:rsidR="001645CC" w:rsidRPr="00B4000A" w:rsidRDefault="001645CC" w:rsidP="000B3EB6">
            <w:pPr>
              <w:spacing w:line="276" w:lineRule="auto"/>
              <w:jc w:val="right"/>
              <w:rPr>
                <w:rFonts w:ascii="Arial" w:hAnsi="Arial" w:cs="Arial"/>
                <w:sz w:val="20"/>
                <w:szCs w:val="20"/>
              </w:rPr>
            </w:pPr>
          </w:p>
        </w:tc>
      </w:tr>
      <w:tr w:rsidR="001645CC" w:rsidRPr="00B4000A" w14:paraId="435C6398" w14:textId="77777777" w:rsidTr="001645CC">
        <w:tc>
          <w:tcPr>
            <w:tcW w:w="628" w:type="dxa"/>
            <w:vAlign w:val="center"/>
          </w:tcPr>
          <w:p w14:paraId="63A5736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08</w:t>
            </w:r>
          </w:p>
        </w:tc>
        <w:tc>
          <w:tcPr>
            <w:tcW w:w="794" w:type="dxa"/>
            <w:vAlign w:val="center"/>
          </w:tcPr>
          <w:p w14:paraId="5D4A45D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50</w:t>
            </w:r>
          </w:p>
        </w:tc>
        <w:tc>
          <w:tcPr>
            <w:tcW w:w="700" w:type="dxa"/>
            <w:vAlign w:val="center"/>
          </w:tcPr>
          <w:p w14:paraId="0566EF4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8F62EE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Apagador para quadro branco</w:t>
            </w:r>
          </w:p>
        </w:tc>
        <w:tc>
          <w:tcPr>
            <w:tcW w:w="1701" w:type="dxa"/>
            <w:vAlign w:val="center"/>
          </w:tcPr>
          <w:p w14:paraId="7772A2B8" w14:textId="7C24FB7C" w:rsidR="001645CC" w:rsidRPr="00B4000A" w:rsidRDefault="001645CC" w:rsidP="000B3EB6">
            <w:pPr>
              <w:spacing w:line="276" w:lineRule="auto"/>
              <w:jc w:val="right"/>
              <w:rPr>
                <w:rFonts w:ascii="Arial" w:hAnsi="Arial" w:cs="Arial"/>
                <w:sz w:val="20"/>
                <w:szCs w:val="20"/>
              </w:rPr>
            </w:pPr>
          </w:p>
        </w:tc>
        <w:tc>
          <w:tcPr>
            <w:tcW w:w="1701" w:type="dxa"/>
            <w:vAlign w:val="center"/>
          </w:tcPr>
          <w:p w14:paraId="03D95346" w14:textId="209E836F" w:rsidR="001645CC" w:rsidRPr="00B4000A" w:rsidRDefault="001645CC" w:rsidP="000B3EB6">
            <w:pPr>
              <w:spacing w:line="276" w:lineRule="auto"/>
              <w:jc w:val="right"/>
              <w:rPr>
                <w:rFonts w:ascii="Arial" w:hAnsi="Arial" w:cs="Arial"/>
                <w:sz w:val="20"/>
                <w:szCs w:val="20"/>
              </w:rPr>
            </w:pPr>
          </w:p>
        </w:tc>
      </w:tr>
      <w:tr w:rsidR="001645CC" w:rsidRPr="00B4000A" w14:paraId="393166E8" w14:textId="77777777" w:rsidTr="001645CC">
        <w:tc>
          <w:tcPr>
            <w:tcW w:w="628" w:type="dxa"/>
            <w:vAlign w:val="center"/>
          </w:tcPr>
          <w:p w14:paraId="4A659CC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09</w:t>
            </w:r>
          </w:p>
        </w:tc>
        <w:tc>
          <w:tcPr>
            <w:tcW w:w="794" w:type="dxa"/>
            <w:vAlign w:val="center"/>
          </w:tcPr>
          <w:p w14:paraId="373C60F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145</w:t>
            </w:r>
          </w:p>
        </w:tc>
        <w:tc>
          <w:tcPr>
            <w:tcW w:w="700" w:type="dxa"/>
            <w:vAlign w:val="center"/>
          </w:tcPr>
          <w:p w14:paraId="226112C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119A8A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Apontador de metal</w:t>
            </w:r>
          </w:p>
        </w:tc>
        <w:tc>
          <w:tcPr>
            <w:tcW w:w="1701" w:type="dxa"/>
            <w:vAlign w:val="center"/>
          </w:tcPr>
          <w:p w14:paraId="50687C31" w14:textId="2D81E58D" w:rsidR="001645CC" w:rsidRPr="00B4000A" w:rsidRDefault="001645CC" w:rsidP="000B3EB6">
            <w:pPr>
              <w:spacing w:line="276" w:lineRule="auto"/>
              <w:jc w:val="right"/>
              <w:rPr>
                <w:rFonts w:ascii="Arial" w:hAnsi="Arial" w:cs="Arial"/>
                <w:sz w:val="20"/>
                <w:szCs w:val="20"/>
              </w:rPr>
            </w:pPr>
          </w:p>
        </w:tc>
        <w:tc>
          <w:tcPr>
            <w:tcW w:w="1701" w:type="dxa"/>
            <w:vAlign w:val="center"/>
          </w:tcPr>
          <w:p w14:paraId="537135FF" w14:textId="31D0ACCC" w:rsidR="001645CC" w:rsidRPr="00B4000A" w:rsidRDefault="001645CC" w:rsidP="000B3EB6">
            <w:pPr>
              <w:spacing w:line="276" w:lineRule="auto"/>
              <w:jc w:val="right"/>
              <w:rPr>
                <w:rFonts w:ascii="Arial" w:hAnsi="Arial" w:cs="Arial"/>
                <w:sz w:val="20"/>
                <w:szCs w:val="20"/>
              </w:rPr>
            </w:pPr>
          </w:p>
        </w:tc>
      </w:tr>
      <w:tr w:rsidR="001645CC" w:rsidRPr="00B4000A" w14:paraId="65A3B26B" w14:textId="77777777" w:rsidTr="001645CC">
        <w:tc>
          <w:tcPr>
            <w:tcW w:w="628" w:type="dxa"/>
            <w:vAlign w:val="center"/>
          </w:tcPr>
          <w:p w14:paraId="3745A20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w:t>
            </w:r>
          </w:p>
        </w:tc>
        <w:tc>
          <w:tcPr>
            <w:tcW w:w="794" w:type="dxa"/>
            <w:vAlign w:val="center"/>
          </w:tcPr>
          <w:p w14:paraId="0564E46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0A9ABCF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D5084D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Apontador de plástico tipo escolar, retangular, lâmina de aço temperado, com furo sem depósito.</w:t>
            </w:r>
          </w:p>
        </w:tc>
        <w:tc>
          <w:tcPr>
            <w:tcW w:w="1701" w:type="dxa"/>
            <w:vAlign w:val="center"/>
          </w:tcPr>
          <w:p w14:paraId="4504BA31" w14:textId="7D91D52A" w:rsidR="001645CC" w:rsidRPr="00B4000A" w:rsidRDefault="001645CC" w:rsidP="000B3EB6">
            <w:pPr>
              <w:spacing w:line="276" w:lineRule="auto"/>
              <w:jc w:val="right"/>
              <w:rPr>
                <w:rFonts w:ascii="Arial" w:hAnsi="Arial" w:cs="Arial"/>
                <w:sz w:val="20"/>
                <w:szCs w:val="20"/>
              </w:rPr>
            </w:pPr>
          </w:p>
        </w:tc>
        <w:tc>
          <w:tcPr>
            <w:tcW w:w="1701" w:type="dxa"/>
            <w:vAlign w:val="center"/>
          </w:tcPr>
          <w:p w14:paraId="6167C955" w14:textId="6B502B16" w:rsidR="001645CC" w:rsidRPr="00B4000A" w:rsidRDefault="001645CC" w:rsidP="000B3EB6">
            <w:pPr>
              <w:spacing w:line="276" w:lineRule="auto"/>
              <w:jc w:val="right"/>
              <w:rPr>
                <w:rFonts w:ascii="Arial" w:hAnsi="Arial" w:cs="Arial"/>
                <w:sz w:val="20"/>
                <w:szCs w:val="20"/>
              </w:rPr>
            </w:pPr>
          </w:p>
        </w:tc>
      </w:tr>
      <w:tr w:rsidR="001645CC" w:rsidRPr="00B4000A" w14:paraId="58F76733" w14:textId="77777777" w:rsidTr="001645CC">
        <w:tc>
          <w:tcPr>
            <w:tcW w:w="628" w:type="dxa"/>
            <w:vAlign w:val="center"/>
          </w:tcPr>
          <w:p w14:paraId="5400AC5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w:t>
            </w:r>
          </w:p>
        </w:tc>
        <w:tc>
          <w:tcPr>
            <w:tcW w:w="794" w:type="dxa"/>
            <w:vAlign w:val="center"/>
          </w:tcPr>
          <w:p w14:paraId="38DFFD3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50</w:t>
            </w:r>
          </w:p>
        </w:tc>
        <w:tc>
          <w:tcPr>
            <w:tcW w:w="700" w:type="dxa"/>
            <w:vAlign w:val="center"/>
          </w:tcPr>
          <w:p w14:paraId="0401F3A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9EC60B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Argila de Modelar 1 kg</w:t>
            </w:r>
          </w:p>
        </w:tc>
        <w:tc>
          <w:tcPr>
            <w:tcW w:w="1701" w:type="dxa"/>
            <w:vAlign w:val="center"/>
          </w:tcPr>
          <w:p w14:paraId="5C476F00" w14:textId="777D6538" w:rsidR="001645CC" w:rsidRPr="00B4000A" w:rsidRDefault="001645CC" w:rsidP="000B3EB6">
            <w:pPr>
              <w:spacing w:line="276" w:lineRule="auto"/>
              <w:jc w:val="right"/>
              <w:rPr>
                <w:rFonts w:ascii="Arial" w:hAnsi="Arial" w:cs="Arial"/>
                <w:sz w:val="20"/>
                <w:szCs w:val="20"/>
              </w:rPr>
            </w:pPr>
          </w:p>
        </w:tc>
        <w:tc>
          <w:tcPr>
            <w:tcW w:w="1701" w:type="dxa"/>
            <w:vAlign w:val="center"/>
          </w:tcPr>
          <w:p w14:paraId="3B7A2C04" w14:textId="5EAB94EE" w:rsidR="001645CC" w:rsidRPr="00B4000A" w:rsidRDefault="001645CC" w:rsidP="000B3EB6">
            <w:pPr>
              <w:spacing w:line="276" w:lineRule="auto"/>
              <w:jc w:val="right"/>
              <w:rPr>
                <w:rFonts w:ascii="Arial" w:hAnsi="Arial" w:cs="Arial"/>
                <w:sz w:val="20"/>
                <w:szCs w:val="20"/>
              </w:rPr>
            </w:pPr>
          </w:p>
        </w:tc>
      </w:tr>
      <w:tr w:rsidR="001645CC" w:rsidRPr="00B4000A" w14:paraId="7F777FDC" w14:textId="77777777" w:rsidTr="001645CC">
        <w:tc>
          <w:tcPr>
            <w:tcW w:w="628" w:type="dxa"/>
            <w:vAlign w:val="center"/>
          </w:tcPr>
          <w:p w14:paraId="263EEFE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w:t>
            </w:r>
          </w:p>
        </w:tc>
        <w:tc>
          <w:tcPr>
            <w:tcW w:w="794" w:type="dxa"/>
            <w:vAlign w:val="center"/>
          </w:tcPr>
          <w:p w14:paraId="5785A19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65</w:t>
            </w:r>
          </w:p>
        </w:tc>
        <w:tc>
          <w:tcPr>
            <w:tcW w:w="700" w:type="dxa"/>
            <w:vAlign w:val="center"/>
          </w:tcPr>
          <w:p w14:paraId="3C942A2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B227C1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Adaptador para tomada com 3 furos</w:t>
            </w:r>
          </w:p>
        </w:tc>
        <w:tc>
          <w:tcPr>
            <w:tcW w:w="1701" w:type="dxa"/>
            <w:vAlign w:val="center"/>
          </w:tcPr>
          <w:p w14:paraId="14FED78C" w14:textId="5E31D420" w:rsidR="001645CC" w:rsidRPr="00B4000A" w:rsidRDefault="001645CC" w:rsidP="000B3EB6">
            <w:pPr>
              <w:spacing w:line="276" w:lineRule="auto"/>
              <w:jc w:val="right"/>
              <w:rPr>
                <w:rFonts w:ascii="Arial" w:hAnsi="Arial" w:cs="Arial"/>
                <w:sz w:val="20"/>
                <w:szCs w:val="20"/>
              </w:rPr>
            </w:pPr>
          </w:p>
        </w:tc>
        <w:tc>
          <w:tcPr>
            <w:tcW w:w="1701" w:type="dxa"/>
            <w:vAlign w:val="center"/>
          </w:tcPr>
          <w:p w14:paraId="0F9FC5E4" w14:textId="20A111BA" w:rsidR="001645CC" w:rsidRPr="00B4000A" w:rsidRDefault="001645CC" w:rsidP="000B3EB6">
            <w:pPr>
              <w:spacing w:line="276" w:lineRule="auto"/>
              <w:jc w:val="right"/>
              <w:rPr>
                <w:rFonts w:ascii="Arial" w:hAnsi="Arial" w:cs="Arial"/>
                <w:sz w:val="20"/>
                <w:szCs w:val="20"/>
              </w:rPr>
            </w:pPr>
          </w:p>
        </w:tc>
      </w:tr>
      <w:tr w:rsidR="001645CC" w:rsidRPr="00B4000A" w14:paraId="6403EBB7" w14:textId="77777777" w:rsidTr="001645CC">
        <w:tc>
          <w:tcPr>
            <w:tcW w:w="628" w:type="dxa"/>
            <w:vAlign w:val="center"/>
          </w:tcPr>
          <w:p w14:paraId="2671186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w:t>
            </w:r>
          </w:p>
        </w:tc>
        <w:tc>
          <w:tcPr>
            <w:tcW w:w="794" w:type="dxa"/>
            <w:vAlign w:val="center"/>
          </w:tcPr>
          <w:p w14:paraId="5BC2F10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60A574C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467EE5D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Balão colorido de látex, nº 07, com 50</w:t>
            </w:r>
            <w:r>
              <w:rPr>
                <w:rFonts w:ascii="Arial" w:hAnsi="Arial" w:cs="Arial"/>
                <w:sz w:val="20"/>
                <w:szCs w:val="20"/>
              </w:rPr>
              <w:t xml:space="preserve"> </w:t>
            </w:r>
            <w:r w:rsidRPr="00B4000A">
              <w:rPr>
                <w:rFonts w:ascii="Arial" w:hAnsi="Arial" w:cs="Arial"/>
                <w:sz w:val="20"/>
                <w:szCs w:val="20"/>
              </w:rPr>
              <w:t>un</w:t>
            </w:r>
          </w:p>
        </w:tc>
        <w:tc>
          <w:tcPr>
            <w:tcW w:w="1701" w:type="dxa"/>
            <w:vAlign w:val="center"/>
          </w:tcPr>
          <w:p w14:paraId="0D435ABF" w14:textId="7C580CFD" w:rsidR="001645CC" w:rsidRPr="00B4000A" w:rsidRDefault="001645CC" w:rsidP="000B3EB6">
            <w:pPr>
              <w:spacing w:line="276" w:lineRule="auto"/>
              <w:jc w:val="right"/>
              <w:rPr>
                <w:rFonts w:ascii="Arial" w:hAnsi="Arial" w:cs="Arial"/>
                <w:sz w:val="20"/>
                <w:szCs w:val="20"/>
              </w:rPr>
            </w:pPr>
          </w:p>
        </w:tc>
        <w:tc>
          <w:tcPr>
            <w:tcW w:w="1701" w:type="dxa"/>
            <w:vAlign w:val="center"/>
          </w:tcPr>
          <w:p w14:paraId="6BFD005D" w14:textId="38A3BB5F" w:rsidR="001645CC" w:rsidRPr="00B4000A" w:rsidRDefault="001645CC" w:rsidP="000B3EB6">
            <w:pPr>
              <w:spacing w:line="276" w:lineRule="auto"/>
              <w:jc w:val="right"/>
              <w:rPr>
                <w:rFonts w:ascii="Arial" w:hAnsi="Arial" w:cs="Arial"/>
                <w:sz w:val="20"/>
                <w:szCs w:val="20"/>
              </w:rPr>
            </w:pPr>
          </w:p>
        </w:tc>
      </w:tr>
      <w:tr w:rsidR="001645CC" w:rsidRPr="00B4000A" w14:paraId="087DEFDB" w14:textId="77777777" w:rsidTr="001645CC">
        <w:tc>
          <w:tcPr>
            <w:tcW w:w="628" w:type="dxa"/>
            <w:vAlign w:val="center"/>
          </w:tcPr>
          <w:p w14:paraId="0576B61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w:t>
            </w:r>
          </w:p>
        </w:tc>
        <w:tc>
          <w:tcPr>
            <w:tcW w:w="794" w:type="dxa"/>
            <w:vAlign w:val="center"/>
          </w:tcPr>
          <w:p w14:paraId="3634EF7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7D48BC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2002B3A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Balão de látex nº 9 com 50 un</w:t>
            </w:r>
            <w:r>
              <w:rPr>
                <w:rFonts w:ascii="Arial" w:hAnsi="Arial" w:cs="Arial"/>
                <w:sz w:val="20"/>
                <w:szCs w:val="20"/>
              </w:rPr>
              <w:t>idades</w:t>
            </w:r>
            <w:r w:rsidRPr="00B4000A">
              <w:rPr>
                <w:rFonts w:ascii="Arial" w:hAnsi="Arial" w:cs="Arial"/>
                <w:sz w:val="20"/>
                <w:szCs w:val="20"/>
              </w:rPr>
              <w:t>, cor amarelo</w:t>
            </w:r>
          </w:p>
        </w:tc>
        <w:tc>
          <w:tcPr>
            <w:tcW w:w="1701" w:type="dxa"/>
            <w:vAlign w:val="center"/>
          </w:tcPr>
          <w:p w14:paraId="22B1B74D" w14:textId="23186363" w:rsidR="001645CC" w:rsidRPr="00B4000A" w:rsidRDefault="001645CC" w:rsidP="000B3EB6">
            <w:pPr>
              <w:spacing w:line="276" w:lineRule="auto"/>
              <w:jc w:val="right"/>
              <w:rPr>
                <w:rFonts w:ascii="Arial" w:hAnsi="Arial" w:cs="Arial"/>
                <w:sz w:val="20"/>
                <w:szCs w:val="20"/>
              </w:rPr>
            </w:pPr>
          </w:p>
        </w:tc>
        <w:tc>
          <w:tcPr>
            <w:tcW w:w="1701" w:type="dxa"/>
            <w:vAlign w:val="center"/>
          </w:tcPr>
          <w:p w14:paraId="16D1C4F7" w14:textId="58F7522D" w:rsidR="001645CC" w:rsidRPr="00B4000A" w:rsidRDefault="001645CC" w:rsidP="000B3EB6">
            <w:pPr>
              <w:spacing w:line="276" w:lineRule="auto"/>
              <w:jc w:val="right"/>
              <w:rPr>
                <w:rFonts w:ascii="Arial" w:hAnsi="Arial" w:cs="Arial"/>
                <w:sz w:val="20"/>
                <w:szCs w:val="20"/>
              </w:rPr>
            </w:pPr>
          </w:p>
        </w:tc>
      </w:tr>
      <w:tr w:rsidR="001645CC" w:rsidRPr="00B4000A" w14:paraId="2D25B4FD" w14:textId="77777777" w:rsidTr="001645CC">
        <w:tc>
          <w:tcPr>
            <w:tcW w:w="628" w:type="dxa"/>
            <w:vAlign w:val="center"/>
          </w:tcPr>
          <w:p w14:paraId="626759E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w:t>
            </w:r>
          </w:p>
        </w:tc>
        <w:tc>
          <w:tcPr>
            <w:tcW w:w="794" w:type="dxa"/>
            <w:vAlign w:val="center"/>
          </w:tcPr>
          <w:p w14:paraId="31F0FFB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058EA83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4CD7D0D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Balão de látex nº 9 com 50 unidades, cor azul</w:t>
            </w:r>
          </w:p>
        </w:tc>
        <w:tc>
          <w:tcPr>
            <w:tcW w:w="1701" w:type="dxa"/>
            <w:vAlign w:val="center"/>
          </w:tcPr>
          <w:p w14:paraId="0E73D546" w14:textId="7AADB2CF" w:rsidR="001645CC" w:rsidRPr="00B4000A" w:rsidRDefault="001645CC" w:rsidP="000B3EB6">
            <w:pPr>
              <w:spacing w:line="276" w:lineRule="auto"/>
              <w:jc w:val="right"/>
              <w:rPr>
                <w:rFonts w:ascii="Arial" w:hAnsi="Arial" w:cs="Arial"/>
                <w:sz w:val="20"/>
                <w:szCs w:val="20"/>
              </w:rPr>
            </w:pPr>
          </w:p>
        </w:tc>
        <w:tc>
          <w:tcPr>
            <w:tcW w:w="1701" w:type="dxa"/>
            <w:vAlign w:val="center"/>
          </w:tcPr>
          <w:p w14:paraId="0CC99A00" w14:textId="79A99B09" w:rsidR="001645CC" w:rsidRPr="00B4000A" w:rsidRDefault="001645CC" w:rsidP="000B3EB6">
            <w:pPr>
              <w:spacing w:line="276" w:lineRule="auto"/>
              <w:jc w:val="right"/>
              <w:rPr>
                <w:rFonts w:ascii="Arial" w:hAnsi="Arial" w:cs="Arial"/>
                <w:sz w:val="20"/>
                <w:szCs w:val="20"/>
              </w:rPr>
            </w:pPr>
          </w:p>
        </w:tc>
      </w:tr>
      <w:tr w:rsidR="001645CC" w:rsidRPr="00B4000A" w14:paraId="24C4397F" w14:textId="77777777" w:rsidTr="001645CC">
        <w:tc>
          <w:tcPr>
            <w:tcW w:w="628" w:type="dxa"/>
            <w:vAlign w:val="center"/>
          </w:tcPr>
          <w:p w14:paraId="1A9D103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w:t>
            </w:r>
          </w:p>
        </w:tc>
        <w:tc>
          <w:tcPr>
            <w:tcW w:w="794" w:type="dxa"/>
            <w:vAlign w:val="center"/>
          </w:tcPr>
          <w:p w14:paraId="16842B0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6773A0F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59F2A2A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Balão de látex nº 9 com 50 unidades, cor branco</w:t>
            </w:r>
          </w:p>
        </w:tc>
        <w:tc>
          <w:tcPr>
            <w:tcW w:w="1701" w:type="dxa"/>
            <w:vAlign w:val="center"/>
          </w:tcPr>
          <w:p w14:paraId="4C57D895" w14:textId="5ECE1DBC" w:rsidR="001645CC" w:rsidRPr="00B4000A" w:rsidRDefault="001645CC" w:rsidP="000B3EB6">
            <w:pPr>
              <w:spacing w:line="276" w:lineRule="auto"/>
              <w:jc w:val="right"/>
              <w:rPr>
                <w:rFonts w:ascii="Arial" w:hAnsi="Arial" w:cs="Arial"/>
                <w:sz w:val="20"/>
                <w:szCs w:val="20"/>
              </w:rPr>
            </w:pPr>
          </w:p>
        </w:tc>
        <w:tc>
          <w:tcPr>
            <w:tcW w:w="1701" w:type="dxa"/>
            <w:vAlign w:val="center"/>
          </w:tcPr>
          <w:p w14:paraId="611CB121" w14:textId="74B1A9DB" w:rsidR="001645CC" w:rsidRPr="00B4000A" w:rsidRDefault="001645CC" w:rsidP="000B3EB6">
            <w:pPr>
              <w:spacing w:line="276" w:lineRule="auto"/>
              <w:jc w:val="right"/>
              <w:rPr>
                <w:rFonts w:ascii="Arial" w:hAnsi="Arial" w:cs="Arial"/>
                <w:sz w:val="20"/>
                <w:szCs w:val="20"/>
              </w:rPr>
            </w:pPr>
          </w:p>
        </w:tc>
      </w:tr>
      <w:tr w:rsidR="001645CC" w:rsidRPr="00B4000A" w14:paraId="16622559" w14:textId="77777777" w:rsidTr="001645CC">
        <w:tc>
          <w:tcPr>
            <w:tcW w:w="628" w:type="dxa"/>
            <w:vAlign w:val="center"/>
          </w:tcPr>
          <w:p w14:paraId="16DE964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w:t>
            </w:r>
          </w:p>
        </w:tc>
        <w:tc>
          <w:tcPr>
            <w:tcW w:w="794" w:type="dxa"/>
            <w:vAlign w:val="center"/>
          </w:tcPr>
          <w:p w14:paraId="7438E7A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461BF02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38D8ACA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Balão de látex nº 9 com 50 unidades, cor lilás </w:t>
            </w:r>
          </w:p>
        </w:tc>
        <w:tc>
          <w:tcPr>
            <w:tcW w:w="1701" w:type="dxa"/>
            <w:vAlign w:val="center"/>
          </w:tcPr>
          <w:p w14:paraId="6B64947A" w14:textId="4ECD3B5E" w:rsidR="001645CC" w:rsidRPr="00B4000A" w:rsidRDefault="001645CC" w:rsidP="000B3EB6">
            <w:pPr>
              <w:spacing w:line="276" w:lineRule="auto"/>
              <w:jc w:val="right"/>
              <w:rPr>
                <w:rFonts w:ascii="Arial" w:hAnsi="Arial" w:cs="Arial"/>
                <w:sz w:val="20"/>
                <w:szCs w:val="20"/>
              </w:rPr>
            </w:pPr>
          </w:p>
        </w:tc>
        <w:tc>
          <w:tcPr>
            <w:tcW w:w="1701" w:type="dxa"/>
            <w:vAlign w:val="center"/>
          </w:tcPr>
          <w:p w14:paraId="0CA0F84C" w14:textId="245793C9" w:rsidR="001645CC" w:rsidRPr="00B4000A" w:rsidRDefault="001645CC" w:rsidP="000B3EB6">
            <w:pPr>
              <w:spacing w:line="276" w:lineRule="auto"/>
              <w:jc w:val="right"/>
              <w:rPr>
                <w:rFonts w:ascii="Arial" w:hAnsi="Arial" w:cs="Arial"/>
                <w:sz w:val="20"/>
                <w:szCs w:val="20"/>
              </w:rPr>
            </w:pPr>
          </w:p>
        </w:tc>
      </w:tr>
      <w:tr w:rsidR="001645CC" w:rsidRPr="00B4000A" w14:paraId="7628A49C" w14:textId="77777777" w:rsidTr="001645CC">
        <w:tc>
          <w:tcPr>
            <w:tcW w:w="628" w:type="dxa"/>
            <w:vAlign w:val="center"/>
          </w:tcPr>
          <w:p w14:paraId="4E3F817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w:t>
            </w:r>
          </w:p>
        </w:tc>
        <w:tc>
          <w:tcPr>
            <w:tcW w:w="794" w:type="dxa"/>
            <w:vAlign w:val="center"/>
          </w:tcPr>
          <w:p w14:paraId="7556FD5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25429CA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07813BD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Balão de látex nº 9 com 50 unidades, cor preto</w:t>
            </w:r>
          </w:p>
        </w:tc>
        <w:tc>
          <w:tcPr>
            <w:tcW w:w="1701" w:type="dxa"/>
            <w:vAlign w:val="center"/>
          </w:tcPr>
          <w:p w14:paraId="03E17A48" w14:textId="5E0ACBDB" w:rsidR="001645CC" w:rsidRPr="00B4000A" w:rsidRDefault="001645CC" w:rsidP="000B3EB6">
            <w:pPr>
              <w:spacing w:line="276" w:lineRule="auto"/>
              <w:jc w:val="right"/>
              <w:rPr>
                <w:rFonts w:ascii="Arial" w:hAnsi="Arial" w:cs="Arial"/>
                <w:sz w:val="20"/>
                <w:szCs w:val="20"/>
              </w:rPr>
            </w:pPr>
          </w:p>
        </w:tc>
        <w:tc>
          <w:tcPr>
            <w:tcW w:w="1701" w:type="dxa"/>
            <w:vAlign w:val="center"/>
          </w:tcPr>
          <w:p w14:paraId="7C1CC118" w14:textId="326B6B94" w:rsidR="001645CC" w:rsidRPr="00B4000A" w:rsidRDefault="001645CC" w:rsidP="000B3EB6">
            <w:pPr>
              <w:spacing w:line="276" w:lineRule="auto"/>
              <w:jc w:val="right"/>
              <w:rPr>
                <w:rFonts w:ascii="Arial" w:hAnsi="Arial" w:cs="Arial"/>
                <w:sz w:val="20"/>
                <w:szCs w:val="20"/>
              </w:rPr>
            </w:pPr>
          </w:p>
        </w:tc>
      </w:tr>
      <w:tr w:rsidR="001645CC" w:rsidRPr="00B4000A" w14:paraId="5F8B31BB" w14:textId="77777777" w:rsidTr="001645CC">
        <w:tc>
          <w:tcPr>
            <w:tcW w:w="628" w:type="dxa"/>
            <w:vAlign w:val="center"/>
          </w:tcPr>
          <w:p w14:paraId="103FEE4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w:t>
            </w:r>
          </w:p>
        </w:tc>
        <w:tc>
          <w:tcPr>
            <w:tcW w:w="794" w:type="dxa"/>
            <w:vAlign w:val="center"/>
          </w:tcPr>
          <w:p w14:paraId="7FA5128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12</w:t>
            </w:r>
          </w:p>
        </w:tc>
        <w:tc>
          <w:tcPr>
            <w:tcW w:w="700" w:type="dxa"/>
            <w:vAlign w:val="center"/>
          </w:tcPr>
          <w:p w14:paraId="7AC3AA3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3F66DC2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Balão de látex nº 9 com 50 unidades, cor verde</w:t>
            </w:r>
          </w:p>
        </w:tc>
        <w:tc>
          <w:tcPr>
            <w:tcW w:w="1701" w:type="dxa"/>
            <w:vAlign w:val="center"/>
          </w:tcPr>
          <w:p w14:paraId="6819611E" w14:textId="0517609C" w:rsidR="001645CC" w:rsidRPr="00B4000A" w:rsidRDefault="001645CC" w:rsidP="000B3EB6">
            <w:pPr>
              <w:spacing w:line="276" w:lineRule="auto"/>
              <w:jc w:val="right"/>
              <w:rPr>
                <w:rFonts w:ascii="Arial" w:hAnsi="Arial" w:cs="Arial"/>
                <w:sz w:val="20"/>
                <w:szCs w:val="20"/>
              </w:rPr>
            </w:pPr>
          </w:p>
        </w:tc>
        <w:tc>
          <w:tcPr>
            <w:tcW w:w="1701" w:type="dxa"/>
            <w:vAlign w:val="center"/>
          </w:tcPr>
          <w:p w14:paraId="30AFB3A3" w14:textId="5F3B6826" w:rsidR="001645CC" w:rsidRPr="00B4000A" w:rsidRDefault="001645CC" w:rsidP="000B3EB6">
            <w:pPr>
              <w:spacing w:line="276" w:lineRule="auto"/>
              <w:jc w:val="right"/>
              <w:rPr>
                <w:rFonts w:ascii="Arial" w:hAnsi="Arial" w:cs="Arial"/>
                <w:sz w:val="20"/>
                <w:szCs w:val="20"/>
              </w:rPr>
            </w:pPr>
          </w:p>
        </w:tc>
      </w:tr>
      <w:tr w:rsidR="001645CC" w:rsidRPr="00B4000A" w14:paraId="23F248DD" w14:textId="77777777" w:rsidTr="001645CC">
        <w:tc>
          <w:tcPr>
            <w:tcW w:w="628" w:type="dxa"/>
            <w:vAlign w:val="center"/>
          </w:tcPr>
          <w:p w14:paraId="79FFB1A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w:t>
            </w:r>
          </w:p>
        </w:tc>
        <w:tc>
          <w:tcPr>
            <w:tcW w:w="794" w:type="dxa"/>
            <w:vAlign w:val="center"/>
          </w:tcPr>
          <w:p w14:paraId="614ED13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12</w:t>
            </w:r>
          </w:p>
        </w:tc>
        <w:tc>
          <w:tcPr>
            <w:tcW w:w="700" w:type="dxa"/>
            <w:vAlign w:val="center"/>
          </w:tcPr>
          <w:p w14:paraId="27BC454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7CBB888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Balão de látex nº 9 com 50 unidades, cor vermelho</w:t>
            </w:r>
          </w:p>
        </w:tc>
        <w:tc>
          <w:tcPr>
            <w:tcW w:w="1701" w:type="dxa"/>
            <w:vAlign w:val="center"/>
          </w:tcPr>
          <w:p w14:paraId="41711F39" w14:textId="34969983" w:rsidR="001645CC" w:rsidRPr="00B4000A" w:rsidRDefault="001645CC" w:rsidP="000B3EB6">
            <w:pPr>
              <w:spacing w:line="276" w:lineRule="auto"/>
              <w:jc w:val="right"/>
              <w:rPr>
                <w:rFonts w:ascii="Arial" w:hAnsi="Arial" w:cs="Arial"/>
                <w:sz w:val="20"/>
                <w:szCs w:val="20"/>
              </w:rPr>
            </w:pPr>
          </w:p>
        </w:tc>
        <w:tc>
          <w:tcPr>
            <w:tcW w:w="1701" w:type="dxa"/>
            <w:vAlign w:val="center"/>
          </w:tcPr>
          <w:p w14:paraId="2BC79D82" w14:textId="6CE1FC3D" w:rsidR="001645CC" w:rsidRPr="00B4000A" w:rsidRDefault="001645CC" w:rsidP="000B3EB6">
            <w:pPr>
              <w:spacing w:line="276" w:lineRule="auto"/>
              <w:jc w:val="right"/>
              <w:rPr>
                <w:rFonts w:ascii="Arial" w:hAnsi="Arial" w:cs="Arial"/>
                <w:sz w:val="20"/>
                <w:szCs w:val="20"/>
              </w:rPr>
            </w:pPr>
          </w:p>
        </w:tc>
      </w:tr>
      <w:tr w:rsidR="001645CC" w:rsidRPr="00B4000A" w14:paraId="5F04FA90" w14:textId="77777777" w:rsidTr="001645CC">
        <w:tc>
          <w:tcPr>
            <w:tcW w:w="628" w:type="dxa"/>
            <w:vAlign w:val="center"/>
          </w:tcPr>
          <w:p w14:paraId="20E2087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w:t>
            </w:r>
          </w:p>
        </w:tc>
        <w:tc>
          <w:tcPr>
            <w:tcW w:w="794" w:type="dxa"/>
            <w:vAlign w:val="center"/>
          </w:tcPr>
          <w:p w14:paraId="1A6AE62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120CB08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BDDDC2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Bambolê de plástico de 90</w:t>
            </w:r>
            <w:r>
              <w:rPr>
                <w:rFonts w:ascii="Arial" w:hAnsi="Arial" w:cs="Arial"/>
                <w:sz w:val="20"/>
                <w:szCs w:val="20"/>
              </w:rPr>
              <w:t xml:space="preserve"> </w:t>
            </w:r>
            <w:r w:rsidRPr="00B4000A">
              <w:rPr>
                <w:rFonts w:ascii="Arial" w:hAnsi="Arial" w:cs="Arial"/>
                <w:sz w:val="20"/>
                <w:szCs w:val="20"/>
              </w:rPr>
              <w:t>cm de diâmetro</w:t>
            </w:r>
          </w:p>
        </w:tc>
        <w:tc>
          <w:tcPr>
            <w:tcW w:w="1701" w:type="dxa"/>
            <w:vAlign w:val="center"/>
          </w:tcPr>
          <w:p w14:paraId="59539038" w14:textId="64DE45FB" w:rsidR="001645CC" w:rsidRPr="00B4000A" w:rsidRDefault="001645CC" w:rsidP="000B3EB6">
            <w:pPr>
              <w:spacing w:line="276" w:lineRule="auto"/>
              <w:jc w:val="right"/>
              <w:rPr>
                <w:rFonts w:ascii="Arial" w:hAnsi="Arial" w:cs="Arial"/>
                <w:sz w:val="20"/>
                <w:szCs w:val="20"/>
              </w:rPr>
            </w:pPr>
          </w:p>
        </w:tc>
        <w:tc>
          <w:tcPr>
            <w:tcW w:w="1701" w:type="dxa"/>
            <w:vAlign w:val="center"/>
          </w:tcPr>
          <w:p w14:paraId="75D09C31" w14:textId="108BF90E" w:rsidR="001645CC" w:rsidRPr="00B4000A" w:rsidRDefault="001645CC" w:rsidP="000B3EB6">
            <w:pPr>
              <w:spacing w:line="276" w:lineRule="auto"/>
              <w:jc w:val="right"/>
              <w:rPr>
                <w:rFonts w:ascii="Arial" w:hAnsi="Arial" w:cs="Arial"/>
                <w:sz w:val="20"/>
                <w:szCs w:val="20"/>
              </w:rPr>
            </w:pPr>
          </w:p>
        </w:tc>
      </w:tr>
      <w:tr w:rsidR="001645CC" w:rsidRPr="00B4000A" w14:paraId="64737454" w14:textId="77777777" w:rsidTr="001645CC">
        <w:tc>
          <w:tcPr>
            <w:tcW w:w="628" w:type="dxa"/>
            <w:vAlign w:val="center"/>
          </w:tcPr>
          <w:p w14:paraId="5D0D3C6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w:t>
            </w:r>
          </w:p>
        </w:tc>
        <w:tc>
          <w:tcPr>
            <w:tcW w:w="794" w:type="dxa"/>
            <w:vAlign w:val="center"/>
          </w:tcPr>
          <w:p w14:paraId="5FD3304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43F107F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0CB4A3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Barbante 1kg (amarelo), nº 8</w:t>
            </w:r>
          </w:p>
        </w:tc>
        <w:tc>
          <w:tcPr>
            <w:tcW w:w="1701" w:type="dxa"/>
            <w:vAlign w:val="center"/>
          </w:tcPr>
          <w:p w14:paraId="61EB4F16" w14:textId="4367BE7C" w:rsidR="001645CC" w:rsidRPr="00B4000A" w:rsidRDefault="001645CC" w:rsidP="000B3EB6">
            <w:pPr>
              <w:spacing w:line="276" w:lineRule="auto"/>
              <w:jc w:val="right"/>
              <w:rPr>
                <w:rFonts w:ascii="Arial" w:hAnsi="Arial" w:cs="Arial"/>
                <w:sz w:val="20"/>
                <w:szCs w:val="20"/>
              </w:rPr>
            </w:pPr>
          </w:p>
        </w:tc>
        <w:tc>
          <w:tcPr>
            <w:tcW w:w="1701" w:type="dxa"/>
            <w:vAlign w:val="center"/>
          </w:tcPr>
          <w:p w14:paraId="1B45EBCA" w14:textId="3E2F9B5B" w:rsidR="001645CC" w:rsidRPr="00B4000A" w:rsidRDefault="001645CC" w:rsidP="000B3EB6">
            <w:pPr>
              <w:spacing w:line="276" w:lineRule="auto"/>
              <w:jc w:val="right"/>
              <w:rPr>
                <w:rFonts w:ascii="Arial" w:hAnsi="Arial" w:cs="Arial"/>
                <w:sz w:val="20"/>
                <w:szCs w:val="20"/>
              </w:rPr>
            </w:pPr>
          </w:p>
        </w:tc>
      </w:tr>
      <w:tr w:rsidR="001645CC" w:rsidRPr="00B4000A" w14:paraId="44CDB4F9" w14:textId="77777777" w:rsidTr="001645CC">
        <w:tc>
          <w:tcPr>
            <w:tcW w:w="628" w:type="dxa"/>
            <w:vAlign w:val="center"/>
          </w:tcPr>
          <w:p w14:paraId="3C42B37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w:t>
            </w:r>
          </w:p>
        </w:tc>
        <w:tc>
          <w:tcPr>
            <w:tcW w:w="794" w:type="dxa"/>
            <w:vAlign w:val="center"/>
          </w:tcPr>
          <w:p w14:paraId="65EB230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08ACDFF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B183D8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Barbante 1kg (cru), nº 8</w:t>
            </w:r>
          </w:p>
        </w:tc>
        <w:tc>
          <w:tcPr>
            <w:tcW w:w="1701" w:type="dxa"/>
            <w:vAlign w:val="center"/>
          </w:tcPr>
          <w:p w14:paraId="1BFD2C20" w14:textId="673A6807" w:rsidR="001645CC" w:rsidRPr="00B4000A" w:rsidRDefault="001645CC" w:rsidP="000B3EB6">
            <w:pPr>
              <w:spacing w:line="276" w:lineRule="auto"/>
              <w:jc w:val="right"/>
              <w:rPr>
                <w:rFonts w:ascii="Arial" w:hAnsi="Arial" w:cs="Arial"/>
                <w:sz w:val="20"/>
                <w:szCs w:val="20"/>
              </w:rPr>
            </w:pPr>
          </w:p>
        </w:tc>
        <w:tc>
          <w:tcPr>
            <w:tcW w:w="1701" w:type="dxa"/>
            <w:vAlign w:val="center"/>
          </w:tcPr>
          <w:p w14:paraId="5A929792" w14:textId="7E037F5F" w:rsidR="001645CC" w:rsidRPr="00B4000A" w:rsidRDefault="001645CC" w:rsidP="000B3EB6">
            <w:pPr>
              <w:spacing w:line="276" w:lineRule="auto"/>
              <w:jc w:val="right"/>
              <w:rPr>
                <w:rFonts w:ascii="Arial" w:hAnsi="Arial" w:cs="Arial"/>
                <w:sz w:val="20"/>
                <w:szCs w:val="20"/>
              </w:rPr>
            </w:pPr>
          </w:p>
        </w:tc>
      </w:tr>
      <w:tr w:rsidR="001645CC" w:rsidRPr="00B4000A" w14:paraId="17F73AF4" w14:textId="77777777" w:rsidTr="001645CC">
        <w:tc>
          <w:tcPr>
            <w:tcW w:w="628" w:type="dxa"/>
            <w:vAlign w:val="center"/>
          </w:tcPr>
          <w:p w14:paraId="22A494B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w:t>
            </w:r>
          </w:p>
        </w:tc>
        <w:tc>
          <w:tcPr>
            <w:tcW w:w="794" w:type="dxa"/>
            <w:vAlign w:val="center"/>
          </w:tcPr>
          <w:p w14:paraId="1EEB002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3871F52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6D6548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Barbante 1kg (verde), nº 8</w:t>
            </w:r>
          </w:p>
        </w:tc>
        <w:tc>
          <w:tcPr>
            <w:tcW w:w="1701" w:type="dxa"/>
            <w:vAlign w:val="center"/>
          </w:tcPr>
          <w:p w14:paraId="6775687A" w14:textId="486A782A" w:rsidR="001645CC" w:rsidRPr="00B4000A" w:rsidRDefault="001645CC" w:rsidP="000B3EB6">
            <w:pPr>
              <w:spacing w:line="276" w:lineRule="auto"/>
              <w:jc w:val="right"/>
              <w:rPr>
                <w:rFonts w:ascii="Arial" w:hAnsi="Arial" w:cs="Arial"/>
                <w:sz w:val="20"/>
                <w:szCs w:val="20"/>
              </w:rPr>
            </w:pPr>
          </w:p>
        </w:tc>
        <w:tc>
          <w:tcPr>
            <w:tcW w:w="1701" w:type="dxa"/>
            <w:vAlign w:val="center"/>
          </w:tcPr>
          <w:p w14:paraId="1E35FB52" w14:textId="46B5D2F2" w:rsidR="001645CC" w:rsidRPr="00B4000A" w:rsidRDefault="001645CC" w:rsidP="000B3EB6">
            <w:pPr>
              <w:spacing w:line="276" w:lineRule="auto"/>
              <w:jc w:val="right"/>
              <w:rPr>
                <w:rFonts w:ascii="Arial" w:hAnsi="Arial" w:cs="Arial"/>
                <w:sz w:val="20"/>
                <w:szCs w:val="20"/>
              </w:rPr>
            </w:pPr>
          </w:p>
        </w:tc>
      </w:tr>
      <w:tr w:rsidR="001645CC" w:rsidRPr="00B4000A" w14:paraId="0DB0AE5E" w14:textId="77777777" w:rsidTr="001645CC">
        <w:tc>
          <w:tcPr>
            <w:tcW w:w="628" w:type="dxa"/>
            <w:vAlign w:val="center"/>
          </w:tcPr>
          <w:p w14:paraId="029D650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w:t>
            </w:r>
          </w:p>
        </w:tc>
        <w:tc>
          <w:tcPr>
            <w:tcW w:w="794" w:type="dxa"/>
            <w:vAlign w:val="center"/>
          </w:tcPr>
          <w:p w14:paraId="6B3994D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1B0FA0A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193C99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Barbante 1kg (vermelho), nº 8</w:t>
            </w:r>
          </w:p>
        </w:tc>
        <w:tc>
          <w:tcPr>
            <w:tcW w:w="1701" w:type="dxa"/>
            <w:vAlign w:val="center"/>
          </w:tcPr>
          <w:p w14:paraId="5DAA71C9" w14:textId="44351677" w:rsidR="001645CC" w:rsidRPr="00B4000A" w:rsidRDefault="001645CC" w:rsidP="000B3EB6">
            <w:pPr>
              <w:spacing w:line="276" w:lineRule="auto"/>
              <w:jc w:val="right"/>
              <w:rPr>
                <w:rFonts w:ascii="Arial" w:hAnsi="Arial" w:cs="Arial"/>
                <w:sz w:val="20"/>
                <w:szCs w:val="20"/>
              </w:rPr>
            </w:pPr>
          </w:p>
        </w:tc>
        <w:tc>
          <w:tcPr>
            <w:tcW w:w="1701" w:type="dxa"/>
            <w:vAlign w:val="center"/>
          </w:tcPr>
          <w:p w14:paraId="6EDC1F7B" w14:textId="3790AC77" w:rsidR="001645CC" w:rsidRPr="00B4000A" w:rsidRDefault="001645CC" w:rsidP="000B3EB6">
            <w:pPr>
              <w:spacing w:line="276" w:lineRule="auto"/>
              <w:jc w:val="right"/>
              <w:rPr>
                <w:rFonts w:ascii="Arial" w:hAnsi="Arial" w:cs="Arial"/>
                <w:sz w:val="20"/>
                <w:szCs w:val="20"/>
              </w:rPr>
            </w:pPr>
          </w:p>
        </w:tc>
      </w:tr>
      <w:tr w:rsidR="001645CC" w:rsidRPr="00B4000A" w14:paraId="083F62D9" w14:textId="77777777" w:rsidTr="001645CC">
        <w:tc>
          <w:tcPr>
            <w:tcW w:w="628" w:type="dxa"/>
            <w:vAlign w:val="center"/>
          </w:tcPr>
          <w:p w14:paraId="4E1E093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w:t>
            </w:r>
          </w:p>
        </w:tc>
        <w:tc>
          <w:tcPr>
            <w:tcW w:w="794" w:type="dxa"/>
            <w:vAlign w:val="center"/>
          </w:tcPr>
          <w:p w14:paraId="71545E3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4CB0538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kg</w:t>
            </w:r>
          </w:p>
        </w:tc>
        <w:tc>
          <w:tcPr>
            <w:tcW w:w="3118" w:type="dxa"/>
            <w:vAlign w:val="center"/>
          </w:tcPr>
          <w:p w14:paraId="238053C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Bastão para cola quente fina 7,5mmx30cm</w:t>
            </w:r>
          </w:p>
        </w:tc>
        <w:tc>
          <w:tcPr>
            <w:tcW w:w="1701" w:type="dxa"/>
            <w:vAlign w:val="center"/>
          </w:tcPr>
          <w:p w14:paraId="0D19EF6E" w14:textId="2B29E813" w:rsidR="001645CC" w:rsidRPr="00B4000A" w:rsidRDefault="001645CC" w:rsidP="000B3EB6">
            <w:pPr>
              <w:spacing w:line="276" w:lineRule="auto"/>
              <w:jc w:val="right"/>
              <w:rPr>
                <w:rFonts w:ascii="Arial" w:hAnsi="Arial" w:cs="Arial"/>
                <w:sz w:val="20"/>
                <w:szCs w:val="20"/>
              </w:rPr>
            </w:pPr>
          </w:p>
        </w:tc>
        <w:tc>
          <w:tcPr>
            <w:tcW w:w="1701" w:type="dxa"/>
            <w:vAlign w:val="center"/>
          </w:tcPr>
          <w:p w14:paraId="3702FA0C" w14:textId="43ABA6C7" w:rsidR="001645CC" w:rsidRPr="00B4000A" w:rsidRDefault="001645CC" w:rsidP="000B3EB6">
            <w:pPr>
              <w:spacing w:line="276" w:lineRule="auto"/>
              <w:jc w:val="right"/>
              <w:rPr>
                <w:rFonts w:ascii="Arial" w:hAnsi="Arial" w:cs="Arial"/>
                <w:sz w:val="20"/>
                <w:szCs w:val="20"/>
              </w:rPr>
            </w:pPr>
          </w:p>
        </w:tc>
      </w:tr>
      <w:tr w:rsidR="001645CC" w:rsidRPr="00B4000A" w14:paraId="45CD71C1" w14:textId="77777777" w:rsidTr="001645CC">
        <w:tc>
          <w:tcPr>
            <w:tcW w:w="628" w:type="dxa"/>
            <w:vAlign w:val="center"/>
          </w:tcPr>
          <w:p w14:paraId="02BFD31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w:t>
            </w:r>
          </w:p>
        </w:tc>
        <w:tc>
          <w:tcPr>
            <w:tcW w:w="794" w:type="dxa"/>
            <w:vAlign w:val="center"/>
          </w:tcPr>
          <w:p w14:paraId="1410B11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5F6622C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kg</w:t>
            </w:r>
          </w:p>
        </w:tc>
        <w:tc>
          <w:tcPr>
            <w:tcW w:w="3118" w:type="dxa"/>
            <w:vAlign w:val="center"/>
          </w:tcPr>
          <w:p w14:paraId="6C52482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Bastão para cola quente grossa 11,2mmx30cm</w:t>
            </w:r>
          </w:p>
        </w:tc>
        <w:tc>
          <w:tcPr>
            <w:tcW w:w="1701" w:type="dxa"/>
            <w:vAlign w:val="center"/>
          </w:tcPr>
          <w:p w14:paraId="2BA7AC2F" w14:textId="30895BEC" w:rsidR="001645CC" w:rsidRPr="00B4000A" w:rsidRDefault="001645CC" w:rsidP="000B3EB6">
            <w:pPr>
              <w:spacing w:line="276" w:lineRule="auto"/>
              <w:jc w:val="right"/>
              <w:rPr>
                <w:rFonts w:ascii="Arial" w:hAnsi="Arial" w:cs="Arial"/>
                <w:sz w:val="20"/>
                <w:szCs w:val="20"/>
              </w:rPr>
            </w:pPr>
          </w:p>
        </w:tc>
        <w:tc>
          <w:tcPr>
            <w:tcW w:w="1701" w:type="dxa"/>
            <w:vAlign w:val="center"/>
          </w:tcPr>
          <w:p w14:paraId="5A8545A3" w14:textId="01B8FB32" w:rsidR="001645CC" w:rsidRPr="00B4000A" w:rsidRDefault="001645CC" w:rsidP="000B3EB6">
            <w:pPr>
              <w:spacing w:line="276" w:lineRule="auto"/>
              <w:jc w:val="right"/>
              <w:rPr>
                <w:rFonts w:ascii="Arial" w:hAnsi="Arial" w:cs="Arial"/>
                <w:sz w:val="20"/>
                <w:szCs w:val="20"/>
              </w:rPr>
            </w:pPr>
          </w:p>
        </w:tc>
      </w:tr>
      <w:tr w:rsidR="001645CC" w:rsidRPr="00B4000A" w14:paraId="4C47791F" w14:textId="77777777" w:rsidTr="001645CC">
        <w:tc>
          <w:tcPr>
            <w:tcW w:w="628" w:type="dxa"/>
            <w:vAlign w:val="center"/>
          </w:tcPr>
          <w:p w14:paraId="7591D66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w:t>
            </w:r>
          </w:p>
        </w:tc>
        <w:tc>
          <w:tcPr>
            <w:tcW w:w="794" w:type="dxa"/>
            <w:vAlign w:val="center"/>
          </w:tcPr>
          <w:p w14:paraId="76DAE65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300</w:t>
            </w:r>
          </w:p>
        </w:tc>
        <w:tc>
          <w:tcPr>
            <w:tcW w:w="700" w:type="dxa"/>
            <w:vAlign w:val="center"/>
          </w:tcPr>
          <w:p w14:paraId="46C4596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5A763C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Bobina 57mmx40m</w:t>
            </w:r>
            <w:r>
              <w:rPr>
                <w:rFonts w:ascii="Arial" w:hAnsi="Arial" w:cs="Arial"/>
                <w:sz w:val="20"/>
                <w:szCs w:val="20"/>
              </w:rPr>
              <w:t xml:space="preserve"> </w:t>
            </w:r>
            <w:r w:rsidRPr="00B4000A">
              <w:rPr>
                <w:rFonts w:ascii="Arial" w:hAnsi="Arial" w:cs="Arial"/>
                <w:sz w:val="20"/>
                <w:szCs w:val="20"/>
              </w:rPr>
              <w:t>para relógio ponto</w:t>
            </w:r>
          </w:p>
        </w:tc>
        <w:tc>
          <w:tcPr>
            <w:tcW w:w="1701" w:type="dxa"/>
            <w:vAlign w:val="center"/>
          </w:tcPr>
          <w:p w14:paraId="31AB46BF" w14:textId="09128989" w:rsidR="001645CC" w:rsidRPr="00B4000A" w:rsidRDefault="001645CC" w:rsidP="000B3EB6">
            <w:pPr>
              <w:spacing w:line="276" w:lineRule="auto"/>
              <w:jc w:val="right"/>
              <w:rPr>
                <w:rFonts w:ascii="Arial" w:hAnsi="Arial" w:cs="Arial"/>
                <w:sz w:val="20"/>
                <w:szCs w:val="20"/>
              </w:rPr>
            </w:pPr>
          </w:p>
        </w:tc>
        <w:tc>
          <w:tcPr>
            <w:tcW w:w="1701" w:type="dxa"/>
            <w:vAlign w:val="center"/>
          </w:tcPr>
          <w:p w14:paraId="12C5E0A3" w14:textId="20982D67" w:rsidR="001645CC" w:rsidRPr="00B4000A" w:rsidRDefault="001645CC" w:rsidP="000B3EB6">
            <w:pPr>
              <w:spacing w:line="276" w:lineRule="auto"/>
              <w:jc w:val="right"/>
              <w:rPr>
                <w:rFonts w:ascii="Arial" w:hAnsi="Arial" w:cs="Arial"/>
                <w:sz w:val="20"/>
                <w:szCs w:val="20"/>
              </w:rPr>
            </w:pPr>
          </w:p>
        </w:tc>
      </w:tr>
      <w:tr w:rsidR="001645CC" w:rsidRPr="00B4000A" w14:paraId="442171E5" w14:textId="77777777" w:rsidTr="001645CC">
        <w:tc>
          <w:tcPr>
            <w:tcW w:w="628" w:type="dxa"/>
            <w:vAlign w:val="center"/>
          </w:tcPr>
          <w:p w14:paraId="6CFE850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w:t>
            </w:r>
          </w:p>
        </w:tc>
        <w:tc>
          <w:tcPr>
            <w:tcW w:w="794" w:type="dxa"/>
            <w:vAlign w:val="center"/>
          </w:tcPr>
          <w:p w14:paraId="7B427DE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240</w:t>
            </w:r>
          </w:p>
        </w:tc>
        <w:tc>
          <w:tcPr>
            <w:tcW w:w="700" w:type="dxa"/>
            <w:vAlign w:val="center"/>
          </w:tcPr>
          <w:p w14:paraId="40E4629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4A69E0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Bobina 80mm via térmica silfer</w:t>
            </w:r>
            <w:r>
              <w:rPr>
                <w:rFonts w:ascii="Arial" w:hAnsi="Arial" w:cs="Arial"/>
                <w:sz w:val="20"/>
                <w:szCs w:val="20"/>
              </w:rPr>
              <w:t xml:space="preserve"> </w:t>
            </w:r>
            <w:r w:rsidRPr="00B4000A">
              <w:rPr>
                <w:rFonts w:ascii="Arial" w:hAnsi="Arial" w:cs="Arial"/>
                <w:sz w:val="20"/>
                <w:szCs w:val="20"/>
              </w:rPr>
              <w:t>- para tesouraria</w:t>
            </w:r>
          </w:p>
        </w:tc>
        <w:tc>
          <w:tcPr>
            <w:tcW w:w="1701" w:type="dxa"/>
            <w:vAlign w:val="center"/>
          </w:tcPr>
          <w:p w14:paraId="57088F30" w14:textId="69BA2CC6" w:rsidR="001645CC" w:rsidRPr="00B4000A" w:rsidRDefault="001645CC" w:rsidP="000B3EB6">
            <w:pPr>
              <w:spacing w:line="276" w:lineRule="auto"/>
              <w:jc w:val="right"/>
              <w:rPr>
                <w:rFonts w:ascii="Arial" w:hAnsi="Arial" w:cs="Arial"/>
                <w:sz w:val="20"/>
                <w:szCs w:val="20"/>
              </w:rPr>
            </w:pPr>
          </w:p>
        </w:tc>
        <w:tc>
          <w:tcPr>
            <w:tcW w:w="1701" w:type="dxa"/>
            <w:vAlign w:val="center"/>
          </w:tcPr>
          <w:p w14:paraId="7E6A03D1" w14:textId="2732FA54" w:rsidR="001645CC" w:rsidRPr="00B4000A" w:rsidRDefault="001645CC" w:rsidP="000B3EB6">
            <w:pPr>
              <w:spacing w:line="276" w:lineRule="auto"/>
              <w:jc w:val="right"/>
              <w:rPr>
                <w:rFonts w:ascii="Arial" w:hAnsi="Arial" w:cs="Arial"/>
                <w:sz w:val="20"/>
                <w:szCs w:val="20"/>
              </w:rPr>
            </w:pPr>
          </w:p>
        </w:tc>
      </w:tr>
      <w:tr w:rsidR="001645CC" w:rsidRPr="00B4000A" w14:paraId="595BBE35" w14:textId="77777777" w:rsidTr="001645CC">
        <w:tc>
          <w:tcPr>
            <w:tcW w:w="628" w:type="dxa"/>
            <w:vAlign w:val="center"/>
          </w:tcPr>
          <w:p w14:paraId="521B398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30</w:t>
            </w:r>
          </w:p>
        </w:tc>
        <w:tc>
          <w:tcPr>
            <w:tcW w:w="794" w:type="dxa"/>
            <w:vAlign w:val="center"/>
          </w:tcPr>
          <w:p w14:paraId="797AD9F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7909B8F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509D7E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Bola de Futebol</w:t>
            </w:r>
          </w:p>
        </w:tc>
        <w:tc>
          <w:tcPr>
            <w:tcW w:w="1701" w:type="dxa"/>
            <w:vAlign w:val="center"/>
          </w:tcPr>
          <w:p w14:paraId="65ABF88D" w14:textId="15BDB4D1" w:rsidR="001645CC" w:rsidRPr="00B4000A" w:rsidRDefault="001645CC" w:rsidP="000B3EB6">
            <w:pPr>
              <w:spacing w:line="276" w:lineRule="auto"/>
              <w:jc w:val="right"/>
              <w:rPr>
                <w:rFonts w:ascii="Arial" w:hAnsi="Arial" w:cs="Arial"/>
                <w:sz w:val="20"/>
                <w:szCs w:val="20"/>
              </w:rPr>
            </w:pPr>
          </w:p>
        </w:tc>
        <w:tc>
          <w:tcPr>
            <w:tcW w:w="1701" w:type="dxa"/>
            <w:vAlign w:val="center"/>
          </w:tcPr>
          <w:p w14:paraId="116B384E" w14:textId="265493FA" w:rsidR="001645CC" w:rsidRPr="00B4000A" w:rsidRDefault="001645CC" w:rsidP="000B3EB6">
            <w:pPr>
              <w:spacing w:line="276" w:lineRule="auto"/>
              <w:jc w:val="right"/>
              <w:rPr>
                <w:rFonts w:ascii="Arial" w:hAnsi="Arial" w:cs="Arial"/>
                <w:sz w:val="20"/>
                <w:szCs w:val="20"/>
              </w:rPr>
            </w:pPr>
          </w:p>
        </w:tc>
      </w:tr>
      <w:tr w:rsidR="001645CC" w:rsidRPr="00B4000A" w14:paraId="17616316" w14:textId="77777777" w:rsidTr="001645CC">
        <w:tc>
          <w:tcPr>
            <w:tcW w:w="628" w:type="dxa"/>
            <w:vAlign w:val="center"/>
          </w:tcPr>
          <w:p w14:paraId="2F9CE81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31</w:t>
            </w:r>
          </w:p>
        </w:tc>
        <w:tc>
          <w:tcPr>
            <w:tcW w:w="794" w:type="dxa"/>
            <w:vAlign w:val="center"/>
          </w:tcPr>
          <w:p w14:paraId="3180CFB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35AC6D2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2E43F5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Bola de Vôlei</w:t>
            </w:r>
          </w:p>
        </w:tc>
        <w:tc>
          <w:tcPr>
            <w:tcW w:w="1701" w:type="dxa"/>
            <w:vAlign w:val="center"/>
          </w:tcPr>
          <w:p w14:paraId="795DF192" w14:textId="6E04CDB8" w:rsidR="001645CC" w:rsidRPr="00B4000A" w:rsidRDefault="001645CC" w:rsidP="000B3EB6">
            <w:pPr>
              <w:spacing w:line="276" w:lineRule="auto"/>
              <w:jc w:val="right"/>
              <w:rPr>
                <w:rFonts w:ascii="Arial" w:hAnsi="Arial" w:cs="Arial"/>
                <w:sz w:val="20"/>
                <w:szCs w:val="20"/>
              </w:rPr>
            </w:pPr>
          </w:p>
        </w:tc>
        <w:tc>
          <w:tcPr>
            <w:tcW w:w="1701" w:type="dxa"/>
            <w:vAlign w:val="center"/>
          </w:tcPr>
          <w:p w14:paraId="24096481" w14:textId="29CE64FC" w:rsidR="001645CC" w:rsidRPr="00B4000A" w:rsidRDefault="001645CC" w:rsidP="000B3EB6">
            <w:pPr>
              <w:spacing w:line="276" w:lineRule="auto"/>
              <w:jc w:val="right"/>
              <w:rPr>
                <w:rFonts w:ascii="Arial" w:hAnsi="Arial" w:cs="Arial"/>
                <w:sz w:val="20"/>
                <w:szCs w:val="20"/>
              </w:rPr>
            </w:pPr>
          </w:p>
        </w:tc>
      </w:tr>
      <w:tr w:rsidR="001645CC" w:rsidRPr="00B4000A" w14:paraId="55070507" w14:textId="77777777" w:rsidTr="001645CC">
        <w:tc>
          <w:tcPr>
            <w:tcW w:w="628" w:type="dxa"/>
            <w:vAlign w:val="center"/>
          </w:tcPr>
          <w:p w14:paraId="0E22FBA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32</w:t>
            </w:r>
          </w:p>
        </w:tc>
        <w:tc>
          <w:tcPr>
            <w:tcW w:w="794" w:type="dxa"/>
            <w:vAlign w:val="center"/>
          </w:tcPr>
          <w:p w14:paraId="6F1C825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230</w:t>
            </w:r>
          </w:p>
        </w:tc>
        <w:tc>
          <w:tcPr>
            <w:tcW w:w="700" w:type="dxa"/>
            <w:vAlign w:val="center"/>
          </w:tcPr>
          <w:p w14:paraId="33C1338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5E36A1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Borracha escolar branca de tamanho médio</w:t>
            </w:r>
          </w:p>
        </w:tc>
        <w:tc>
          <w:tcPr>
            <w:tcW w:w="1701" w:type="dxa"/>
            <w:vAlign w:val="center"/>
          </w:tcPr>
          <w:p w14:paraId="50699ADE" w14:textId="5ADC46CC" w:rsidR="001645CC" w:rsidRPr="00B4000A" w:rsidRDefault="001645CC" w:rsidP="000B3EB6">
            <w:pPr>
              <w:spacing w:line="276" w:lineRule="auto"/>
              <w:jc w:val="right"/>
              <w:rPr>
                <w:rFonts w:ascii="Arial" w:hAnsi="Arial" w:cs="Arial"/>
                <w:sz w:val="20"/>
                <w:szCs w:val="20"/>
              </w:rPr>
            </w:pPr>
          </w:p>
        </w:tc>
        <w:tc>
          <w:tcPr>
            <w:tcW w:w="1701" w:type="dxa"/>
            <w:vAlign w:val="center"/>
          </w:tcPr>
          <w:p w14:paraId="7E671E6C" w14:textId="4954F232" w:rsidR="001645CC" w:rsidRPr="00B4000A" w:rsidRDefault="001645CC" w:rsidP="000B3EB6">
            <w:pPr>
              <w:spacing w:line="276" w:lineRule="auto"/>
              <w:jc w:val="right"/>
              <w:rPr>
                <w:rFonts w:ascii="Arial" w:hAnsi="Arial" w:cs="Arial"/>
                <w:sz w:val="20"/>
                <w:szCs w:val="20"/>
              </w:rPr>
            </w:pPr>
          </w:p>
        </w:tc>
      </w:tr>
      <w:tr w:rsidR="001645CC" w:rsidRPr="00B4000A" w14:paraId="74B9916E" w14:textId="77777777" w:rsidTr="001645CC">
        <w:tc>
          <w:tcPr>
            <w:tcW w:w="628" w:type="dxa"/>
            <w:vAlign w:val="center"/>
          </w:tcPr>
          <w:p w14:paraId="0958B7A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33</w:t>
            </w:r>
          </w:p>
        </w:tc>
        <w:tc>
          <w:tcPr>
            <w:tcW w:w="794" w:type="dxa"/>
            <w:vAlign w:val="center"/>
          </w:tcPr>
          <w:p w14:paraId="2B8B7BC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120</w:t>
            </w:r>
          </w:p>
        </w:tc>
        <w:tc>
          <w:tcPr>
            <w:tcW w:w="700" w:type="dxa"/>
            <w:vAlign w:val="center"/>
          </w:tcPr>
          <w:p w14:paraId="21178A6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1F24A15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Borracha de dinheiro com 100g</w:t>
            </w:r>
          </w:p>
        </w:tc>
        <w:tc>
          <w:tcPr>
            <w:tcW w:w="1701" w:type="dxa"/>
            <w:vAlign w:val="center"/>
          </w:tcPr>
          <w:p w14:paraId="5B4DD12E" w14:textId="1ED895AA" w:rsidR="001645CC" w:rsidRPr="00B4000A" w:rsidRDefault="001645CC" w:rsidP="000B3EB6">
            <w:pPr>
              <w:spacing w:line="276" w:lineRule="auto"/>
              <w:jc w:val="right"/>
              <w:rPr>
                <w:rFonts w:ascii="Arial" w:hAnsi="Arial" w:cs="Arial"/>
                <w:sz w:val="20"/>
                <w:szCs w:val="20"/>
              </w:rPr>
            </w:pPr>
          </w:p>
        </w:tc>
        <w:tc>
          <w:tcPr>
            <w:tcW w:w="1701" w:type="dxa"/>
            <w:vAlign w:val="center"/>
          </w:tcPr>
          <w:p w14:paraId="535EBE5B" w14:textId="4F94E9C2" w:rsidR="001645CC" w:rsidRPr="00B4000A" w:rsidRDefault="001645CC" w:rsidP="000B3EB6">
            <w:pPr>
              <w:spacing w:line="276" w:lineRule="auto"/>
              <w:jc w:val="right"/>
              <w:rPr>
                <w:rFonts w:ascii="Arial" w:hAnsi="Arial" w:cs="Arial"/>
                <w:sz w:val="20"/>
                <w:szCs w:val="20"/>
              </w:rPr>
            </w:pPr>
          </w:p>
        </w:tc>
      </w:tr>
      <w:tr w:rsidR="001645CC" w:rsidRPr="00B4000A" w14:paraId="576DEF5B" w14:textId="77777777" w:rsidTr="001645CC">
        <w:tc>
          <w:tcPr>
            <w:tcW w:w="628" w:type="dxa"/>
            <w:vAlign w:val="center"/>
          </w:tcPr>
          <w:p w14:paraId="0E0D2A2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34</w:t>
            </w:r>
          </w:p>
        </w:tc>
        <w:tc>
          <w:tcPr>
            <w:tcW w:w="794" w:type="dxa"/>
            <w:vAlign w:val="center"/>
          </w:tcPr>
          <w:p w14:paraId="2A16604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3777416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515EC0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Caderno brochura pequeno, capa flexível, formato 140x202mm com 48 folhas</w:t>
            </w:r>
          </w:p>
        </w:tc>
        <w:tc>
          <w:tcPr>
            <w:tcW w:w="1701" w:type="dxa"/>
            <w:vAlign w:val="center"/>
          </w:tcPr>
          <w:p w14:paraId="650DBFC8" w14:textId="6D8A7021" w:rsidR="001645CC" w:rsidRPr="00B4000A" w:rsidRDefault="001645CC" w:rsidP="000B3EB6">
            <w:pPr>
              <w:spacing w:line="276" w:lineRule="auto"/>
              <w:jc w:val="right"/>
              <w:rPr>
                <w:rFonts w:ascii="Arial" w:hAnsi="Arial" w:cs="Arial"/>
                <w:sz w:val="20"/>
                <w:szCs w:val="20"/>
              </w:rPr>
            </w:pPr>
          </w:p>
        </w:tc>
        <w:tc>
          <w:tcPr>
            <w:tcW w:w="1701" w:type="dxa"/>
            <w:vAlign w:val="center"/>
          </w:tcPr>
          <w:p w14:paraId="5B834EAB" w14:textId="75F25A98" w:rsidR="001645CC" w:rsidRPr="00B4000A" w:rsidRDefault="001645CC" w:rsidP="000B3EB6">
            <w:pPr>
              <w:spacing w:line="276" w:lineRule="auto"/>
              <w:jc w:val="right"/>
              <w:rPr>
                <w:rFonts w:ascii="Arial" w:hAnsi="Arial" w:cs="Arial"/>
                <w:sz w:val="20"/>
                <w:szCs w:val="20"/>
              </w:rPr>
            </w:pPr>
          </w:p>
        </w:tc>
      </w:tr>
      <w:tr w:rsidR="001645CC" w:rsidRPr="00B4000A" w14:paraId="43FFAB8C" w14:textId="77777777" w:rsidTr="001645CC">
        <w:tc>
          <w:tcPr>
            <w:tcW w:w="628" w:type="dxa"/>
            <w:vAlign w:val="center"/>
          </w:tcPr>
          <w:p w14:paraId="2F844BD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35</w:t>
            </w:r>
          </w:p>
        </w:tc>
        <w:tc>
          <w:tcPr>
            <w:tcW w:w="794" w:type="dxa"/>
            <w:vAlign w:val="center"/>
          </w:tcPr>
          <w:p w14:paraId="015EC33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2B73C05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2A7902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Caderno Caligrafia pequeno brochura, 40 folhas</w:t>
            </w:r>
          </w:p>
        </w:tc>
        <w:tc>
          <w:tcPr>
            <w:tcW w:w="1701" w:type="dxa"/>
            <w:vAlign w:val="center"/>
          </w:tcPr>
          <w:p w14:paraId="4151B10C" w14:textId="5CAE342C" w:rsidR="001645CC" w:rsidRPr="00B4000A" w:rsidRDefault="001645CC" w:rsidP="000B3EB6">
            <w:pPr>
              <w:spacing w:line="276" w:lineRule="auto"/>
              <w:jc w:val="right"/>
              <w:rPr>
                <w:rFonts w:ascii="Arial" w:hAnsi="Arial" w:cs="Arial"/>
                <w:sz w:val="20"/>
                <w:szCs w:val="20"/>
              </w:rPr>
            </w:pPr>
          </w:p>
        </w:tc>
        <w:tc>
          <w:tcPr>
            <w:tcW w:w="1701" w:type="dxa"/>
            <w:vAlign w:val="center"/>
          </w:tcPr>
          <w:p w14:paraId="7601F422" w14:textId="72FC8604" w:rsidR="001645CC" w:rsidRPr="00B4000A" w:rsidRDefault="001645CC" w:rsidP="000B3EB6">
            <w:pPr>
              <w:spacing w:line="276" w:lineRule="auto"/>
              <w:jc w:val="right"/>
              <w:rPr>
                <w:rFonts w:ascii="Arial" w:hAnsi="Arial" w:cs="Arial"/>
                <w:sz w:val="20"/>
                <w:szCs w:val="20"/>
              </w:rPr>
            </w:pPr>
          </w:p>
        </w:tc>
      </w:tr>
      <w:tr w:rsidR="001645CC" w:rsidRPr="00B4000A" w14:paraId="4F342182" w14:textId="77777777" w:rsidTr="001645CC">
        <w:tc>
          <w:tcPr>
            <w:tcW w:w="628" w:type="dxa"/>
            <w:vAlign w:val="center"/>
          </w:tcPr>
          <w:p w14:paraId="4264E29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36</w:t>
            </w:r>
          </w:p>
        </w:tc>
        <w:tc>
          <w:tcPr>
            <w:tcW w:w="794" w:type="dxa"/>
            <w:vAlign w:val="center"/>
          </w:tcPr>
          <w:p w14:paraId="3356893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140</w:t>
            </w:r>
          </w:p>
        </w:tc>
        <w:tc>
          <w:tcPr>
            <w:tcW w:w="700" w:type="dxa"/>
            <w:vAlign w:val="center"/>
          </w:tcPr>
          <w:p w14:paraId="19D9BC5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11B67D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Caderno grande, em espiral, capa dura com estampas, formato 200mmx275mm, com 96 folhas</w:t>
            </w:r>
          </w:p>
        </w:tc>
        <w:tc>
          <w:tcPr>
            <w:tcW w:w="1701" w:type="dxa"/>
            <w:vAlign w:val="center"/>
          </w:tcPr>
          <w:p w14:paraId="236C78B5" w14:textId="04692C15" w:rsidR="001645CC" w:rsidRPr="00B4000A" w:rsidRDefault="001645CC" w:rsidP="000B3EB6">
            <w:pPr>
              <w:spacing w:line="276" w:lineRule="auto"/>
              <w:jc w:val="right"/>
              <w:rPr>
                <w:rFonts w:ascii="Arial" w:hAnsi="Arial" w:cs="Arial"/>
                <w:sz w:val="20"/>
                <w:szCs w:val="20"/>
              </w:rPr>
            </w:pPr>
          </w:p>
        </w:tc>
        <w:tc>
          <w:tcPr>
            <w:tcW w:w="1701" w:type="dxa"/>
            <w:vAlign w:val="center"/>
          </w:tcPr>
          <w:p w14:paraId="135F6F0E" w14:textId="22146B68" w:rsidR="001645CC" w:rsidRPr="00B4000A" w:rsidRDefault="001645CC" w:rsidP="000B3EB6">
            <w:pPr>
              <w:spacing w:line="276" w:lineRule="auto"/>
              <w:jc w:val="right"/>
              <w:rPr>
                <w:rFonts w:ascii="Arial" w:hAnsi="Arial" w:cs="Arial"/>
                <w:sz w:val="20"/>
                <w:szCs w:val="20"/>
              </w:rPr>
            </w:pPr>
          </w:p>
        </w:tc>
      </w:tr>
      <w:tr w:rsidR="001645CC" w:rsidRPr="00B4000A" w14:paraId="668BC438" w14:textId="77777777" w:rsidTr="001645CC">
        <w:tc>
          <w:tcPr>
            <w:tcW w:w="628" w:type="dxa"/>
            <w:vAlign w:val="center"/>
          </w:tcPr>
          <w:p w14:paraId="1DF665A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37</w:t>
            </w:r>
          </w:p>
        </w:tc>
        <w:tc>
          <w:tcPr>
            <w:tcW w:w="794" w:type="dxa"/>
            <w:vAlign w:val="center"/>
          </w:tcPr>
          <w:p w14:paraId="10A5661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17</w:t>
            </w:r>
          </w:p>
        </w:tc>
        <w:tc>
          <w:tcPr>
            <w:tcW w:w="700" w:type="dxa"/>
            <w:vAlign w:val="center"/>
          </w:tcPr>
          <w:p w14:paraId="344A7EB0" w14:textId="4E11CD25" w:rsidR="001645CC" w:rsidRPr="00B4000A" w:rsidRDefault="00B2520F" w:rsidP="000B3EB6">
            <w:pPr>
              <w:spacing w:line="276" w:lineRule="auto"/>
              <w:jc w:val="center"/>
              <w:rPr>
                <w:rFonts w:ascii="Arial" w:hAnsi="Arial" w:cs="Arial"/>
                <w:sz w:val="20"/>
                <w:szCs w:val="20"/>
              </w:rPr>
            </w:pPr>
            <w:r>
              <w:rPr>
                <w:rFonts w:ascii="Arial" w:hAnsi="Arial" w:cs="Arial"/>
                <w:sz w:val="20"/>
                <w:szCs w:val="20"/>
              </w:rPr>
              <w:t>par</w:t>
            </w:r>
          </w:p>
        </w:tc>
        <w:tc>
          <w:tcPr>
            <w:tcW w:w="3118" w:type="dxa"/>
            <w:vAlign w:val="center"/>
          </w:tcPr>
          <w:p w14:paraId="28EAE2D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Par de Caixa de som para PC/Notebook/TV 5W RMS plug P2, diâmetro 2x2, dimensão 72x72x70</w:t>
            </w:r>
          </w:p>
        </w:tc>
        <w:tc>
          <w:tcPr>
            <w:tcW w:w="1701" w:type="dxa"/>
            <w:vAlign w:val="center"/>
          </w:tcPr>
          <w:p w14:paraId="560DB8E2" w14:textId="3A62FB1E" w:rsidR="001645CC" w:rsidRPr="00B4000A" w:rsidRDefault="001645CC" w:rsidP="000B3EB6">
            <w:pPr>
              <w:spacing w:line="276" w:lineRule="auto"/>
              <w:jc w:val="right"/>
              <w:rPr>
                <w:rFonts w:ascii="Arial" w:hAnsi="Arial" w:cs="Arial"/>
                <w:sz w:val="20"/>
                <w:szCs w:val="20"/>
              </w:rPr>
            </w:pPr>
          </w:p>
        </w:tc>
        <w:tc>
          <w:tcPr>
            <w:tcW w:w="1701" w:type="dxa"/>
            <w:vAlign w:val="center"/>
          </w:tcPr>
          <w:p w14:paraId="677AA152" w14:textId="51CCD70D" w:rsidR="001645CC" w:rsidRPr="00B4000A" w:rsidRDefault="001645CC" w:rsidP="000B3EB6">
            <w:pPr>
              <w:spacing w:line="276" w:lineRule="auto"/>
              <w:jc w:val="right"/>
              <w:rPr>
                <w:rFonts w:ascii="Arial" w:hAnsi="Arial" w:cs="Arial"/>
                <w:sz w:val="20"/>
                <w:szCs w:val="20"/>
              </w:rPr>
            </w:pPr>
          </w:p>
        </w:tc>
      </w:tr>
      <w:tr w:rsidR="001645CC" w:rsidRPr="00B4000A" w14:paraId="1618B7DF" w14:textId="77777777" w:rsidTr="001645CC">
        <w:tc>
          <w:tcPr>
            <w:tcW w:w="628" w:type="dxa"/>
            <w:vAlign w:val="center"/>
          </w:tcPr>
          <w:p w14:paraId="1AF374BC"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38</w:t>
            </w:r>
          </w:p>
        </w:tc>
        <w:tc>
          <w:tcPr>
            <w:tcW w:w="794" w:type="dxa"/>
            <w:vAlign w:val="center"/>
          </w:tcPr>
          <w:p w14:paraId="08D2025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7BB0F70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F02D56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Caderno quadriculado pequeno brochura</w:t>
            </w:r>
          </w:p>
        </w:tc>
        <w:tc>
          <w:tcPr>
            <w:tcW w:w="1701" w:type="dxa"/>
            <w:vAlign w:val="center"/>
          </w:tcPr>
          <w:p w14:paraId="3AC20AC4" w14:textId="34ABA267" w:rsidR="001645CC" w:rsidRPr="00B4000A" w:rsidRDefault="001645CC" w:rsidP="000B3EB6">
            <w:pPr>
              <w:spacing w:line="276" w:lineRule="auto"/>
              <w:jc w:val="right"/>
              <w:rPr>
                <w:rFonts w:ascii="Arial" w:hAnsi="Arial" w:cs="Arial"/>
                <w:sz w:val="20"/>
                <w:szCs w:val="20"/>
              </w:rPr>
            </w:pPr>
          </w:p>
        </w:tc>
        <w:tc>
          <w:tcPr>
            <w:tcW w:w="1701" w:type="dxa"/>
            <w:vAlign w:val="center"/>
          </w:tcPr>
          <w:p w14:paraId="4123D114" w14:textId="02488F3C" w:rsidR="001645CC" w:rsidRPr="00B4000A" w:rsidRDefault="001645CC" w:rsidP="000B3EB6">
            <w:pPr>
              <w:spacing w:line="276" w:lineRule="auto"/>
              <w:jc w:val="right"/>
              <w:rPr>
                <w:rFonts w:ascii="Arial" w:hAnsi="Arial" w:cs="Arial"/>
                <w:sz w:val="20"/>
                <w:szCs w:val="20"/>
              </w:rPr>
            </w:pPr>
          </w:p>
        </w:tc>
      </w:tr>
      <w:tr w:rsidR="001645CC" w:rsidRPr="00B4000A" w14:paraId="00910BA4" w14:textId="77777777" w:rsidTr="001645CC">
        <w:tc>
          <w:tcPr>
            <w:tcW w:w="628" w:type="dxa"/>
            <w:vAlign w:val="center"/>
          </w:tcPr>
          <w:p w14:paraId="4D52A40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39</w:t>
            </w:r>
          </w:p>
        </w:tc>
        <w:tc>
          <w:tcPr>
            <w:tcW w:w="794" w:type="dxa"/>
            <w:vAlign w:val="center"/>
          </w:tcPr>
          <w:p w14:paraId="766C6FD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390BAB9A" w14:textId="530A4611" w:rsidR="001645CC" w:rsidRPr="00B4000A" w:rsidRDefault="00B2520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0FC30FC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Caixa para giz com apagadores 7cm de largura x 3,5 x 18cm </w:t>
            </w:r>
          </w:p>
        </w:tc>
        <w:tc>
          <w:tcPr>
            <w:tcW w:w="1701" w:type="dxa"/>
            <w:vAlign w:val="center"/>
          </w:tcPr>
          <w:p w14:paraId="49414785" w14:textId="1239F593" w:rsidR="001645CC" w:rsidRPr="00B4000A" w:rsidRDefault="001645CC" w:rsidP="000B3EB6">
            <w:pPr>
              <w:spacing w:line="276" w:lineRule="auto"/>
              <w:jc w:val="right"/>
              <w:rPr>
                <w:rFonts w:ascii="Arial" w:hAnsi="Arial" w:cs="Arial"/>
                <w:sz w:val="20"/>
                <w:szCs w:val="20"/>
              </w:rPr>
            </w:pPr>
          </w:p>
        </w:tc>
        <w:tc>
          <w:tcPr>
            <w:tcW w:w="1701" w:type="dxa"/>
            <w:vAlign w:val="center"/>
          </w:tcPr>
          <w:p w14:paraId="68618751" w14:textId="37820656" w:rsidR="001645CC" w:rsidRPr="00B4000A" w:rsidRDefault="001645CC" w:rsidP="000B3EB6">
            <w:pPr>
              <w:spacing w:line="276" w:lineRule="auto"/>
              <w:jc w:val="right"/>
              <w:rPr>
                <w:rFonts w:ascii="Arial" w:hAnsi="Arial" w:cs="Arial"/>
                <w:sz w:val="20"/>
                <w:szCs w:val="20"/>
              </w:rPr>
            </w:pPr>
          </w:p>
        </w:tc>
      </w:tr>
      <w:tr w:rsidR="001645CC" w:rsidRPr="00B4000A" w14:paraId="5544F3FB" w14:textId="77777777" w:rsidTr="001645CC">
        <w:tc>
          <w:tcPr>
            <w:tcW w:w="628" w:type="dxa"/>
            <w:vAlign w:val="center"/>
          </w:tcPr>
          <w:p w14:paraId="5778448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40</w:t>
            </w:r>
          </w:p>
        </w:tc>
        <w:tc>
          <w:tcPr>
            <w:tcW w:w="794" w:type="dxa"/>
            <w:vAlign w:val="center"/>
          </w:tcPr>
          <w:p w14:paraId="3BEADB5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1070</w:t>
            </w:r>
          </w:p>
        </w:tc>
        <w:tc>
          <w:tcPr>
            <w:tcW w:w="700" w:type="dxa"/>
            <w:vAlign w:val="center"/>
          </w:tcPr>
          <w:p w14:paraId="3BEDA98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278D120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Caixa de papelão para arquivo morto</w:t>
            </w:r>
          </w:p>
        </w:tc>
        <w:tc>
          <w:tcPr>
            <w:tcW w:w="1701" w:type="dxa"/>
            <w:vAlign w:val="center"/>
          </w:tcPr>
          <w:p w14:paraId="69F99804" w14:textId="04098A0F" w:rsidR="001645CC" w:rsidRPr="00B4000A" w:rsidRDefault="001645CC" w:rsidP="000B3EB6">
            <w:pPr>
              <w:spacing w:line="276" w:lineRule="auto"/>
              <w:jc w:val="right"/>
              <w:rPr>
                <w:rFonts w:ascii="Arial" w:hAnsi="Arial" w:cs="Arial"/>
                <w:sz w:val="20"/>
                <w:szCs w:val="20"/>
              </w:rPr>
            </w:pPr>
          </w:p>
        </w:tc>
        <w:tc>
          <w:tcPr>
            <w:tcW w:w="1701" w:type="dxa"/>
            <w:vAlign w:val="center"/>
          </w:tcPr>
          <w:p w14:paraId="2749CCDD" w14:textId="548EC432" w:rsidR="001645CC" w:rsidRPr="00B4000A" w:rsidRDefault="001645CC" w:rsidP="000B3EB6">
            <w:pPr>
              <w:spacing w:line="276" w:lineRule="auto"/>
              <w:jc w:val="right"/>
              <w:rPr>
                <w:rFonts w:ascii="Arial" w:hAnsi="Arial" w:cs="Arial"/>
                <w:sz w:val="20"/>
                <w:szCs w:val="20"/>
              </w:rPr>
            </w:pPr>
          </w:p>
        </w:tc>
      </w:tr>
      <w:tr w:rsidR="001645CC" w:rsidRPr="00B4000A" w14:paraId="108BF785" w14:textId="77777777" w:rsidTr="001645CC">
        <w:tc>
          <w:tcPr>
            <w:tcW w:w="628" w:type="dxa"/>
            <w:vAlign w:val="center"/>
          </w:tcPr>
          <w:p w14:paraId="5150B8C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41</w:t>
            </w:r>
          </w:p>
        </w:tc>
        <w:tc>
          <w:tcPr>
            <w:tcW w:w="794" w:type="dxa"/>
            <w:vAlign w:val="center"/>
          </w:tcPr>
          <w:p w14:paraId="20CD86E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07BD393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149B38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Caixa organizadora, com tampa e trava, 12 litros</w:t>
            </w:r>
          </w:p>
        </w:tc>
        <w:tc>
          <w:tcPr>
            <w:tcW w:w="1701" w:type="dxa"/>
            <w:vAlign w:val="center"/>
          </w:tcPr>
          <w:p w14:paraId="0378F7C5" w14:textId="54487580" w:rsidR="001645CC" w:rsidRPr="00B4000A" w:rsidRDefault="001645CC" w:rsidP="000B3EB6">
            <w:pPr>
              <w:spacing w:line="276" w:lineRule="auto"/>
              <w:jc w:val="right"/>
              <w:rPr>
                <w:rFonts w:ascii="Arial" w:hAnsi="Arial" w:cs="Arial"/>
                <w:sz w:val="20"/>
                <w:szCs w:val="20"/>
              </w:rPr>
            </w:pPr>
          </w:p>
        </w:tc>
        <w:tc>
          <w:tcPr>
            <w:tcW w:w="1701" w:type="dxa"/>
            <w:vAlign w:val="center"/>
          </w:tcPr>
          <w:p w14:paraId="52C5FD1C" w14:textId="7D021765" w:rsidR="001645CC" w:rsidRPr="00B4000A" w:rsidRDefault="001645CC" w:rsidP="000B3EB6">
            <w:pPr>
              <w:spacing w:line="276" w:lineRule="auto"/>
              <w:jc w:val="right"/>
              <w:rPr>
                <w:rFonts w:ascii="Arial" w:hAnsi="Arial" w:cs="Arial"/>
                <w:sz w:val="20"/>
                <w:szCs w:val="20"/>
              </w:rPr>
            </w:pPr>
          </w:p>
        </w:tc>
      </w:tr>
      <w:tr w:rsidR="001645CC" w:rsidRPr="00B4000A" w14:paraId="73B8E01C" w14:textId="77777777" w:rsidTr="001645CC">
        <w:tc>
          <w:tcPr>
            <w:tcW w:w="628" w:type="dxa"/>
            <w:vAlign w:val="center"/>
          </w:tcPr>
          <w:p w14:paraId="64A3637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42</w:t>
            </w:r>
          </w:p>
        </w:tc>
        <w:tc>
          <w:tcPr>
            <w:tcW w:w="794" w:type="dxa"/>
            <w:vAlign w:val="center"/>
          </w:tcPr>
          <w:p w14:paraId="6B2B7DE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125</w:t>
            </w:r>
          </w:p>
        </w:tc>
        <w:tc>
          <w:tcPr>
            <w:tcW w:w="700" w:type="dxa"/>
            <w:vAlign w:val="center"/>
          </w:tcPr>
          <w:p w14:paraId="7E8A178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2B585C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Calculadora 12 dígitos </w:t>
            </w:r>
          </w:p>
        </w:tc>
        <w:tc>
          <w:tcPr>
            <w:tcW w:w="1701" w:type="dxa"/>
            <w:vAlign w:val="center"/>
          </w:tcPr>
          <w:p w14:paraId="58D95D16" w14:textId="2FC102CB" w:rsidR="001645CC" w:rsidRPr="00B4000A" w:rsidRDefault="001645CC" w:rsidP="000B3EB6">
            <w:pPr>
              <w:spacing w:line="276" w:lineRule="auto"/>
              <w:jc w:val="right"/>
              <w:rPr>
                <w:rFonts w:ascii="Arial" w:hAnsi="Arial" w:cs="Arial"/>
                <w:sz w:val="20"/>
                <w:szCs w:val="20"/>
              </w:rPr>
            </w:pPr>
          </w:p>
        </w:tc>
        <w:tc>
          <w:tcPr>
            <w:tcW w:w="1701" w:type="dxa"/>
            <w:vAlign w:val="center"/>
          </w:tcPr>
          <w:p w14:paraId="25D4E744" w14:textId="7AD09A6B" w:rsidR="001645CC" w:rsidRPr="00B4000A" w:rsidRDefault="001645CC" w:rsidP="000B3EB6">
            <w:pPr>
              <w:spacing w:line="276" w:lineRule="auto"/>
              <w:jc w:val="right"/>
              <w:rPr>
                <w:rFonts w:ascii="Arial" w:hAnsi="Arial" w:cs="Arial"/>
                <w:sz w:val="20"/>
                <w:szCs w:val="20"/>
              </w:rPr>
            </w:pPr>
          </w:p>
        </w:tc>
      </w:tr>
      <w:tr w:rsidR="001645CC" w:rsidRPr="00B4000A" w14:paraId="1F77A735" w14:textId="77777777" w:rsidTr="001645CC">
        <w:tc>
          <w:tcPr>
            <w:tcW w:w="628" w:type="dxa"/>
            <w:vAlign w:val="center"/>
          </w:tcPr>
          <w:p w14:paraId="167A8C2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43</w:t>
            </w:r>
          </w:p>
        </w:tc>
        <w:tc>
          <w:tcPr>
            <w:tcW w:w="794" w:type="dxa"/>
            <w:vAlign w:val="center"/>
          </w:tcPr>
          <w:p w14:paraId="765FA94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2000</w:t>
            </w:r>
          </w:p>
        </w:tc>
        <w:tc>
          <w:tcPr>
            <w:tcW w:w="700" w:type="dxa"/>
            <w:vAlign w:val="center"/>
          </w:tcPr>
          <w:p w14:paraId="4EEE055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C4F16C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Caneta esferográfica, corpo de cristal transparente, escrita fina, com biqueira de aço na cor azul </w:t>
            </w:r>
          </w:p>
        </w:tc>
        <w:tc>
          <w:tcPr>
            <w:tcW w:w="1701" w:type="dxa"/>
            <w:vAlign w:val="center"/>
          </w:tcPr>
          <w:p w14:paraId="212A5B31" w14:textId="5E3E1045" w:rsidR="001645CC" w:rsidRPr="00B4000A" w:rsidRDefault="001645CC" w:rsidP="000B3EB6">
            <w:pPr>
              <w:spacing w:line="276" w:lineRule="auto"/>
              <w:jc w:val="right"/>
              <w:rPr>
                <w:rFonts w:ascii="Arial" w:hAnsi="Arial" w:cs="Arial"/>
                <w:sz w:val="20"/>
                <w:szCs w:val="20"/>
              </w:rPr>
            </w:pPr>
          </w:p>
        </w:tc>
        <w:tc>
          <w:tcPr>
            <w:tcW w:w="1701" w:type="dxa"/>
            <w:vAlign w:val="center"/>
          </w:tcPr>
          <w:p w14:paraId="70F91A6C" w14:textId="1A94EC68" w:rsidR="001645CC" w:rsidRPr="00B4000A" w:rsidRDefault="001645CC" w:rsidP="000B3EB6">
            <w:pPr>
              <w:spacing w:line="276" w:lineRule="auto"/>
              <w:jc w:val="right"/>
              <w:rPr>
                <w:rFonts w:ascii="Arial" w:hAnsi="Arial" w:cs="Arial"/>
                <w:sz w:val="20"/>
                <w:szCs w:val="20"/>
              </w:rPr>
            </w:pPr>
          </w:p>
        </w:tc>
      </w:tr>
      <w:tr w:rsidR="001645CC" w:rsidRPr="00B4000A" w14:paraId="1548FEAD" w14:textId="77777777" w:rsidTr="001645CC">
        <w:tc>
          <w:tcPr>
            <w:tcW w:w="628" w:type="dxa"/>
            <w:vAlign w:val="center"/>
          </w:tcPr>
          <w:p w14:paraId="4C566D6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44</w:t>
            </w:r>
          </w:p>
        </w:tc>
        <w:tc>
          <w:tcPr>
            <w:tcW w:w="794" w:type="dxa"/>
            <w:vAlign w:val="center"/>
          </w:tcPr>
          <w:p w14:paraId="2AAFD76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1250</w:t>
            </w:r>
          </w:p>
        </w:tc>
        <w:tc>
          <w:tcPr>
            <w:tcW w:w="700" w:type="dxa"/>
            <w:vAlign w:val="center"/>
          </w:tcPr>
          <w:p w14:paraId="36E7026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753F28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Caneta esferográfica, corpo de cristal transparente, escrita fina, com biqueira de aço na cor preta </w:t>
            </w:r>
          </w:p>
        </w:tc>
        <w:tc>
          <w:tcPr>
            <w:tcW w:w="1701" w:type="dxa"/>
            <w:vAlign w:val="center"/>
          </w:tcPr>
          <w:p w14:paraId="4A8CC97D" w14:textId="271535A0" w:rsidR="001645CC" w:rsidRPr="00B4000A" w:rsidRDefault="001645CC" w:rsidP="000B3EB6">
            <w:pPr>
              <w:spacing w:line="276" w:lineRule="auto"/>
              <w:jc w:val="right"/>
              <w:rPr>
                <w:rFonts w:ascii="Arial" w:hAnsi="Arial" w:cs="Arial"/>
                <w:sz w:val="20"/>
                <w:szCs w:val="20"/>
              </w:rPr>
            </w:pPr>
          </w:p>
        </w:tc>
        <w:tc>
          <w:tcPr>
            <w:tcW w:w="1701" w:type="dxa"/>
            <w:vAlign w:val="center"/>
          </w:tcPr>
          <w:p w14:paraId="161A9814" w14:textId="0E0313A4" w:rsidR="001645CC" w:rsidRPr="00B4000A" w:rsidRDefault="001645CC" w:rsidP="000B3EB6">
            <w:pPr>
              <w:spacing w:line="276" w:lineRule="auto"/>
              <w:jc w:val="right"/>
              <w:rPr>
                <w:rFonts w:ascii="Arial" w:hAnsi="Arial" w:cs="Arial"/>
                <w:sz w:val="20"/>
                <w:szCs w:val="20"/>
              </w:rPr>
            </w:pPr>
          </w:p>
        </w:tc>
      </w:tr>
      <w:tr w:rsidR="001645CC" w:rsidRPr="00B4000A" w14:paraId="64A5BE89" w14:textId="77777777" w:rsidTr="001645CC">
        <w:tc>
          <w:tcPr>
            <w:tcW w:w="628" w:type="dxa"/>
            <w:vAlign w:val="center"/>
          </w:tcPr>
          <w:p w14:paraId="2C5EEA4C"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45</w:t>
            </w:r>
          </w:p>
        </w:tc>
        <w:tc>
          <w:tcPr>
            <w:tcW w:w="794" w:type="dxa"/>
            <w:vAlign w:val="center"/>
          </w:tcPr>
          <w:p w14:paraId="504F28F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850</w:t>
            </w:r>
          </w:p>
        </w:tc>
        <w:tc>
          <w:tcPr>
            <w:tcW w:w="700" w:type="dxa"/>
            <w:vAlign w:val="center"/>
          </w:tcPr>
          <w:p w14:paraId="07E3974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12E2DF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esferográfica, corpo de cristal transparente, escrita fina, com biqueira de aço na cor vermelha</w:t>
            </w:r>
          </w:p>
        </w:tc>
        <w:tc>
          <w:tcPr>
            <w:tcW w:w="1701" w:type="dxa"/>
            <w:vAlign w:val="center"/>
          </w:tcPr>
          <w:p w14:paraId="23A65405" w14:textId="4CAFD2D3" w:rsidR="001645CC" w:rsidRPr="00B4000A" w:rsidRDefault="001645CC" w:rsidP="000B3EB6">
            <w:pPr>
              <w:spacing w:line="276" w:lineRule="auto"/>
              <w:jc w:val="right"/>
              <w:rPr>
                <w:rFonts w:ascii="Arial" w:hAnsi="Arial" w:cs="Arial"/>
                <w:sz w:val="20"/>
                <w:szCs w:val="20"/>
              </w:rPr>
            </w:pPr>
          </w:p>
        </w:tc>
        <w:tc>
          <w:tcPr>
            <w:tcW w:w="1701" w:type="dxa"/>
            <w:vAlign w:val="center"/>
          </w:tcPr>
          <w:p w14:paraId="3EF1FDE3" w14:textId="73B6F3B1" w:rsidR="001645CC" w:rsidRPr="00B4000A" w:rsidRDefault="001645CC" w:rsidP="000B3EB6">
            <w:pPr>
              <w:spacing w:line="276" w:lineRule="auto"/>
              <w:jc w:val="right"/>
              <w:rPr>
                <w:rFonts w:ascii="Arial" w:hAnsi="Arial" w:cs="Arial"/>
                <w:sz w:val="20"/>
                <w:szCs w:val="20"/>
              </w:rPr>
            </w:pPr>
          </w:p>
        </w:tc>
      </w:tr>
      <w:tr w:rsidR="001645CC" w:rsidRPr="00B4000A" w14:paraId="1AE090CE" w14:textId="77777777" w:rsidTr="001645CC">
        <w:tc>
          <w:tcPr>
            <w:tcW w:w="628" w:type="dxa"/>
            <w:vAlign w:val="center"/>
          </w:tcPr>
          <w:p w14:paraId="458B7C2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46</w:t>
            </w:r>
          </w:p>
        </w:tc>
        <w:tc>
          <w:tcPr>
            <w:tcW w:w="794" w:type="dxa"/>
            <w:vAlign w:val="center"/>
          </w:tcPr>
          <w:p w14:paraId="132639E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3C886867" w14:textId="199EB0B4" w:rsidR="001645CC" w:rsidRPr="00B4000A" w:rsidRDefault="00B2520F" w:rsidP="000B3EB6">
            <w:pPr>
              <w:spacing w:line="276" w:lineRule="auto"/>
              <w:jc w:val="center"/>
              <w:rPr>
                <w:rFonts w:ascii="Arial" w:hAnsi="Arial" w:cs="Arial"/>
                <w:sz w:val="20"/>
                <w:szCs w:val="20"/>
              </w:rPr>
            </w:pPr>
            <w:r>
              <w:rPr>
                <w:rFonts w:ascii="Arial" w:hAnsi="Arial" w:cs="Arial"/>
                <w:sz w:val="20"/>
                <w:szCs w:val="20"/>
              </w:rPr>
              <w:t>pac</w:t>
            </w:r>
          </w:p>
        </w:tc>
        <w:tc>
          <w:tcPr>
            <w:tcW w:w="3118" w:type="dxa"/>
            <w:vAlign w:val="center"/>
          </w:tcPr>
          <w:p w14:paraId="5819F93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hidrográfica 0,4mm, pct com 12 unidades</w:t>
            </w:r>
          </w:p>
        </w:tc>
        <w:tc>
          <w:tcPr>
            <w:tcW w:w="1701" w:type="dxa"/>
            <w:vAlign w:val="center"/>
          </w:tcPr>
          <w:p w14:paraId="777A2C29" w14:textId="44614223" w:rsidR="001645CC" w:rsidRPr="00B4000A" w:rsidRDefault="001645CC" w:rsidP="000B3EB6">
            <w:pPr>
              <w:spacing w:line="276" w:lineRule="auto"/>
              <w:jc w:val="right"/>
              <w:rPr>
                <w:rFonts w:ascii="Arial" w:hAnsi="Arial" w:cs="Arial"/>
                <w:sz w:val="20"/>
                <w:szCs w:val="20"/>
              </w:rPr>
            </w:pPr>
          </w:p>
        </w:tc>
        <w:tc>
          <w:tcPr>
            <w:tcW w:w="1701" w:type="dxa"/>
            <w:vAlign w:val="center"/>
          </w:tcPr>
          <w:p w14:paraId="24FD0CCB" w14:textId="1037B682" w:rsidR="001645CC" w:rsidRPr="00B4000A" w:rsidRDefault="001645CC" w:rsidP="000B3EB6">
            <w:pPr>
              <w:spacing w:line="276" w:lineRule="auto"/>
              <w:jc w:val="right"/>
              <w:rPr>
                <w:rFonts w:ascii="Arial" w:hAnsi="Arial" w:cs="Arial"/>
                <w:sz w:val="20"/>
                <w:szCs w:val="20"/>
              </w:rPr>
            </w:pPr>
          </w:p>
        </w:tc>
      </w:tr>
      <w:tr w:rsidR="001645CC" w:rsidRPr="00B4000A" w14:paraId="038369F0" w14:textId="77777777" w:rsidTr="001645CC">
        <w:tc>
          <w:tcPr>
            <w:tcW w:w="628" w:type="dxa"/>
            <w:vAlign w:val="center"/>
          </w:tcPr>
          <w:p w14:paraId="341FE62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47</w:t>
            </w:r>
          </w:p>
        </w:tc>
        <w:tc>
          <w:tcPr>
            <w:tcW w:w="794" w:type="dxa"/>
            <w:vAlign w:val="center"/>
          </w:tcPr>
          <w:p w14:paraId="46CC822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45</w:t>
            </w:r>
          </w:p>
        </w:tc>
        <w:tc>
          <w:tcPr>
            <w:tcW w:w="700" w:type="dxa"/>
            <w:vAlign w:val="center"/>
          </w:tcPr>
          <w:p w14:paraId="2EA9661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3BF218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de cor azul para retroprojetor 1mm</w:t>
            </w:r>
          </w:p>
        </w:tc>
        <w:tc>
          <w:tcPr>
            <w:tcW w:w="1701" w:type="dxa"/>
            <w:vAlign w:val="center"/>
          </w:tcPr>
          <w:p w14:paraId="467529D4" w14:textId="5D5E579E" w:rsidR="001645CC" w:rsidRPr="00B4000A" w:rsidRDefault="001645CC" w:rsidP="000B3EB6">
            <w:pPr>
              <w:spacing w:line="276" w:lineRule="auto"/>
              <w:jc w:val="right"/>
              <w:rPr>
                <w:rFonts w:ascii="Arial" w:hAnsi="Arial" w:cs="Arial"/>
                <w:sz w:val="20"/>
                <w:szCs w:val="20"/>
              </w:rPr>
            </w:pPr>
          </w:p>
        </w:tc>
        <w:tc>
          <w:tcPr>
            <w:tcW w:w="1701" w:type="dxa"/>
            <w:vAlign w:val="center"/>
          </w:tcPr>
          <w:p w14:paraId="17D28D4C" w14:textId="6233194C" w:rsidR="001645CC" w:rsidRPr="00B4000A" w:rsidRDefault="001645CC" w:rsidP="000B3EB6">
            <w:pPr>
              <w:spacing w:line="276" w:lineRule="auto"/>
              <w:jc w:val="right"/>
              <w:rPr>
                <w:rFonts w:ascii="Arial" w:hAnsi="Arial" w:cs="Arial"/>
                <w:sz w:val="20"/>
                <w:szCs w:val="20"/>
              </w:rPr>
            </w:pPr>
          </w:p>
        </w:tc>
      </w:tr>
      <w:tr w:rsidR="001645CC" w:rsidRPr="00B4000A" w14:paraId="628C93AE" w14:textId="77777777" w:rsidTr="001645CC">
        <w:tc>
          <w:tcPr>
            <w:tcW w:w="628" w:type="dxa"/>
            <w:vAlign w:val="center"/>
          </w:tcPr>
          <w:p w14:paraId="6383E10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48</w:t>
            </w:r>
          </w:p>
        </w:tc>
        <w:tc>
          <w:tcPr>
            <w:tcW w:w="794" w:type="dxa"/>
            <w:vAlign w:val="center"/>
          </w:tcPr>
          <w:p w14:paraId="555D606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7A4911F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043C8F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de cor azul para retroprojetor 2mm</w:t>
            </w:r>
          </w:p>
        </w:tc>
        <w:tc>
          <w:tcPr>
            <w:tcW w:w="1701" w:type="dxa"/>
            <w:vAlign w:val="center"/>
          </w:tcPr>
          <w:p w14:paraId="23816C19" w14:textId="4389BA9F" w:rsidR="001645CC" w:rsidRPr="00B4000A" w:rsidRDefault="001645CC" w:rsidP="000B3EB6">
            <w:pPr>
              <w:spacing w:line="276" w:lineRule="auto"/>
              <w:jc w:val="right"/>
              <w:rPr>
                <w:rFonts w:ascii="Arial" w:hAnsi="Arial" w:cs="Arial"/>
                <w:sz w:val="20"/>
                <w:szCs w:val="20"/>
              </w:rPr>
            </w:pPr>
          </w:p>
        </w:tc>
        <w:tc>
          <w:tcPr>
            <w:tcW w:w="1701" w:type="dxa"/>
            <w:vAlign w:val="center"/>
          </w:tcPr>
          <w:p w14:paraId="371CAFAF" w14:textId="07542E88" w:rsidR="001645CC" w:rsidRPr="00B4000A" w:rsidRDefault="001645CC" w:rsidP="000B3EB6">
            <w:pPr>
              <w:spacing w:line="276" w:lineRule="auto"/>
              <w:jc w:val="right"/>
              <w:rPr>
                <w:rFonts w:ascii="Arial" w:hAnsi="Arial" w:cs="Arial"/>
                <w:sz w:val="20"/>
                <w:szCs w:val="20"/>
              </w:rPr>
            </w:pPr>
          </w:p>
        </w:tc>
      </w:tr>
      <w:tr w:rsidR="001645CC" w:rsidRPr="00B4000A" w14:paraId="3885AB53" w14:textId="77777777" w:rsidTr="001645CC">
        <w:tc>
          <w:tcPr>
            <w:tcW w:w="628" w:type="dxa"/>
            <w:vAlign w:val="center"/>
          </w:tcPr>
          <w:p w14:paraId="460A628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49</w:t>
            </w:r>
          </w:p>
        </w:tc>
        <w:tc>
          <w:tcPr>
            <w:tcW w:w="794" w:type="dxa"/>
            <w:vAlign w:val="center"/>
          </w:tcPr>
          <w:p w14:paraId="17720F7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45</w:t>
            </w:r>
          </w:p>
        </w:tc>
        <w:tc>
          <w:tcPr>
            <w:tcW w:w="700" w:type="dxa"/>
            <w:vAlign w:val="center"/>
          </w:tcPr>
          <w:p w14:paraId="0DC6F8F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54A7EF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de cor preta para retroprojetor 1mm</w:t>
            </w:r>
          </w:p>
        </w:tc>
        <w:tc>
          <w:tcPr>
            <w:tcW w:w="1701" w:type="dxa"/>
            <w:vAlign w:val="center"/>
          </w:tcPr>
          <w:p w14:paraId="35F68687" w14:textId="66BBF00B" w:rsidR="001645CC" w:rsidRPr="00B4000A" w:rsidRDefault="001645CC" w:rsidP="000B3EB6">
            <w:pPr>
              <w:spacing w:line="276" w:lineRule="auto"/>
              <w:jc w:val="right"/>
              <w:rPr>
                <w:rFonts w:ascii="Arial" w:hAnsi="Arial" w:cs="Arial"/>
                <w:sz w:val="20"/>
                <w:szCs w:val="20"/>
              </w:rPr>
            </w:pPr>
          </w:p>
        </w:tc>
        <w:tc>
          <w:tcPr>
            <w:tcW w:w="1701" w:type="dxa"/>
            <w:vAlign w:val="center"/>
          </w:tcPr>
          <w:p w14:paraId="4D93C1FB" w14:textId="15C94DD7" w:rsidR="001645CC" w:rsidRPr="00B4000A" w:rsidRDefault="001645CC" w:rsidP="000B3EB6">
            <w:pPr>
              <w:spacing w:line="276" w:lineRule="auto"/>
              <w:jc w:val="right"/>
              <w:rPr>
                <w:rFonts w:ascii="Arial" w:hAnsi="Arial" w:cs="Arial"/>
                <w:sz w:val="20"/>
                <w:szCs w:val="20"/>
              </w:rPr>
            </w:pPr>
          </w:p>
        </w:tc>
      </w:tr>
      <w:tr w:rsidR="001645CC" w:rsidRPr="00B4000A" w14:paraId="5E9E3EFB" w14:textId="77777777" w:rsidTr="001645CC">
        <w:tc>
          <w:tcPr>
            <w:tcW w:w="628" w:type="dxa"/>
            <w:vAlign w:val="center"/>
          </w:tcPr>
          <w:p w14:paraId="7B0A73A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50</w:t>
            </w:r>
          </w:p>
        </w:tc>
        <w:tc>
          <w:tcPr>
            <w:tcW w:w="794" w:type="dxa"/>
            <w:vAlign w:val="center"/>
          </w:tcPr>
          <w:p w14:paraId="5B02D79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17153EC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516355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de cor preta para retroprojetor 2mm</w:t>
            </w:r>
          </w:p>
        </w:tc>
        <w:tc>
          <w:tcPr>
            <w:tcW w:w="1701" w:type="dxa"/>
            <w:vAlign w:val="center"/>
          </w:tcPr>
          <w:p w14:paraId="6009AE76" w14:textId="135D5023" w:rsidR="001645CC" w:rsidRPr="00B4000A" w:rsidRDefault="001645CC" w:rsidP="000B3EB6">
            <w:pPr>
              <w:spacing w:line="276" w:lineRule="auto"/>
              <w:jc w:val="right"/>
              <w:rPr>
                <w:rFonts w:ascii="Arial" w:hAnsi="Arial" w:cs="Arial"/>
                <w:sz w:val="20"/>
                <w:szCs w:val="20"/>
              </w:rPr>
            </w:pPr>
          </w:p>
        </w:tc>
        <w:tc>
          <w:tcPr>
            <w:tcW w:w="1701" w:type="dxa"/>
            <w:vAlign w:val="center"/>
          </w:tcPr>
          <w:p w14:paraId="6E76CCDD" w14:textId="52F4C603" w:rsidR="001645CC" w:rsidRPr="00B4000A" w:rsidRDefault="001645CC" w:rsidP="000B3EB6">
            <w:pPr>
              <w:spacing w:line="276" w:lineRule="auto"/>
              <w:jc w:val="right"/>
              <w:rPr>
                <w:rFonts w:ascii="Arial" w:hAnsi="Arial" w:cs="Arial"/>
                <w:sz w:val="20"/>
                <w:szCs w:val="20"/>
              </w:rPr>
            </w:pPr>
          </w:p>
        </w:tc>
      </w:tr>
      <w:tr w:rsidR="001645CC" w:rsidRPr="00B4000A" w14:paraId="547A82F1" w14:textId="77777777" w:rsidTr="001645CC">
        <w:tc>
          <w:tcPr>
            <w:tcW w:w="628" w:type="dxa"/>
            <w:vAlign w:val="center"/>
          </w:tcPr>
          <w:p w14:paraId="77E3176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51</w:t>
            </w:r>
          </w:p>
        </w:tc>
        <w:tc>
          <w:tcPr>
            <w:tcW w:w="794" w:type="dxa"/>
            <w:vAlign w:val="center"/>
          </w:tcPr>
          <w:p w14:paraId="5E05735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12263E4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02EE3D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de cor vermelha para retroprojetor 1mm</w:t>
            </w:r>
          </w:p>
        </w:tc>
        <w:tc>
          <w:tcPr>
            <w:tcW w:w="1701" w:type="dxa"/>
            <w:vAlign w:val="center"/>
          </w:tcPr>
          <w:p w14:paraId="01E74045" w14:textId="63F296CC" w:rsidR="001645CC" w:rsidRPr="00B4000A" w:rsidRDefault="001645CC" w:rsidP="000B3EB6">
            <w:pPr>
              <w:spacing w:line="276" w:lineRule="auto"/>
              <w:jc w:val="right"/>
              <w:rPr>
                <w:rFonts w:ascii="Arial" w:hAnsi="Arial" w:cs="Arial"/>
                <w:sz w:val="20"/>
                <w:szCs w:val="20"/>
              </w:rPr>
            </w:pPr>
          </w:p>
        </w:tc>
        <w:tc>
          <w:tcPr>
            <w:tcW w:w="1701" w:type="dxa"/>
            <w:vAlign w:val="center"/>
          </w:tcPr>
          <w:p w14:paraId="1F993B09" w14:textId="7DD80988" w:rsidR="001645CC" w:rsidRPr="00B4000A" w:rsidRDefault="001645CC" w:rsidP="000B3EB6">
            <w:pPr>
              <w:spacing w:line="276" w:lineRule="auto"/>
              <w:jc w:val="right"/>
              <w:rPr>
                <w:rFonts w:ascii="Arial" w:hAnsi="Arial" w:cs="Arial"/>
                <w:sz w:val="20"/>
                <w:szCs w:val="20"/>
              </w:rPr>
            </w:pPr>
          </w:p>
        </w:tc>
      </w:tr>
      <w:tr w:rsidR="001645CC" w:rsidRPr="00B4000A" w14:paraId="4A6F8D1C" w14:textId="77777777" w:rsidTr="001645CC">
        <w:tc>
          <w:tcPr>
            <w:tcW w:w="628" w:type="dxa"/>
            <w:vAlign w:val="center"/>
          </w:tcPr>
          <w:p w14:paraId="7AFE2AA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52</w:t>
            </w:r>
          </w:p>
        </w:tc>
        <w:tc>
          <w:tcPr>
            <w:tcW w:w="794" w:type="dxa"/>
            <w:vAlign w:val="center"/>
          </w:tcPr>
          <w:p w14:paraId="03B6E6A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1ABAEE3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052204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de cor vermelha para retroprojetor 2mm</w:t>
            </w:r>
          </w:p>
        </w:tc>
        <w:tc>
          <w:tcPr>
            <w:tcW w:w="1701" w:type="dxa"/>
            <w:vAlign w:val="center"/>
          </w:tcPr>
          <w:p w14:paraId="39AE2621" w14:textId="6AB5426D" w:rsidR="001645CC" w:rsidRPr="00B4000A" w:rsidRDefault="001645CC" w:rsidP="000B3EB6">
            <w:pPr>
              <w:spacing w:line="276" w:lineRule="auto"/>
              <w:jc w:val="right"/>
              <w:rPr>
                <w:rFonts w:ascii="Arial" w:hAnsi="Arial" w:cs="Arial"/>
                <w:sz w:val="20"/>
                <w:szCs w:val="20"/>
              </w:rPr>
            </w:pPr>
          </w:p>
        </w:tc>
        <w:tc>
          <w:tcPr>
            <w:tcW w:w="1701" w:type="dxa"/>
            <w:vAlign w:val="center"/>
          </w:tcPr>
          <w:p w14:paraId="68F99900" w14:textId="6C8FFBA1" w:rsidR="001645CC" w:rsidRPr="00B4000A" w:rsidRDefault="001645CC" w:rsidP="000B3EB6">
            <w:pPr>
              <w:spacing w:line="276" w:lineRule="auto"/>
              <w:jc w:val="right"/>
              <w:rPr>
                <w:rFonts w:ascii="Arial" w:hAnsi="Arial" w:cs="Arial"/>
                <w:sz w:val="20"/>
                <w:szCs w:val="20"/>
              </w:rPr>
            </w:pPr>
          </w:p>
        </w:tc>
      </w:tr>
      <w:tr w:rsidR="001645CC" w:rsidRPr="00B4000A" w14:paraId="15CBECDF" w14:textId="77777777" w:rsidTr="001645CC">
        <w:tc>
          <w:tcPr>
            <w:tcW w:w="628" w:type="dxa"/>
            <w:vAlign w:val="center"/>
          </w:tcPr>
          <w:p w14:paraId="34854B8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53</w:t>
            </w:r>
          </w:p>
        </w:tc>
        <w:tc>
          <w:tcPr>
            <w:tcW w:w="794" w:type="dxa"/>
            <w:vAlign w:val="center"/>
          </w:tcPr>
          <w:p w14:paraId="78AF6A8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640</w:t>
            </w:r>
          </w:p>
        </w:tc>
        <w:tc>
          <w:tcPr>
            <w:tcW w:w="700" w:type="dxa"/>
            <w:vAlign w:val="center"/>
          </w:tcPr>
          <w:p w14:paraId="7C95EFB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F1A2E4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marca texto, cor verde</w:t>
            </w:r>
          </w:p>
        </w:tc>
        <w:tc>
          <w:tcPr>
            <w:tcW w:w="1701" w:type="dxa"/>
            <w:vAlign w:val="center"/>
          </w:tcPr>
          <w:p w14:paraId="4A6F0C53" w14:textId="256B54F1" w:rsidR="001645CC" w:rsidRPr="00B4000A" w:rsidRDefault="001645CC" w:rsidP="000B3EB6">
            <w:pPr>
              <w:spacing w:line="276" w:lineRule="auto"/>
              <w:jc w:val="right"/>
              <w:rPr>
                <w:rFonts w:ascii="Arial" w:hAnsi="Arial" w:cs="Arial"/>
                <w:sz w:val="20"/>
                <w:szCs w:val="20"/>
              </w:rPr>
            </w:pPr>
          </w:p>
        </w:tc>
        <w:tc>
          <w:tcPr>
            <w:tcW w:w="1701" w:type="dxa"/>
            <w:vAlign w:val="center"/>
          </w:tcPr>
          <w:p w14:paraId="2138A984" w14:textId="46C24203" w:rsidR="001645CC" w:rsidRPr="00B4000A" w:rsidRDefault="001645CC" w:rsidP="000B3EB6">
            <w:pPr>
              <w:spacing w:line="276" w:lineRule="auto"/>
              <w:jc w:val="right"/>
              <w:rPr>
                <w:rFonts w:ascii="Arial" w:hAnsi="Arial" w:cs="Arial"/>
                <w:sz w:val="20"/>
                <w:szCs w:val="20"/>
              </w:rPr>
            </w:pPr>
          </w:p>
        </w:tc>
      </w:tr>
      <w:tr w:rsidR="001645CC" w:rsidRPr="00B4000A" w14:paraId="0F15A9AB" w14:textId="77777777" w:rsidTr="001645CC">
        <w:tc>
          <w:tcPr>
            <w:tcW w:w="628" w:type="dxa"/>
            <w:vAlign w:val="center"/>
          </w:tcPr>
          <w:p w14:paraId="4B4AD82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54</w:t>
            </w:r>
          </w:p>
        </w:tc>
        <w:tc>
          <w:tcPr>
            <w:tcW w:w="794" w:type="dxa"/>
            <w:vAlign w:val="center"/>
          </w:tcPr>
          <w:p w14:paraId="1153A31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640</w:t>
            </w:r>
          </w:p>
        </w:tc>
        <w:tc>
          <w:tcPr>
            <w:tcW w:w="700" w:type="dxa"/>
            <w:vAlign w:val="center"/>
          </w:tcPr>
          <w:p w14:paraId="50A48F6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41E71C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marca texto, cor amarelo</w:t>
            </w:r>
          </w:p>
        </w:tc>
        <w:tc>
          <w:tcPr>
            <w:tcW w:w="1701" w:type="dxa"/>
            <w:vAlign w:val="center"/>
          </w:tcPr>
          <w:p w14:paraId="2EFEE550" w14:textId="096E4D4C" w:rsidR="001645CC" w:rsidRPr="00B4000A" w:rsidRDefault="001645CC" w:rsidP="000B3EB6">
            <w:pPr>
              <w:spacing w:line="276" w:lineRule="auto"/>
              <w:jc w:val="right"/>
              <w:rPr>
                <w:rFonts w:ascii="Arial" w:hAnsi="Arial" w:cs="Arial"/>
                <w:sz w:val="20"/>
                <w:szCs w:val="20"/>
              </w:rPr>
            </w:pPr>
          </w:p>
        </w:tc>
        <w:tc>
          <w:tcPr>
            <w:tcW w:w="1701" w:type="dxa"/>
            <w:vAlign w:val="center"/>
          </w:tcPr>
          <w:p w14:paraId="03AFECA2" w14:textId="21A671F3" w:rsidR="001645CC" w:rsidRPr="00B4000A" w:rsidRDefault="001645CC" w:rsidP="000B3EB6">
            <w:pPr>
              <w:spacing w:line="276" w:lineRule="auto"/>
              <w:jc w:val="right"/>
              <w:rPr>
                <w:rFonts w:ascii="Arial" w:hAnsi="Arial" w:cs="Arial"/>
                <w:sz w:val="20"/>
                <w:szCs w:val="20"/>
              </w:rPr>
            </w:pPr>
          </w:p>
        </w:tc>
      </w:tr>
      <w:tr w:rsidR="001645CC" w:rsidRPr="00B4000A" w14:paraId="5AA2E64A" w14:textId="77777777" w:rsidTr="001645CC">
        <w:tc>
          <w:tcPr>
            <w:tcW w:w="628" w:type="dxa"/>
            <w:vAlign w:val="center"/>
          </w:tcPr>
          <w:p w14:paraId="4D1ABC0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55</w:t>
            </w:r>
          </w:p>
        </w:tc>
        <w:tc>
          <w:tcPr>
            <w:tcW w:w="794" w:type="dxa"/>
            <w:vAlign w:val="center"/>
          </w:tcPr>
          <w:p w14:paraId="15ACD14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640</w:t>
            </w:r>
          </w:p>
        </w:tc>
        <w:tc>
          <w:tcPr>
            <w:tcW w:w="700" w:type="dxa"/>
            <w:vAlign w:val="center"/>
          </w:tcPr>
          <w:p w14:paraId="21E678F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1BBC7E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Caneta marca texto, cor azul</w:t>
            </w:r>
          </w:p>
        </w:tc>
        <w:tc>
          <w:tcPr>
            <w:tcW w:w="1701" w:type="dxa"/>
            <w:vAlign w:val="center"/>
          </w:tcPr>
          <w:p w14:paraId="3BF14595" w14:textId="52B04B01" w:rsidR="001645CC" w:rsidRPr="00B4000A" w:rsidRDefault="001645CC" w:rsidP="000B3EB6">
            <w:pPr>
              <w:spacing w:line="276" w:lineRule="auto"/>
              <w:jc w:val="right"/>
              <w:rPr>
                <w:rFonts w:ascii="Arial" w:hAnsi="Arial" w:cs="Arial"/>
                <w:sz w:val="20"/>
                <w:szCs w:val="20"/>
              </w:rPr>
            </w:pPr>
          </w:p>
        </w:tc>
        <w:tc>
          <w:tcPr>
            <w:tcW w:w="1701" w:type="dxa"/>
            <w:vAlign w:val="center"/>
          </w:tcPr>
          <w:p w14:paraId="32073C59" w14:textId="6798242A" w:rsidR="001645CC" w:rsidRPr="00B4000A" w:rsidRDefault="001645CC" w:rsidP="000B3EB6">
            <w:pPr>
              <w:spacing w:line="276" w:lineRule="auto"/>
              <w:jc w:val="right"/>
              <w:rPr>
                <w:rFonts w:ascii="Arial" w:hAnsi="Arial" w:cs="Arial"/>
                <w:sz w:val="20"/>
                <w:szCs w:val="20"/>
              </w:rPr>
            </w:pPr>
          </w:p>
        </w:tc>
      </w:tr>
      <w:tr w:rsidR="001645CC" w:rsidRPr="00B4000A" w14:paraId="193F338C" w14:textId="77777777" w:rsidTr="001645CC">
        <w:tc>
          <w:tcPr>
            <w:tcW w:w="628" w:type="dxa"/>
            <w:vAlign w:val="center"/>
          </w:tcPr>
          <w:p w14:paraId="36699B6C"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56</w:t>
            </w:r>
          </w:p>
        </w:tc>
        <w:tc>
          <w:tcPr>
            <w:tcW w:w="794" w:type="dxa"/>
            <w:vAlign w:val="center"/>
          </w:tcPr>
          <w:p w14:paraId="0C7C3F5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140</w:t>
            </w:r>
          </w:p>
        </w:tc>
        <w:tc>
          <w:tcPr>
            <w:tcW w:w="700" w:type="dxa"/>
            <w:vAlign w:val="center"/>
          </w:tcPr>
          <w:p w14:paraId="15970D4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EE43AD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Caneta marca texto, cor rosa </w:t>
            </w:r>
          </w:p>
        </w:tc>
        <w:tc>
          <w:tcPr>
            <w:tcW w:w="1701" w:type="dxa"/>
            <w:vAlign w:val="center"/>
          </w:tcPr>
          <w:p w14:paraId="74B3690E" w14:textId="66BCB25F" w:rsidR="001645CC" w:rsidRPr="00B4000A" w:rsidRDefault="001645CC" w:rsidP="000B3EB6">
            <w:pPr>
              <w:spacing w:line="276" w:lineRule="auto"/>
              <w:jc w:val="right"/>
              <w:rPr>
                <w:rFonts w:ascii="Arial" w:hAnsi="Arial" w:cs="Arial"/>
                <w:sz w:val="20"/>
                <w:szCs w:val="20"/>
              </w:rPr>
            </w:pPr>
          </w:p>
        </w:tc>
        <w:tc>
          <w:tcPr>
            <w:tcW w:w="1701" w:type="dxa"/>
            <w:vAlign w:val="center"/>
          </w:tcPr>
          <w:p w14:paraId="21D23B71" w14:textId="503A46D8" w:rsidR="001645CC" w:rsidRPr="00B4000A" w:rsidRDefault="001645CC" w:rsidP="000B3EB6">
            <w:pPr>
              <w:spacing w:line="276" w:lineRule="auto"/>
              <w:jc w:val="right"/>
              <w:rPr>
                <w:rFonts w:ascii="Arial" w:hAnsi="Arial" w:cs="Arial"/>
                <w:sz w:val="20"/>
                <w:szCs w:val="20"/>
              </w:rPr>
            </w:pPr>
          </w:p>
        </w:tc>
      </w:tr>
      <w:tr w:rsidR="001645CC" w:rsidRPr="00B4000A" w14:paraId="697051B7" w14:textId="77777777" w:rsidTr="001645CC">
        <w:tc>
          <w:tcPr>
            <w:tcW w:w="628" w:type="dxa"/>
            <w:vAlign w:val="center"/>
          </w:tcPr>
          <w:p w14:paraId="28A93F0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57</w:t>
            </w:r>
          </w:p>
        </w:tc>
        <w:tc>
          <w:tcPr>
            <w:tcW w:w="794" w:type="dxa"/>
            <w:vAlign w:val="center"/>
          </w:tcPr>
          <w:p w14:paraId="7FE2C53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39B5474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7A7CE09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vermelho</w:t>
            </w:r>
            <w:r>
              <w:rPr>
                <w:rFonts w:ascii="Arial" w:hAnsi="Arial" w:cs="Arial"/>
                <w:sz w:val="20"/>
                <w:szCs w:val="20"/>
              </w:rPr>
              <w:t>,</w:t>
            </w:r>
            <w:r w:rsidRPr="00B4000A">
              <w:rPr>
                <w:rFonts w:ascii="Arial" w:hAnsi="Arial" w:cs="Arial"/>
                <w:sz w:val="20"/>
                <w:szCs w:val="20"/>
              </w:rPr>
              <w:t xml:space="preserve"> com 36 unidades</w:t>
            </w:r>
          </w:p>
        </w:tc>
        <w:tc>
          <w:tcPr>
            <w:tcW w:w="1701" w:type="dxa"/>
            <w:vAlign w:val="center"/>
          </w:tcPr>
          <w:p w14:paraId="23C0BA41" w14:textId="40F50C4C" w:rsidR="001645CC" w:rsidRPr="00B4000A" w:rsidRDefault="001645CC" w:rsidP="000B3EB6">
            <w:pPr>
              <w:spacing w:line="276" w:lineRule="auto"/>
              <w:jc w:val="right"/>
              <w:rPr>
                <w:rFonts w:ascii="Arial" w:hAnsi="Arial" w:cs="Arial"/>
                <w:sz w:val="20"/>
                <w:szCs w:val="20"/>
              </w:rPr>
            </w:pPr>
          </w:p>
        </w:tc>
        <w:tc>
          <w:tcPr>
            <w:tcW w:w="1701" w:type="dxa"/>
            <w:vAlign w:val="center"/>
          </w:tcPr>
          <w:p w14:paraId="33B6087C" w14:textId="7013C18C" w:rsidR="001645CC" w:rsidRPr="00B4000A" w:rsidRDefault="001645CC" w:rsidP="000B3EB6">
            <w:pPr>
              <w:spacing w:line="276" w:lineRule="auto"/>
              <w:jc w:val="right"/>
              <w:rPr>
                <w:rFonts w:ascii="Arial" w:hAnsi="Arial" w:cs="Arial"/>
                <w:sz w:val="20"/>
                <w:szCs w:val="20"/>
              </w:rPr>
            </w:pPr>
          </w:p>
        </w:tc>
      </w:tr>
      <w:tr w:rsidR="001645CC" w:rsidRPr="00B4000A" w14:paraId="3C3DBF55" w14:textId="77777777" w:rsidTr="001645CC">
        <w:tc>
          <w:tcPr>
            <w:tcW w:w="628" w:type="dxa"/>
            <w:vAlign w:val="center"/>
          </w:tcPr>
          <w:p w14:paraId="14FBBD1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58</w:t>
            </w:r>
          </w:p>
        </w:tc>
        <w:tc>
          <w:tcPr>
            <w:tcW w:w="794" w:type="dxa"/>
            <w:vAlign w:val="center"/>
          </w:tcPr>
          <w:p w14:paraId="1890D1A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06C7A80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486869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Canetão marcador permanente azul</w:t>
            </w:r>
          </w:p>
        </w:tc>
        <w:tc>
          <w:tcPr>
            <w:tcW w:w="1701" w:type="dxa"/>
            <w:vAlign w:val="center"/>
          </w:tcPr>
          <w:p w14:paraId="27E5109D" w14:textId="6BCF1057" w:rsidR="001645CC" w:rsidRPr="00B4000A" w:rsidRDefault="001645CC" w:rsidP="000B3EB6">
            <w:pPr>
              <w:spacing w:line="276" w:lineRule="auto"/>
              <w:jc w:val="right"/>
              <w:rPr>
                <w:rFonts w:ascii="Arial" w:hAnsi="Arial" w:cs="Arial"/>
                <w:sz w:val="20"/>
                <w:szCs w:val="20"/>
              </w:rPr>
            </w:pPr>
          </w:p>
        </w:tc>
        <w:tc>
          <w:tcPr>
            <w:tcW w:w="1701" w:type="dxa"/>
            <w:vAlign w:val="center"/>
          </w:tcPr>
          <w:p w14:paraId="19BB29C2" w14:textId="13E5A3F1" w:rsidR="001645CC" w:rsidRPr="00B4000A" w:rsidRDefault="001645CC" w:rsidP="000B3EB6">
            <w:pPr>
              <w:spacing w:line="276" w:lineRule="auto"/>
              <w:jc w:val="right"/>
              <w:rPr>
                <w:rFonts w:ascii="Arial" w:hAnsi="Arial" w:cs="Arial"/>
                <w:sz w:val="20"/>
                <w:szCs w:val="20"/>
              </w:rPr>
            </w:pPr>
          </w:p>
        </w:tc>
      </w:tr>
      <w:tr w:rsidR="001645CC" w:rsidRPr="00B4000A" w14:paraId="21683A95" w14:textId="77777777" w:rsidTr="001645CC">
        <w:tc>
          <w:tcPr>
            <w:tcW w:w="628" w:type="dxa"/>
            <w:vAlign w:val="center"/>
          </w:tcPr>
          <w:p w14:paraId="27E2012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59</w:t>
            </w:r>
          </w:p>
        </w:tc>
        <w:tc>
          <w:tcPr>
            <w:tcW w:w="794" w:type="dxa"/>
            <w:vAlign w:val="center"/>
          </w:tcPr>
          <w:p w14:paraId="24526CB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0921698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1D9E04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Canetão marcador permanente verde</w:t>
            </w:r>
          </w:p>
        </w:tc>
        <w:tc>
          <w:tcPr>
            <w:tcW w:w="1701" w:type="dxa"/>
            <w:vAlign w:val="center"/>
          </w:tcPr>
          <w:p w14:paraId="7E7D7F72" w14:textId="450FEF4F" w:rsidR="001645CC" w:rsidRPr="00B4000A" w:rsidRDefault="001645CC" w:rsidP="000B3EB6">
            <w:pPr>
              <w:spacing w:line="276" w:lineRule="auto"/>
              <w:jc w:val="right"/>
              <w:rPr>
                <w:rFonts w:ascii="Arial" w:hAnsi="Arial" w:cs="Arial"/>
                <w:sz w:val="20"/>
                <w:szCs w:val="20"/>
              </w:rPr>
            </w:pPr>
          </w:p>
        </w:tc>
        <w:tc>
          <w:tcPr>
            <w:tcW w:w="1701" w:type="dxa"/>
            <w:vAlign w:val="center"/>
          </w:tcPr>
          <w:p w14:paraId="2F8F2416" w14:textId="01B2D7DD" w:rsidR="001645CC" w:rsidRPr="00B4000A" w:rsidRDefault="001645CC" w:rsidP="000B3EB6">
            <w:pPr>
              <w:spacing w:line="276" w:lineRule="auto"/>
              <w:jc w:val="right"/>
              <w:rPr>
                <w:rFonts w:ascii="Arial" w:hAnsi="Arial" w:cs="Arial"/>
                <w:sz w:val="20"/>
                <w:szCs w:val="20"/>
              </w:rPr>
            </w:pPr>
          </w:p>
        </w:tc>
      </w:tr>
      <w:tr w:rsidR="001645CC" w:rsidRPr="00B4000A" w14:paraId="3772681C" w14:textId="77777777" w:rsidTr="001645CC">
        <w:tc>
          <w:tcPr>
            <w:tcW w:w="628" w:type="dxa"/>
            <w:vAlign w:val="center"/>
          </w:tcPr>
          <w:p w14:paraId="369C30C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60</w:t>
            </w:r>
          </w:p>
        </w:tc>
        <w:tc>
          <w:tcPr>
            <w:tcW w:w="794" w:type="dxa"/>
            <w:vAlign w:val="center"/>
          </w:tcPr>
          <w:p w14:paraId="2107590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31EEE6C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518A24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Canetão marcador permanente vermelho</w:t>
            </w:r>
          </w:p>
        </w:tc>
        <w:tc>
          <w:tcPr>
            <w:tcW w:w="1701" w:type="dxa"/>
            <w:vAlign w:val="center"/>
          </w:tcPr>
          <w:p w14:paraId="0D168844" w14:textId="6AF89043" w:rsidR="001645CC" w:rsidRPr="00B4000A" w:rsidRDefault="001645CC" w:rsidP="000B3EB6">
            <w:pPr>
              <w:spacing w:line="276" w:lineRule="auto"/>
              <w:jc w:val="right"/>
              <w:rPr>
                <w:rFonts w:ascii="Arial" w:hAnsi="Arial" w:cs="Arial"/>
                <w:sz w:val="20"/>
                <w:szCs w:val="20"/>
              </w:rPr>
            </w:pPr>
          </w:p>
        </w:tc>
        <w:tc>
          <w:tcPr>
            <w:tcW w:w="1701" w:type="dxa"/>
            <w:vAlign w:val="center"/>
          </w:tcPr>
          <w:p w14:paraId="34763F98" w14:textId="0F5C821F" w:rsidR="001645CC" w:rsidRPr="00B4000A" w:rsidRDefault="001645CC" w:rsidP="000B3EB6">
            <w:pPr>
              <w:spacing w:line="276" w:lineRule="auto"/>
              <w:jc w:val="right"/>
              <w:rPr>
                <w:rFonts w:ascii="Arial" w:hAnsi="Arial" w:cs="Arial"/>
                <w:sz w:val="20"/>
                <w:szCs w:val="20"/>
              </w:rPr>
            </w:pPr>
          </w:p>
        </w:tc>
      </w:tr>
      <w:tr w:rsidR="001645CC" w:rsidRPr="00B4000A" w14:paraId="4DBEAF51" w14:textId="77777777" w:rsidTr="001645CC">
        <w:tc>
          <w:tcPr>
            <w:tcW w:w="628" w:type="dxa"/>
            <w:vAlign w:val="center"/>
          </w:tcPr>
          <w:p w14:paraId="3B10D55C"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61</w:t>
            </w:r>
          </w:p>
        </w:tc>
        <w:tc>
          <w:tcPr>
            <w:tcW w:w="794" w:type="dxa"/>
            <w:vAlign w:val="center"/>
          </w:tcPr>
          <w:p w14:paraId="0FD6067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20C1AC4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0FA5B4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Canetão marcador permanente preto</w:t>
            </w:r>
          </w:p>
        </w:tc>
        <w:tc>
          <w:tcPr>
            <w:tcW w:w="1701" w:type="dxa"/>
            <w:vAlign w:val="center"/>
          </w:tcPr>
          <w:p w14:paraId="5F8DBECA" w14:textId="4C44A5F3" w:rsidR="001645CC" w:rsidRPr="00B4000A" w:rsidRDefault="001645CC" w:rsidP="000B3EB6">
            <w:pPr>
              <w:spacing w:line="276" w:lineRule="auto"/>
              <w:jc w:val="right"/>
              <w:rPr>
                <w:rFonts w:ascii="Arial" w:hAnsi="Arial" w:cs="Arial"/>
                <w:sz w:val="20"/>
                <w:szCs w:val="20"/>
              </w:rPr>
            </w:pPr>
          </w:p>
        </w:tc>
        <w:tc>
          <w:tcPr>
            <w:tcW w:w="1701" w:type="dxa"/>
            <w:vAlign w:val="center"/>
          </w:tcPr>
          <w:p w14:paraId="5BDD2419" w14:textId="5CC35299" w:rsidR="001645CC" w:rsidRPr="00B4000A" w:rsidRDefault="001645CC" w:rsidP="000B3EB6">
            <w:pPr>
              <w:spacing w:line="276" w:lineRule="auto"/>
              <w:jc w:val="right"/>
              <w:rPr>
                <w:rFonts w:ascii="Arial" w:hAnsi="Arial" w:cs="Arial"/>
                <w:sz w:val="20"/>
                <w:szCs w:val="20"/>
              </w:rPr>
            </w:pPr>
          </w:p>
        </w:tc>
      </w:tr>
      <w:tr w:rsidR="001645CC" w:rsidRPr="00B4000A" w14:paraId="35E6CE4E" w14:textId="77777777" w:rsidTr="001645CC">
        <w:tc>
          <w:tcPr>
            <w:tcW w:w="628" w:type="dxa"/>
            <w:vAlign w:val="center"/>
          </w:tcPr>
          <w:p w14:paraId="2758A74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62</w:t>
            </w:r>
          </w:p>
        </w:tc>
        <w:tc>
          <w:tcPr>
            <w:tcW w:w="794" w:type="dxa"/>
            <w:vAlign w:val="center"/>
          </w:tcPr>
          <w:p w14:paraId="0F15CAA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520D02B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582D5B2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azul, com 36 un</w:t>
            </w:r>
            <w:r>
              <w:rPr>
                <w:rFonts w:ascii="Arial" w:hAnsi="Arial" w:cs="Arial"/>
                <w:sz w:val="20"/>
                <w:szCs w:val="20"/>
              </w:rPr>
              <w:t>idades</w:t>
            </w:r>
          </w:p>
        </w:tc>
        <w:tc>
          <w:tcPr>
            <w:tcW w:w="1701" w:type="dxa"/>
            <w:vAlign w:val="center"/>
          </w:tcPr>
          <w:p w14:paraId="5F0FB87E" w14:textId="79F8CCB6" w:rsidR="001645CC" w:rsidRPr="00B4000A" w:rsidRDefault="001645CC" w:rsidP="000B3EB6">
            <w:pPr>
              <w:spacing w:line="276" w:lineRule="auto"/>
              <w:jc w:val="right"/>
              <w:rPr>
                <w:rFonts w:ascii="Arial" w:hAnsi="Arial" w:cs="Arial"/>
                <w:sz w:val="20"/>
                <w:szCs w:val="20"/>
              </w:rPr>
            </w:pPr>
          </w:p>
        </w:tc>
        <w:tc>
          <w:tcPr>
            <w:tcW w:w="1701" w:type="dxa"/>
            <w:vAlign w:val="center"/>
          </w:tcPr>
          <w:p w14:paraId="7925B03B" w14:textId="009F4A7A" w:rsidR="001645CC" w:rsidRPr="00B4000A" w:rsidRDefault="001645CC" w:rsidP="000B3EB6">
            <w:pPr>
              <w:spacing w:line="276" w:lineRule="auto"/>
              <w:jc w:val="right"/>
              <w:rPr>
                <w:rFonts w:ascii="Arial" w:hAnsi="Arial" w:cs="Arial"/>
                <w:sz w:val="20"/>
                <w:szCs w:val="20"/>
              </w:rPr>
            </w:pPr>
          </w:p>
        </w:tc>
      </w:tr>
      <w:tr w:rsidR="001645CC" w:rsidRPr="00B4000A" w14:paraId="2803A53B" w14:textId="77777777" w:rsidTr="001645CC">
        <w:tc>
          <w:tcPr>
            <w:tcW w:w="628" w:type="dxa"/>
            <w:vAlign w:val="center"/>
          </w:tcPr>
          <w:p w14:paraId="72855E6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63</w:t>
            </w:r>
          </w:p>
        </w:tc>
        <w:tc>
          <w:tcPr>
            <w:tcW w:w="794" w:type="dxa"/>
            <w:vAlign w:val="center"/>
          </w:tcPr>
          <w:p w14:paraId="0182732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04875BF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57E07F5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preto, com 36 un</w:t>
            </w:r>
            <w:r>
              <w:rPr>
                <w:rFonts w:ascii="Arial" w:hAnsi="Arial" w:cs="Arial"/>
                <w:sz w:val="20"/>
                <w:szCs w:val="20"/>
              </w:rPr>
              <w:t>idades</w:t>
            </w:r>
          </w:p>
        </w:tc>
        <w:tc>
          <w:tcPr>
            <w:tcW w:w="1701" w:type="dxa"/>
            <w:vAlign w:val="center"/>
          </w:tcPr>
          <w:p w14:paraId="5A829CDB" w14:textId="16780A84" w:rsidR="001645CC" w:rsidRPr="00B4000A" w:rsidRDefault="001645CC" w:rsidP="000B3EB6">
            <w:pPr>
              <w:spacing w:line="276" w:lineRule="auto"/>
              <w:jc w:val="right"/>
              <w:rPr>
                <w:rFonts w:ascii="Arial" w:hAnsi="Arial" w:cs="Arial"/>
                <w:sz w:val="20"/>
                <w:szCs w:val="20"/>
              </w:rPr>
            </w:pPr>
          </w:p>
        </w:tc>
        <w:tc>
          <w:tcPr>
            <w:tcW w:w="1701" w:type="dxa"/>
            <w:vAlign w:val="center"/>
          </w:tcPr>
          <w:p w14:paraId="5FC8737E" w14:textId="58D24A44" w:rsidR="001645CC" w:rsidRPr="00B4000A" w:rsidRDefault="001645CC" w:rsidP="000B3EB6">
            <w:pPr>
              <w:spacing w:line="276" w:lineRule="auto"/>
              <w:jc w:val="right"/>
              <w:rPr>
                <w:rFonts w:ascii="Arial" w:hAnsi="Arial" w:cs="Arial"/>
                <w:sz w:val="20"/>
                <w:szCs w:val="20"/>
              </w:rPr>
            </w:pPr>
          </w:p>
        </w:tc>
      </w:tr>
      <w:tr w:rsidR="001645CC" w:rsidRPr="00B4000A" w14:paraId="215269C3" w14:textId="77777777" w:rsidTr="001645CC">
        <w:tc>
          <w:tcPr>
            <w:tcW w:w="628" w:type="dxa"/>
            <w:vAlign w:val="center"/>
          </w:tcPr>
          <w:p w14:paraId="2EE696F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64</w:t>
            </w:r>
          </w:p>
        </w:tc>
        <w:tc>
          <w:tcPr>
            <w:tcW w:w="794" w:type="dxa"/>
            <w:vAlign w:val="center"/>
          </w:tcPr>
          <w:p w14:paraId="5F3A1CA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53692E5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0523C85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verde</w:t>
            </w:r>
            <w:r>
              <w:rPr>
                <w:rFonts w:ascii="Arial" w:hAnsi="Arial" w:cs="Arial"/>
                <w:sz w:val="20"/>
                <w:szCs w:val="20"/>
              </w:rPr>
              <w:t>,</w:t>
            </w:r>
            <w:r w:rsidRPr="00B4000A">
              <w:rPr>
                <w:rFonts w:ascii="Arial" w:hAnsi="Arial" w:cs="Arial"/>
                <w:sz w:val="20"/>
                <w:szCs w:val="20"/>
              </w:rPr>
              <w:t xml:space="preserve"> com 36 un</w:t>
            </w:r>
            <w:r>
              <w:rPr>
                <w:rFonts w:ascii="Arial" w:hAnsi="Arial" w:cs="Arial"/>
                <w:sz w:val="20"/>
                <w:szCs w:val="20"/>
              </w:rPr>
              <w:t>idades</w:t>
            </w:r>
          </w:p>
        </w:tc>
        <w:tc>
          <w:tcPr>
            <w:tcW w:w="1701" w:type="dxa"/>
            <w:vAlign w:val="center"/>
          </w:tcPr>
          <w:p w14:paraId="48C9EB21" w14:textId="045A5948" w:rsidR="001645CC" w:rsidRPr="00B4000A" w:rsidRDefault="001645CC" w:rsidP="000B3EB6">
            <w:pPr>
              <w:spacing w:line="276" w:lineRule="auto"/>
              <w:jc w:val="right"/>
              <w:rPr>
                <w:rFonts w:ascii="Arial" w:hAnsi="Arial" w:cs="Arial"/>
                <w:sz w:val="20"/>
                <w:szCs w:val="20"/>
              </w:rPr>
            </w:pPr>
          </w:p>
        </w:tc>
        <w:tc>
          <w:tcPr>
            <w:tcW w:w="1701" w:type="dxa"/>
            <w:vAlign w:val="center"/>
          </w:tcPr>
          <w:p w14:paraId="054E20F1" w14:textId="16382E71" w:rsidR="001645CC" w:rsidRPr="00B4000A" w:rsidRDefault="001645CC" w:rsidP="000B3EB6">
            <w:pPr>
              <w:spacing w:line="276" w:lineRule="auto"/>
              <w:jc w:val="right"/>
              <w:rPr>
                <w:rFonts w:ascii="Arial" w:hAnsi="Arial" w:cs="Arial"/>
                <w:sz w:val="20"/>
                <w:szCs w:val="20"/>
              </w:rPr>
            </w:pPr>
          </w:p>
        </w:tc>
      </w:tr>
      <w:tr w:rsidR="001645CC" w:rsidRPr="00B4000A" w14:paraId="38241671" w14:textId="77777777" w:rsidTr="001645CC">
        <w:tc>
          <w:tcPr>
            <w:tcW w:w="628" w:type="dxa"/>
            <w:vAlign w:val="center"/>
          </w:tcPr>
          <w:p w14:paraId="71B017C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65</w:t>
            </w:r>
          </w:p>
        </w:tc>
        <w:tc>
          <w:tcPr>
            <w:tcW w:w="794" w:type="dxa"/>
            <w:vAlign w:val="center"/>
          </w:tcPr>
          <w:p w14:paraId="0B8C56F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21F1851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98ACB9F" w14:textId="6597FF8B"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w:t>
            </w:r>
            <w:r w:rsidR="00B2520F">
              <w:rPr>
                <w:rFonts w:ascii="Arial" w:hAnsi="Arial" w:cs="Arial"/>
                <w:sz w:val="20"/>
                <w:szCs w:val="20"/>
              </w:rPr>
              <w:t>rosa</w:t>
            </w:r>
          </w:p>
        </w:tc>
        <w:tc>
          <w:tcPr>
            <w:tcW w:w="1701" w:type="dxa"/>
            <w:vAlign w:val="center"/>
          </w:tcPr>
          <w:p w14:paraId="6CB2628F" w14:textId="7298DCC6" w:rsidR="001645CC" w:rsidRPr="00B4000A" w:rsidRDefault="001645CC" w:rsidP="000B3EB6">
            <w:pPr>
              <w:spacing w:line="276" w:lineRule="auto"/>
              <w:jc w:val="right"/>
              <w:rPr>
                <w:rFonts w:ascii="Arial" w:hAnsi="Arial" w:cs="Arial"/>
                <w:sz w:val="20"/>
                <w:szCs w:val="20"/>
              </w:rPr>
            </w:pPr>
          </w:p>
        </w:tc>
        <w:tc>
          <w:tcPr>
            <w:tcW w:w="1701" w:type="dxa"/>
            <w:vAlign w:val="center"/>
          </w:tcPr>
          <w:p w14:paraId="127BF2F3" w14:textId="191FC36D" w:rsidR="001645CC" w:rsidRPr="00B4000A" w:rsidRDefault="001645CC" w:rsidP="000B3EB6">
            <w:pPr>
              <w:spacing w:line="276" w:lineRule="auto"/>
              <w:jc w:val="right"/>
              <w:rPr>
                <w:rFonts w:ascii="Arial" w:hAnsi="Arial" w:cs="Arial"/>
                <w:sz w:val="20"/>
                <w:szCs w:val="20"/>
              </w:rPr>
            </w:pPr>
          </w:p>
        </w:tc>
      </w:tr>
      <w:tr w:rsidR="001645CC" w:rsidRPr="00B4000A" w14:paraId="54CF83E8" w14:textId="77777777" w:rsidTr="001645CC">
        <w:tc>
          <w:tcPr>
            <w:tcW w:w="628" w:type="dxa"/>
            <w:vAlign w:val="center"/>
          </w:tcPr>
          <w:p w14:paraId="5B7DAF7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66</w:t>
            </w:r>
          </w:p>
        </w:tc>
        <w:tc>
          <w:tcPr>
            <w:tcW w:w="794" w:type="dxa"/>
            <w:vAlign w:val="center"/>
          </w:tcPr>
          <w:p w14:paraId="7FC032F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0B70921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78A22E9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Canetinha hidrográfica 12 cores</w:t>
            </w:r>
          </w:p>
        </w:tc>
        <w:tc>
          <w:tcPr>
            <w:tcW w:w="1701" w:type="dxa"/>
            <w:vAlign w:val="center"/>
          </w:tcPr>
          <w:p w14:paraId="00E21859" w14:textId="465D4FC1" w:rsidR="001645CC" w:rsidRPr="00B4000A" w:rsidRDefault="001645CC" w:rsidP="000B3EB6">
            <w:pPr>
              <w:spacing w:line="276" w:lineRule="auto"/>
              <w:jc w:val="right"/>
              <w:rPr>
                <w:rFonts w:ascii="Arial" w:hAnsi="Arial" w:cs="Arial"/>
                <w:sz w:val="20"/>
                <w:szCs w:val="20"/>
              </w:rPr>
            </w:pPr>
          </w:p>
        </w:tc>
        <w:tc>
          <w:tcPr>
            <w:tcW w:w="1701" w:type="dxa"/>
            <w:vAlign w:val="center"/>
          </w:tcPr>
          <w:p w14:paraId="7CCCB883" w14:textId="6D5A9043" w:rsidR="001645CC" w:rsidRPr="00B4000A" w:rsidRDefault="001645CC" w:rsidP="000B3EB6">
            <w:pPr>
              <w:spacing w:line="276" w:lineRule="auto"/>
              <w:jc w:val="right"/>
              <w:rPr>
                <w:rFonts w:ascii="Arial" w:hAnsi="Arial" w:cs="Arial"/>
                <w:sz w:val="20"/>
                <w:szCs w:val="20"/>
              </w:rPr>
            </w:pPr>
          </w:p>
        </w:tc>
      </w:tr>
      <w:tr w:rsidR="001645CC" w:rsidRPr="00B4000A" w14:paraId="5DCD7855" w14:textId="77777777" w:rsidTr="001645CC">
        <w:tc>
          <w:tcPr>
            <w:tcW w:w="628" w:type="dxa"/>
            <w:vAlign w:val="center"/>
          </w:tcPr>
          <w:p w14:paraId="38044C8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67</w:t>
            </w:r>
          </w:p>
        </w:tc>
        <w:tc>
          <w:tcPr>
            <w:tcW w:w="794" w:type="dxa"/>
            <w:vAlign w:val="center"/>
          </w:tcPr>
          <w:p w14:paraId="17F78F9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0F4C331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9513C7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Cartolina 50x 66cm na cor azul</w:t>
            </w:r>
          </w:p>
        </w:tc>
        <w:tc>
          <w:tcPr>
            <w:tcW w:w="1701" w:type="dxa"/>
            <w:vAlign w:val="center"/>
          </w:tcPr>
          <w:p w14:paraId="3C89A122" w14:textId="3E1592A0" w:rsidR="001645CC" w:rsidRPr="00B4000A" w:rsidRDefault="001645CC" w:rsidP="000B3EB6">
            <w:pPr>
              <w:spacing w:line="276" w:lineRule="auto"/>
              <w:jc w:val="right"/>
              <w:rPr>
                <w:rFonts w:ascii="Arial" w:hAnsi="Arial" w:cs="Arial"/>
                <w:sz w:val="20"/>
                <w:szCs w:val="20"/>
              </w:rPr>
            </w:pPr>
          </w:p>
        </w:tc>
        <w:tc>
          <w:tcPr>
            <w:tcW w:w="1701" w:type="dxa"/>
            <w:vAlign w:val="center"/>
          </w:tcPr>
          <w:p w14:paraId="06F77198" w14:textId="04C96ADF" w:rsidR="001645CC" w:rsidRPr="00B4000A" w:rsidRDefault="001645CC" w:rsidP="000B3EB6">
            <w:pPr>
              <w:spacing w:line="276" w:lineRule="auto"/>
              <w:jc w:val="right"/>
              <w:rPr>
                <w:rFonts w:ascii="Arial" w:hAnsi="Arial" w:cs="Arial"/>
                <w:sz w:val="20"/>
                <w:szCs w:val="20"/>
              </w:rPr>
            </w:pPr>
          </w:p>
        </w:tc>
      </w:tr>
      <w:tr w:rsidR="001645CC" w:rsidRPr="00B4000A" w14:paraId="381EC3C6" w14:textId="77777777" w:rsidTr="001645CC">
        <w:tc>
          <w:tcPr>
            <w:tcW w:w="628" w:type="dxa"/>
            <w:vAlign w:val="center"/>
          </w:tcPr>
          <w:p w14:paraId="2E8E43D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68</w:t>
            </w:r>
          </w:p>
        </w:tc>
        <w:tc>
          <w:tcPr>
            <w:tcW w:w="794" w:type="dxa"/>
            <w:vAlign w:val="center"/>
          </w:tcPr>
          <w:p w14:paraId="22CDB60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48CDB88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72C3E6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Cartolina 50x 66cm na cor amarela</w:t>
            </w:r>
          </w:p>
        </w:tc>
        <w:tc>
          <w:tcPr>
            <w:tcW w:w="1701" w:type="dxa"/>
            <w:vAlign w:val="center"/>
          </w:tcPr>
          <w:p w14:paraId="1761B8FA" w14:textId="09AC5240" w:rsidR="001645CC" w:rsidRPr="00B4000A" w:rsidRDefault="001645CC" w:rsidP="000B3EB6">
            <w:pPr>
              <w:spacing w:line="276" w:lineRule="auto"/>
              <w:jc w:val="right"/>
              <w:rPr>
                <w:rFonts w:ascii="Arial" w:hAnsi="Arial" w:cs="Arial"/>
                <w:sz w:val="20"/>
                <w:szCs w:val="20"/>
              </w:rPr>
            </w:pPr>
          </w:p>
        </w:tc>
        <w:tc>
          <w:tcPr>
            <w:tcW w:w="1701" w:type="dxa"/>
            <w:vAlign w:val="center"/>
          </w:tcPr>
          <w:p w14:paraId="1B0208F8" w14:textId="5CA6E501" w:rsidR="001645CC" w:rsidRPr="00B4000A" w:rsidRDefault="001645CC" w:rsidP="000B3EB6">
            <w:pPr>
              <w:spacing w:line="276" w:lineRule="auto"/>
              <w:jc w:val="right"/>
              <w:rPr>
                <w:rFonts w:ascii="Arial" w:hAnsi="Arial" w:cs="Arial"/>
                <w:sz w:val="20"/>
                <w:szCs w:val="20"/>
              </w:rPr>
            </w:pPr>
          </w:p>
        </w:tc>
      </w:tr>
      <w:tr w:rsidR="001645CC" w:rsidRPr="00B4000A" w14:paraId="14F63A4E" w14:textId="77777777" w:rsidTr="001645CC">
        <w:tc>
          <w:tcPr>
            <w:tcW w:w="628" w:type="dxa"/>
            <w:vAlign w:val="center"/>
          </w:tcPr>
          <w:p w14:paraId="0F4946D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69</w:t>
            </w:r>
          </w:p>
        </w:tc>
        <w:tc>
          <w:tcPr>
            <w:tcW w:w="794" w:type="dxa"/>
            <w:vAlign w:val="center"/>
          </w:tcPr>
          <w:p w14:paraId="092E892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594FA29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F1D280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Cartolina 50x</w:t>
            </w:r>
            <w:r>
              <w:rPr>
                <w:rFonts w:ascii="Arial" w:hAnsi="Arial" w:cs="Arial"/>
                <w:sz w:val="20"/>
                <w:szCs w:val="20"/>
              </w:rPr>
              <w:t xml:space="preserve"> </w:t>
            </w:r>
            <w:r w:rsidRPr="00B4000A">
              <w:rPr>
                <w:rFonts w:ascii="Arial" w:hAnsi="Arial" w:cs="Arial"/>
                <w:sz w:val="20"/>
                <w:szCs w:val="20"/>
              </w:rPr>
              <w:t>66cm na cor branca</w:t>
            </w:r>
          </w:p>
        </w:tc>
        <w:tc>
          <w:tcPr>
            <w:tcW w:w="1701" w:type="dxa"/>
            <w:vAlign w:val="center"/>
          </w:tcPr>
          <w:p w14:paraId="7C95CF69" w14:textId="3F72FC7C" w:rsidR="001645CC" w:rsidRPr="00B4000A" w:rsidRDefault="001645CC" w:rsidP="000B3EB6">
            <w:pPr>
              <w:spacing w:line="276" w:lineRule="auto"/>
              <w:jc w:val="right"/>
              <w:rPr>
                <w:rFonts w:ascii="Arial" w:hAnsi="Arial" w:cs="Arial"/>
                <w:sz w:val="20"/>
                <w:szCs w:val="20"/>
              </w:rPr>
            </w:pPr>
          </w:p>
        </w:tc>
        <w:tc>
          <w:tcPr>
            <w:tcW w:w="1701" w:type="dxa"/>
            <w:vAlign w:val="center"/>
          </w:tcPr>
          <w:p w14:paraId="1A42EFCD" w14:textId="32DC1088" w:rsidR="001645CC" w:rsidRPr="00B4000A" w:rsidRDefault="001645CC" w:rsidP="000B3EB6">
            <w:pPr>
              <w:spacing w:line="276" w:lineRule="auto"/>
              <w:jc w:val="right"/>
              <w:rPr>
                <w:rFonts w:ascii="Arial" w:hAnsi="Arial" w:cs="Arial"/>
                <w:sz w:val="20"/>
                <w:szCs w:val="20"/>
              </w:rPr>
            </w:pPr>
          </w:p>
        </w:tc>
      </w:tr>
      <w:tr w:rsidR="001645CC" w:rsidRPr="00B4000A" w14:paraId="4644731B" w14:textId="77777777" w:rsidTr="001645CC">
        <w:tc>
          <w:tcPr>
            <w:tcW w:w="628" w:type="dxa"/>
            <w:vAlign w:val="center"/>
          </w:tcPr>
          <w:p w14:paraId="452789F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70</w:t>
            </w:r>
          </w:p>
        </w:tc>
        <w:tc>
          <w:tcPr>
            <w:tcW w:w="794" w:type="dxa"/>
            <w:vAlign w:val="center"/>
          </w:tcPr>
          <w:p w14:paraId="18E4BB7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19F7E1C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59D4F3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Cartolina 50x 66cm na cor rosa</w:t>
            </w:r>
          </w:p>
        </w:tc>
        <w:tc>
          <w:tcPr>
            <w:tcW w:w="1701" w:type="dxa"/>
            <w:vAlign w:val="center"/>
          </w:tcPr>
          <w:p w14:paraId="0EF47BC6" w14:textId="594767E0" w:rsidR="001645CC" w:rsidRPr="00B4000A" w:rsidRDefault="001645CC" w:rsidP="000B3EB6">
            <w:pPr>
              <w:spacing w:line="276" w:lineRule="auto"/>
              <w:jc w:val="right"/>
              <w:rPr>
                <w:rFonts w:ascii="Arial" w:hAnsi="Arial" w:cs="Arial"/>
                <w:sz w:val="20"/>
                <w:szCs w:val="20"/>
              </w:rPr>
            </w:pPr>
          </w:p>
        </w:tc>
        <w:tc>
          <w:tcPr>
            <w:tcW w:w="1701" w:type="dxa"/>
            <w:vAlign w:val="center"/>
          </w:tcPr>
          <w:p w14:paraId="543D1466" w14:textId="394CFB09" w:rsidR="001645CC" w:rsidRPr="00B4000A" w:rsidRDefault="001645CC" w:rsidP="000B3EB6">
            <w:pPr>
              <w:spacing w:line="276" w:lineRule="auto"/>
              <w:jc w:val="right"/>
              <w:rPr>
                <w:rFonts w:ascii="Arial" w:hAnsi="Arial" w:cs="Arial"/>
                <w:sz w:val="20"/>
                <w:szCs w:val="20"/>
              </w:rPr>
            </w:pPr>
          </w:p>
        </w:tc>
      </w:tr>
      <w:tr w:rsidR="001645CC" w:rsidRPr="00B4000A" w14:paraId="2714CADD" w14:textId="77777777" w:rsidTr="001645CC">
        <w:tc>
          <w:tcPr>
            <w:tcW w:w="628" w:type="dxa"/>
            <w:vAlign w:val="center"/>
          </w:tcPr>
          <w:p w14:paraId="4B00BBC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71</w:t>
            </w:r>
          </w:p>
        </w:tc>
        <w:tc>
          <w:tcPr>
            <w:tcW w:w="794" w:type="dxa"/>
            <w:vAlign w:val="center"/>
          </w:tcPr>
          <w:p w14:paraId="7630D3D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4A3C372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31B93E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Cartolina 50x</w:t>
            </w:r>
            <w:r>
              <w:rPr>
                <w:rFonts w:ascii="Arial" w:hAnsi="Arial" w:cs="Arial"/>
                <w:sz w:val="20"/>
                <w:szCs w:val="20"/>
              </w:rPr>
              <w:t xml:space="preserve"> </w:t>
            </w:r>
            <w:r w:rsidRPr="00B4000A">
              <w:rPr>
                <w:rFonts w:ascii="Arial" w:hAnsi="Arial" w:cs="Arial"/>
                <w:sz w:val="20"/>
                <w:szCs w:val="20"/>
              </w:rPr>
              <w:t>66cm na cor verde</w:t>
            </w:r>
          </w:p>
        </w:tc>
        <w:tc>
          <w:tcPr>
            <w:tcW w:w="1701" w:type="dxa"/>
            <w:vAlign w:val="center"/>
          </w:tcPr>
          <w:p w14:paraId="5404DCA1" w14:textId="0C611A71" w:rsidR="001645CC" w:rsidRPr="00B4000A" w:rsidRDefault="001645CC" w:rsidP="000B3EB6">
            <w:pPr>
              <w:spacing w:line="276" w:lineRule="auto"/>
              <w:jc w:val="right"/>
              <w:rPr>
                <w:rFonts w:ascii="Arial" w:hAnsi="Arial" w:cs="Arial"/>
                <w:sz w:val="20"/>
                <w:szCs w:val="20"/>
              </w:rPr>
            </w:pPr>
          </w:p>
        </w:tc>
        <w:tc>
          <w:tcPr>
            <w:tcW w:w="1701" w:type="dxa"/>
            <w:vAlign w:val="center"/>
          </w:tcPr>
          <w:p w14:paraId="5990E7AD" w14:textId="2368F3E3" w:rsidR="001645CC" w:rsidRPr="00B4000A" w:rsidRDefault="001645CC" w:rsidP="000B3EB6">
            <w:pPr>
              <w:spacing w:line="276" w:lineRule="auto"/>
              <w:jc w:val="right"/>
              <w:rPr>
                <w:rFonts w:ascii="Arial" w:hAnsi="Arial" w:cs="Arial"/>
                <w:sz w:val="20"/>
                <w:szCs w:val="20"/>
              </w:rPr>
            </w:pPr>
          </w:p>
        </w:tc>
      </w:tr>
      <w:tr w:rsidR="001645CC" w:rsidRPr="00B4000A" w14:paraId="7E0B0701" w14:textId="77777777" w:rsidTr="001645CC">
        <w:tc>
          <w:tcPr>
            <w:tcW w:w="628" w:type="dxa"/>
            <w:vAlign w:val="center"/>
          </w:tcPr>
          <w:p w14:paraId="63B7532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72</w:t>
            </w:r>
          </w:p>
        </w:tc>
        <w:tc>
          <w:tcPr>
            <w:tcW w:w="794" w:type="dxa"/>
            <w:vAlign w:val="center"/>
          </w:tcPr>
          <w:p w14:paraId="0AFDFB5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4C9F782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CD1DB5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Papel cartoplex várias cores </w:t>
            </w:r>
          </w:p>
        </w:tc>
        <w:tc>
          <w:tcPr>
            <w:tcW w:w="1701" w:type="dxa"/>
            <w:vAlign w:val="center"/>
          </w:tcPr>
          <w:p w14:paraId="39D98582" w14:textId="2BF572F9" w:rsidR="001645CC" w:rsidRPr="00B4000A" w:rsidRDefault="001645CC" w:rsidP="000B3EB6">
            <w:pPr>
              <w:spacing w:line="276" w:lineRule="auto"/>
              <w:jc w:val="right"/>
              <w:rPr>
                <w:rFonts w:ascii="Arial" w:hAnsi="Arial" w:cs="Arial"/>
                <w:sz w:val="20"/>
                <w:szCs w:val="20"/>
              </w:rPr>
            </w:pPr>
          </w:p>
        </w:tc>
        <w:tc>
          <w:tcPr>
            <w:tcW w:w="1701" w:type="dxa"/>
            <w:vAlign w:val="center"/>
          </w:tcPr>
          <w:p w14:paraId="68E39654" w14:textId="044025C4" w:rsidR="001645CC" w:rsidRPr="00B4000A" w:rsidRDefault="001645CC" w:rsidP="000B3EB6">
            <w:pPr>
              <w:spacing w:line="276" w:lineRule="auto"/>
              <w:jc w:val="right"/>
              <w:rPr>
                <w:rFonts w:ascii="Arial" w:hAnsi="Arial" w:cs="Arial"/>
                <w:sz w:val="20"/>
                <w:szCs w:val="20"/>
              </w:rPr>
            </w:pPr>
          </w:p>
        </w:tc>
      </w:tr>
      <w:tr w:rsidR="001645CC" w:rsidRPr="00B4000A" w14:paraId="106F4E7B" w14:textId="77777777" w:rsidTr="001645CC">
        <w:tc>
          <w:tcPr>
            <w:tcW w:w="628" w:type="dxa"/>
            <w:vAlign w:val="center"/>
          </w:tcPr>
          <w:p w14:paraId="0818A03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73</w:t>
            </w:r>
          </w:p>
        </w:tc>
        <w:tc>
          <w:tcPr>
            <w:tcW w:w="794" w:type="dxa"/>
            <w:vAlign w:val="center"/>
          </w:tcPr>
          <w:p w14:paraId="33C5F76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4CB1EDF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6102B64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Clips nº 10, com 20 unidades </w:t>
            </w:r>
          </w:p>
        </w:tc>
        <w:tc>
          <w:tcPr>
            <w:tcW w:w="1701" w:type="dxa"/>
            <w:vAlign w:val="center"/>
          </w:tcPr>
          <w:p w14:paraId="4017BFAC" w14:textId="314C28E0" w:rsidR="001645CC" w:rsidRPr="00B4000A" w:rsidRDefault="001645CC" w:rsidP="000B3EB6">
            <w:pPr>
              <w:spacing w:line="276" w:lineRule="auto"/>
              <w:jc w:val="right"/>
              <w:rPr>
                <w:rFonts w:ascii="Arial" w:hAnsi="Arial" w:cs="Arial"/>
                <w:sz w:val="20"/>
                <w:szCs w:val="20"/>
              </w:rPr>
            </w:pPr>
          </w:p>
        </w:tc>
        <w:tc>
          <w:tcPr>
            <w:tcW w:w="1701" w:type="dxa"/>
            <w:vAlign w:val="center"/>
          </w:tcPr>
          <w:p w14:paraId="6A210951" w14:textId="024878BA" w:rsidR="001645CC" w:rsidRPr="00B4000A" w:rsidRDefault="001645CC" w:rsidP="000B3EB6">
            <w:pPr>
              <w:spacing w:line="276" w:lineRule="auto"/>
              <w:jc w:val="right"/>
              <w:rPr>
                <w:rFonts w:ascii="Arial" w:hAnsi="Arial" w:cs="Arial"/>
                <w:sz w:val="20"/>
                <w:szCs w:val="20"/>
              </w:rPr>
            </w:pPr>
          </w:p>
        </w:tc>
      </w:tr>
      <w:tr w:rsidR="001645CC" w:rsidRPr="00B4000A" w14:paraId="360B873B" w14:textId="77777777" w:rsidTr="001645CC">
        <w:tc>
          <w:tcPr>
            <w:tcW w:w="628" w:type="dxa"/>
            <w:vAlign w:val="center"/>
          </w:tcPr>
          <w:p w14:paraId="1922874C"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74</w:t>
            </w:r>
          </w:p>
        </w:tc>
        <w:tc>
          <w:tcPr>
            <w:tcW w:w="794" w:type="dxa"/>
            <w:vAlign w:val="center"/>
          </w:tcPr>
          <w:p w14:paraId="5CAD347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250</w:t>
            </w:r>
          </w:p>
        </w:tc>
        <w:tc>
          <w:tcPr>
            <w:tcW w:w="700" w:type="dxa"/>
            <w:vAlign w:val="center"/>
          </w:tcPr>
          <w:p w14:paraId="7BC1B7F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51BBE55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Clips nº 2, com 725 unidades</w:t>
            </w:r>
          </w:p>
        </w:tc>
        <w:tc>
          <w:tcPr>
            <w:tcW w:w="1701" w:type="dxa"/>
            <w:vAlign w:val="center"/>
          </w:tcPr>
          <w:p w14:paraId="305AD7DC" w14:textId="22644D79" w:rsidR="001645CC" w:rsidRPr="00B4000A" w:rsidRDefault="001645CC" w:rsidP="000B3EB6">
            <w:pPr>
              <w:spacing w:line="276" w:lineRule="auto"/>
              <w:jc w:val="right"/>
              <w:rPr>
                <w:rFonts w:ascii="Arial" w:hAnsi="Arial" w:cs="Arial"/>
                <w:sz w:val="20"/>
                <w:szCs w:val="20"/>
              </w:rPr>
            </w:pPr>
          </w:p>
        </w:tc>
        <w:tc>
          <w:tcPr>
            <w:tcW w:w="1701" w:type="dxa"/>
            <w:vAlign w:val="center"/>
          </w:tcPr>
          <w:p w14:paraId="2817D9CE" w14:textId="51C8E0C9" w:rsidR="001645CC" w:rsidRPr="00B4000A" w:rsidRDefault="001645CC" w:rsidP="000B3EB6">
            <w:pPr>
              <w:spacing w:line="276" w:lineRule="auto"/>
              <w:jc w:val="right"/>
              <w:rPr>
                <w:rFonts w:ascii="Arial" w:hAnsi="Arial" w:cs="Arial"/>
                <w:sz w:val="20"/>
                <w:szCs w:val="20"/>
              </w:rPr>
            </w:pPr>
          </w:p>
        </w:tc>
      </w:tr>
      <w:tr w:rsidR="001645CC" w:rsidRPr="00B4000A" w14:paraId="347ACF73" w14:textId="77777777" w:rsidTr="001645CC">
        <w:tc>
          <w:tcPr>
            <w:tcW w:w="628" w:type="dxa"/>
            <w:vAlign w:val="center"/>
          </w:tcPr>
          <w:p w14:paraId="734FC2A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75</w:t>
            </w:r>
          </w:p>
        </w:tc>
        <w:tc>
          <w:tcPr>
            <w:tcW w:w="794" w:type="dxa"/>
            <w:vAlign w:val="center"/>
          </w:tcPr>
          <w:p w14:paraId="55EAF01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310A369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6FDE1A1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Clips nº 5, coloridos, com 100 unidades</w:t>
            </w:r>
          </w:p>
        </w:tc>
        <w:tc>
          <w:tcPr>
            <w:tcW w:w="1701" w:type="dxa"/>
            <w:vAlign w:val="center"/>
          </w:tcPr>
          <w:p w14:paraId="369B1A1A" w14:textId="0A8DDE3B" w:rsidR="001645CC" w:rsidRPr="00B4000A" w:rsidRDefault="001645CC" w:rsidP="000B3EB6">
            <w:pPr>
              <w:spacing w:line="276" w:lineRule="auto"/>
              <w:jc w:val="right"/>
              <w:rPr>
                <w:rFonts w:ascii="Arial" w:hAnsi="Arial" w:cs="Arial"/>
                <w:sz w:val="20"/>
                <w:szCs w:val="20"/>
              </w:rPr>
            </w:pPr>
          </w:p>
        </w:tc>
        <w:tc>
          <w:tcPr>
            <w:tcW w:w="1701" w:type="dxa"/>
            <w:vAlign w:val="center"/>
          </w:tcPr>
          <w:p w14:paraId="77453122" w14:textId="7CFCD53F" w:rsidR="001645CC" w:rsidRPr="00B4000A" w:rsidRDefault="001645CC" w:rsidP="000B3EB6">
            <w:pPr>
              <w:spacing w:line="276" w:lineRule="auto"/>
              <w:jc w:val="right"/>
              <w:rPr>
                <w:rFonts w:ascii="Arial" w:hAnsi="Arial" w:cs="Arial"/>
                <w:sz w:val="20"/>
                <w:szCs w:val="20"/>
              </w:rPr>
            </w:pPr>
          </w:p>
        </w:tc>
      </w:tr>
      <w:tr w:rsidR="001645CC" w:rsidRPr="00B4000A" w14:paraId="1ACB8FBE" w14:textId="77777777" w:rsidTr="001645CC">
        <w:tc>
          <w:tcPr>
            <w:tcW w:w="628" w:type="dxa"/>
            <w:vAlign w:val="center"/>
          </w:tcPr>
          <w:p w14:paraId="6675506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76</w:t>
            </w:r>
          </w:p>
        </w:tc>
        <w:tc>
          <w:tcPr>
            <w:tcW w:w="794" w:type="dxa"/>
            <w:vAlign w:val="center"/>
          </w:tcPr>
          <w:p w14:paraId="3D9A999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6F043B8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106DABC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Clips nº 5 com 180 unidades</w:t>
            </w:r>
          </w:p>
        </w:tc>
        <w:tc>
          <w:tcPr>
            <w:tcW w:w="1701" w:type="dxa"/>
            <w:vAlign w:val="center"/>
          </w:tcPr>
          <w:p w14:paraId="5A63A810" w14:textId="4E045E17" w:rsidR="001645CC" w:rsidRPr="00B4000A" w:rsidRDefault="001645CC" w:rsidP="000B3EB6">
            <w:pPr>
              <w:spacing w:line="276" w:lineRule="auto"/>
              <w:jc w:val="right"/>
              <w:rPr>
                <w:rFonts w:ascii="Arial" w:hAnsi="Arial" w:cs="Arial"/>
                <w:sz w:val="20"/>
                <w:szCs w:val="20"/>
              </w:rPr>
            </w:pPr>
          </w:p>
        </w:tc>
        <w:tc>
          <w:tcPr>
            <w:tcW w:w="1701" w:type="dxa"/>
            <w:vAlign w:val="center"/>
          </w:tcPr>
          <w:p w14:paraId="3C33658C" w14:textId="7F933926" w:rsidR="001645CC" w:rsidRPr="00B4000A" w:rsidRDefault="001645CC" w:rsidP="000B3EB6">
            <w:pPr>
              <w:spacing w:line="276" w:lineRule="auto"/>
              <w:jc w:val="right"/>
              <w:rPr>
                <w:rFonts w:ascii="Arial" w:hAnsi="Arial" w:cs="Arial"/>
                <w:sz w:val="20"/>
                <w:szCs w:val="20"/>
              </w:rPr>
            </w:pPr>
          </w:p>
        </w:tc>
      </w:tr>
      <w:tr w:rsidR="001645CC" w:rsidRPr="00B4000A" w14:paraId="2998E5C9" w14:textId="77777777" w:rsidTr="001645CC">
        <w:tc>
          <w:tcPr>
            <w:tcW w:w="628" w:type="dxa"/>
            <w:vAlign w:val="center"/>
          </w:tcPr>
          <w:p w14:paraId="0E56245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77</w:t>
            </w:r>
          </w:p>
        </w:tc>
        <w:tc>
          <w:tcPr>
            <w:tcW w:w="794" w:type="dxa"/>
            <w:vAlign w:val="center"/>
          </w:tcPr>
          <w:p w14:paraId="19BE1AC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160</w:t>
            </w:r>
          </w:p>
        </w:tc>
        <w:tc>
          <w:tcPr>
            <w:tcW w:w="700" w:type="dxa"/>
            <w:vAlign w:val="center"/>
          </w:tcPr>
          <w:p w14:paraId="2D15AB4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3358364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Clips nº 8 com 180 unidades</w:t>
            </w:r>
          </w:p>
        </w:tc>
        <w:tc>
          <w:tcPr>
            <w:tcW w:w="1701" w:type="dxa"/>
            <w:vAlign w:val="center"/>
          </w:tcPr>
          <w:p w14:paraId="5A27352E" w14:textId="7918AE74" w:rsidR="001645CC" w:rsidRPr="00B4000A" w:rsidRDefault="001645CC" w:rsidP="000B3EB6">
            <w:pPr>
              <w:spacing w:line="276" w:lineRule="auto"/>
              <w:jc w:val="right"/>
              <w:rPr>
                <w:rFonts w:ascii="Arial" w:hAnsi="Arial" w:cs="Arial"/>
                <w:sz w:val="20"/>
                <w:szCs w:val="20"/>
              </w:rPr>
            </w:pPr>
          </w:p>
        </w:tc>
        <w:tc>
          <w:tcPr>
            <w:tcW w:w="1701" w:type="dxa"/>
            <w:vAlign w:val="center"/>
          </w:tcPr>
          <w:p w14:paraId="2D301B6D" w14:textId="189A78CA" w:rsidR="001645CC" w:rsidRPr="00B4000A" w:rsidRDefault="001645CC" w:rsidP="000B3EB6">
            <w:pPr>
              <w:spacing w:line="276" w:lineRule="auto"/>
              <w:jc w:val="right"/>
              <w:rPr>
                <w:rFonts w:ascii="Arial" w:hAnsi="Arial" w:cs="Arial"/>
                <w:sz w:val="20"/>
                <w:szCs w:val="20"/>
              </w:rPr>
            </w:pPr>
          </w:p>
        </w:tc>
      </w:tr>
      <w:tr w:rsidR="001645CC" w:rsidRPr="00B4000A" w14:paraId="2ADC60E5" w14:textId="77777777" w:rsidTr="001645CC">
        <w:tc>
          <w:tcPr>
            <w:tcW w:w="628" w:type="dxa"/>
            <w:vAlign w:val="center"/>
          </w:tcPr>
          <w:p w14:paraId="69B42AE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78</w:t>
            </w:r>
          </w:p>
        </w:tc>
        <w:tc>
          <w:tcPr>
            <w:tcW w:w="794" w:type="dxa"/>
            <w:vAlign w:val="center"/>
          </w:tcPr>
          <w:p w14:paraId="3FDEECC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662EA11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5E64FB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bastão 40g</w:t>
            </w:r>
          </w:p>
        </w:tc>
        <w:tc>
          <w:tcPr>
            <w:tcW w:w="1701" w:type="dxa"/>
            <w:vAlign w:val="center"/>
          </w:tcPr>
          <w:p w14:paraId="0F8DC67A" w14:textId="13DA1880" w:rsidR="001645CC" w:rsidRPr="00B4000A" w:rsidRDefault="001645CC" w:rsidP="000B3EB6">
            <w:pPr>
              <w:spacing w:line="276" w:lineRule="auto"/>
              <w:jc w:val="right"/>
              <w:rPr>
                <w:rFonts w:ascii="Arial" w:hAnsi="Arial" w:cs="Arial"/>
                <w:sz w:val="20"/>
                <w:szCs w:val="20"/>
              </w:rPr>
            </w:pPr>
          </w:p>
        </w:tc>
        <w:tc>
          <w:tcPr>
            <w:tcW w:w="1701" w:type="dxa"/>
            <w:vAlign w:val="center"/>
          </w:tcPr>
          <w:p w14:paraId="4D03EE5E" w14:textId="42E98683" w:rsidR="001645CC" w:rsidRPr="00B4000A" w:rsidRDefault="001645CC" w:rsidP="000B3EB6">
            <w:pPr>
              <w:spacing w:line="276" w:lineRule="auto"/>
              <w:jc w:val="right"/>
              <w:rPr>
                <w:rFonts w:ascii="Arial" w:hAnsi="Arial" w:cs="Arial"/>
                <w:sz w:val="20"/>
                <w:szCs w:val="20"/>
              </w:rPr>
            </w:pPr>
          </w:p>
        </w:tc>
      </w:tr>
      <w:tr w:rsidR="001645CC" w:rsidRPr="00B4000A" w14:paraId="74D96F21" w14:textId="77777777" w:rsidTr="001645CC">
        <w:tc>
          <w:tcPr>
            <w:tcW w:w="628" w:type="dxa"/>
            <w:vAlign w:val="center"/>
          </w:tcPr>
          <w:p w14:paraId="637DF56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79</w:t>
            </w:r>
          </w:p>
        </w:tc>
        <w:tc>
          <w:tcPr>
            <w:tcW w:w="794" w:type="dxa"/>
            <w:vAlign w:val="center"/>
          </w:tcPr>
          <w:p w14:paraId="723B48F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676A93C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EB3282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Cola bastão 20g </w:t>
            </w:r>
          </w:p>
        </w:tc>
        <w:tc>
          <w:tcPr>
            <w:tcW w:w="1701" w:type="dxa"/>
            <w:vAlign w:val="center"/>
          </w:tcPr>
          <w:p w14:paraId="3A186697" w14:textId="319DCEF4" w:rsidR="001645CC" w:rsidRPr="00B4000A" w:rsidRDefault="001645CC" w:rsidP="000B3EB6">
            <w:pPr>
              <w:spacing w:line="276" w:lineRule="auto"/>
              <w:jc w:val="right"/>
              <w:rPr>
                <w:rFonts w:ascii="Arial" w:hAnsi="Arial" w:cs="Arial"/>
                <w:sz w:val="20"/>
                <w:szCs w:val="20"/>
              </w:rPr>
            </w:pPr>
          </w:p>
        </w:tc>
        <w:tc>
          <w:tcPr>
            <w:tcW w:w="1701" w:type="dxa"/>
            <w:vAlign w:val="center"/>
          </w:tcPr>
          <w:p w14:paraId="55248399" w14:textId="30EA8FDD" w:rsidR="001645CC" w:rsidRPr="00B4000A" w:rsidRDefault="001645CC" w:rsidP="000B3EB6">
            <w:pPr>
              <w:spacing w:line="276" w:lineRule="auto"/>
              <w:jc w:val="right"/>
              <w:rPr>
                <w:rFonts w:ascii="Arial" w:hAnsi="Arial" w:cs="Arial"/>
                <w:sz w:val="20"/>
                <w:szCs w:val="20"/>
              </w:rPr>
            </w:pPr>
          </w:p>
        </w:tc>
      </w:tr>
      <w:tr w:rsidR="001645CC" w:rsidRPr="00B4000A" w14:paraId="30F62506" w14:textId="77777777" w:rsidTr="001645CC">
        <w:tc>
          <w:tcPr>
            <w:tcW w:w="628" w:type="dxa"/>
            <w:vAlign w:val="center"/>
          </w:tcPr>
          <w:p w14:paraId="54892A1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80</w:t>
            </w:r>
          </w:p>
        </w:tc>
        <w:tc>
          <w:tcPr>
            <w:tcW w:w="794" w:type="dxa"/>
            <w:vAlign w:val="center"/>
          </w:tcPr>
          <w:p w14:paraId="2D1FA95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32B130C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2A9DE0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Cola bastão 10g </w:t>
            </w:r>
          </w:p>
        </w:tc>
        <w:tc>
          <w:tcPr>
            <w:tcW w:w="1701" w:type="dxa"/>
            <w:vAlign w:val="center"/>
          </w:tcPr>
          <w:p w14:paraId="59B84754" w14:textId="76DD421B" w:rsidR="001645CC" w:rsidRPr="00B4000A" w:rsidRDefault="001645CC" w:rsidP="000B3EB6">
            <w:pPr>
              <w:spacing w:line="276" w:lineRule="auto"/>
              <w:jc w:val="right"/>
              <w:rPr>
                <w:rFonts w:ascii="Arial" w:hAnsi="Arial" w:cs="Arial"/>
                <w:sz w:val="20"/>
                <w:szCs w:val="20"/>
              </w:rPr>
            </w:pPr>
          </w:p>
        </w:tc>
        <w:tc>
          <w:tcPr>
            <w:tcW w:w="1701" w:type="dxa"/>
            <w:vAlign w:val="center"/>
          </w:tcPr>
          <w:p w14:paraId="0D953A9C" w14:textId="0E192CED" w:rsidR="001645CC" w:rsidRPr="00B4000A" w:rsidRDefault="001645CC" w:rsidP="000B3EB6">
            <w:pPr>
              <w:spacing w:line="276" w:lineRule="auto"/>
              <w:jc w:val="right"/>
              <w:rPr>
                <w:rFonts w:ascii="Arial" w:hAnsi="Arial" w:cs="Arial"/>
                <w:sz w:val="20"/>
                <w:szCs w:val="20"/>
              </w:rPr>
            </w:pPr>
          </w:p>
        </w:tc>
      </w:tr>
      <w:tr w:rsidR="001645CC" w:rsidRPr="00B4000A" w14:paraId="243D956B" w14:textId="77777777" w:rsidTr="001645CC">
        <w:tc>
          <w:tcPr>
            <w:tcW w:w="628" w:type="dxa"/>
            <w:vAlign w:val="center"/>
          </w:tcPr>
          <w:p w14:paraId="6DF7336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81</w:t>
            </w:r>
          </w:p>
        </w:tc>
        <w:tc>
          <w:tcPr>
            <w:tcW w:w="794" w:type="dxa"/>
            <w:vAlign w:val="center"/>
          </w:tcPr>
          <w:p w14:paraId="3F7C5A5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20A2F77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6FBDEE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branca 1kg</w:t>
            </w:r>
          </w:p>
        </w:tc>
        <w:tc>
          <w:tcPr>
            <w:tcW w:w="1701" w:type="dxa"/>
            <w:vAlign w:val="center"/>
          </w:tcPr>
          <w:p w14:paraId="27A4165F" w14:textId="639ED114" w:rsidR="001645CC" w:rsidRPr="00B4000A" w:rsidRDefault="001645CC" w:rsidP="000B3EB6">
            <w:pPr>
              <w:spacing w:line="276" w:lineRule="auto"/>
              <w:jc w:val="right"/>
              <w:rPr>
                <w:rFonts w:ascii="Arial" w:hAnsi="Arial" w:cs="Arial"/>
                <w:sz w:val="20"/>
                <w:szCs w:val="20"/>
              </w:rPr>
            </w:pPr>
          </w:p>
        </w:tc>
        <w:tc>
          <w:tcPr>
            <w:tcW w:w="1701" w:type="dxa"/>
            <w:vAlign w:val="center"/>
          </w:tcPr>
          <w:p w14:paraId="5CFB000B" w14:textId="213E06FD" w:rsidR="001645CC" w:rsidRPr="00B4000A" w:rsidRDefault="001645CC" w:rsidP="000B3EB6">
            <w:pPr>
              <w:spacing w:line="276" w:lineRule="auto"/>
              <w:jc w:val="right"/>
              <w:rPr>
                <w:rFonts w:ascii="Arial" w:hAnsi="Arial" w:cs="Arial"/>
                <w:sz w:val="20"/>
                <w:szCs w:val="20"/>
              </w:rPr>
            </w:pPr>
          </w:p>
        </w:tc>
      </w:tr>
      <w:tr w:rsidR="001645CC" w:rsidRPr="00B4000A" w14:paraId="70113DD0" w14:textId="77777777" w:rsidTr="001645CC">
        <w:tc>
          <w:tcPr>
            <w:tcW w:w="628" w:type="dxa"/>
            <w:vAlign w:val="center"/>
          </w:tcPr>
          <w:p w14:paraId="6999E12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82</w:t>
            </w:r>
          </w:p>
        </w:tc>
        <w:tc>
          <w:tcPr>
            <w:tcW w:w="794" w:type="dxa"/>
            <w:vAlign w:val="center"/>
          </w:tcPr>
          <w:p w14:paraId="4F600A6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327C252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FAB10A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branca cascorez 1kg</w:t>
            </w:r>
          </w:p>
        </w:tc>
        <w:tc>
          <w:tcPr>
            <w:tcW w:w="1701" w:type="dxa"/>
            <w:vAlign w:val="center"/>
          </w:tcPr>
          <w:p w14:paraId="40ABBB2D" w14:textId="346EC44C" w:rsidR="001645CC" w:rsidRPr="00B4000A" w:rsidRDefault="001645CC" w:rsidP="000B3EB6">
            <w:pPr>
              <w:spacing w:line="276" w:lineRule="auto"/>
              <w:jc w:val="right"/>
              <w:rPr>
                <w:rFonts w:ascii="Arial" w:hAnsi="Arial" w:cs="Arial"/>
                <w:sz w:val="20"/>
                <w:szCs w:val="20"/>
              </w:rPr>
            </w:pPr>
          </w:p>
        </w:tc>
        <w:tc>
          <w:tcPr>
            <w:tcW w:w="1701" w:type="dxa"/>
            <w:vAlign w:val="center"/>
          </w:tcPr>
          <w:p w14:paraId="173890A1" w14:textId="5EC7DCCE" w:rsidR="001645CC" w:rsidRPr="00B4000A" w:rsidRDefault="001645CC" w:rsidP="000B3EB6">
            <w:pPr>
              <w:spacing w:line="276" w:lineRule="auto"/>
              <w:jc w:val="right"/>
              <w:rPr>
                <w:rFonts w:ascii="Arial" w:hAnsi="Arial" w:cs="Arial"/>
                <w:sz w:val="20"/>
                <w:szCs w:val="20"/>
              </w:rPr>
            </w:pPr>
          </w:p>
        </w:tc>
      </w:tr>
      <w:tr w:rsidR="001645CC" w:rsidRPr="00B4000A" w14:paraId="5077BE0C" w14:textId="77777777" w:rsidTr="001645CC">
        <w:tc>
          <w:tcPr>
            <w:tcW w:w="628" w:type="dxa"/>
            <w:vAlign w:val="center"/>
          </w:tcPr>
          <w:p w14:paraId="607D3FC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83</w:t>
            </w:r>
          </w:p>
        </w:tc>
        <w:tc>
          <w:tcPr>
            <w:tcW w:w="794" w:type="dxa"/>
            <w:vAlign w:val="center"/>
          </w:tcPr>
          <w:p w14:paraId="4004D92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150BDD4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0333B48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colorida 23g</w:t>
            </w:r>
            <w:r>
              <w:rPr>
                <w:rFonts w:ascii="Arial" w:hAnsi="Arial" w:cs="Arial"/>
                <w:sz w:val="20"/>
                <w:szCs w:val="20"/>
              </w:rPr>
              <w:t>,</w:t>
            </w:r>
            <w:r w:rsidRPr="00B4000A">
              <w:rPr>
                <w:rFonts w:ascii="Arial" w:hAnsi="Arial" w:cs="Arial"/>
                <w:sz w:val="20"/>
                <w:szCs w:val="20"/>
              </w:rPr>
              <w:t xml:space="preserve"> com 6 unidades coloridas</w:t>
            </w:r>
          </w:p>
        </w:tc>
        <w:tc>
          <w:tcPr>
            <w:tcW w:w="1701" w:type="dxa"/>
            <w:vAlign w:val="center"/>
          </w:tcPr>
          <w:p w14:paraId="71A21F98" w14:textId="366D1F91" w:rsidR="001645CC" w:rsidRPr="00B4000A" w:rsidRDefault="001645CC" w:rsidP="000B3EB6">
            <w:pPr>
              <w:spacing w:line="276" w:lineRule="auto"/>
              <w:jc w:val="right"/>
              <w:rPr>
                <w:rFonts w:ascii="Arial" w:hAnsi="Arial" w:cs="Arial"/>
                <w:sz w:val="20"/>
                <w:szCs w:val="20"/>
              </w:rPr>
            </w:pPr>
          </w:p>
        </w:tc>
        <w:tc>
          <w:tcPr>
            <w:tcW w:w="1701" w:type="dxa"/>
            <w:vAlign w:val="center"/>
          </w:tcPr>
          <w:p w14:paraId="73A30806" w14:textId="186D5BF2" w:rsidR="001645CC" w:rsidRPr="00B4000A" w:rsidRDefault="001645CC" w:rsidP="000B3EB6">
            <w:pPr>
              <w:spacing w:line="276" w:lineRule="auto"/>
              <w:jc w:val="right"/>
              <w:rPr>
                <w:rFonts w:ascii="Arial" w:hAnsi="Arial" w:cs="Arial"/>
                <w:sz w:val="20"/>
                <w:szCs w:val="20"/>
              </w:rPr>
            </w:pPr>
          </w:p>
        </w:tc>
      </w:tr>
      <w:tr w:rsidR="001645CC" w:rsidRPr="00B4000A" w14:paraId="627C2890" w14:textId="77777777" w:rsidTr="001645CC">
        <w:tc>
          <w:tcPr>
            <w:tcW w:w="628" w:type="dxa"/>
            <w:vAlign w:val="center"/>
          </w:tcPr>
          <w:p w14:paraId="1CC2B38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84</w:t>
            </w:r>
          </w:p>
        </w:tc>
        <w:tc>
          <w:tcPr>
            <w:tcW w:w="794" w:type="dxa"/>
            <w:vAlign w:val="center"/>
          </w:tcPr>
          <w:p w14:paraId="746EA58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53D0F13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1C2248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EVA/ISOPOR 90g</w:t>
            </w:r>
          </w:p>
        </w:tc>
        <w:tc>
          <w:tcPr>
            <w:tcW w:w="1701" w:type="dxa"/>
            <w:vAlign w:val="center"/>
          </w:tcPr>
          <w:p w14:paraId="6000BB5D" w14:textId="042D60A8" w:rsidR="001645CC" w:rsidRPr="00B4000A" w:rsidRDefault="001645CC" w:rsidP="000B3EB6">
            <w:pPr>
              <w:spacing w:line="276" w:lineRule="auto"/>
              <w:jc w:val="right"/>
              <w:rPr>
                <w:rFonts w:ascii="Arial" w:hAnsi="Arial" w:cs="Arial"/>
                <w:sz w:val="20"/>
                <w:szCs w:val="20"/>
              </w:rPr>
            </w:pPr>
          </w:p>
        </w:tc>
        <w:tc>
          <w:tcPr>
            <w:tcW w:w="1701" w:type="dxa"/>
            <w:vAlign w:val="center"/>
          </w:tcPr>
          <w:p w14:paraId="1720DAF2" w14:textId="1360D08D" w:rsidR="001645CC" w:rsidRPr="00B4000A" w:rsidRDefault="001645CC" w:rsidP="000B3EB6">
            <w:pPr>
              <w:spacing w:line="276" w:lineRule="auto"/>
              <w:jc w:val="right"/>
              <w:rPr>
                <w:rFonts w:ascii="Arial" w:hAnsi="Arial" w:cs="Arial"/>
                <w:sz w:val="20"/>
                <w:szCs w:val="20"/>
              </w:rPr>
            </w:pPr>
          </w:p>
        </w:tc>
      </w:tr>
      <w:tr w:rsidR="001645CC" w:rsidRPr="00B4000A" w14:paraId="2CCE9A6C" w14:textId="77777777" w:rsidTr="001645CC">
        <w:tc>
          <w:tcPr>
            <w:tcW w:w="628" w:type="dxa"/>
            <w:vAlign w:val="center"/>
          </w:tcPr>
          <w:p w14:paraId="502D146C"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85</w:t>
            </w:r>
          </w:p>
        </w:tc>
        <w:tc>
          <w:tcPr>
            <w:tcW w:w="794" w:type="dxa"/>
            <w:vAlign w:val="center"/>
          </w:tcPr>
          <w:p w14:paraId="6C75539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6C14B85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1F0145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glitter 25 gramas prata</w:t>
            </w:r>
          </w:p>
        </w:tc>
        <w:tc>
          <w:tcPr>
            <w:tcW w:w="1701" w:type="dxa"/>
            <w:vAlign w:val="center"/>
          </w:tcPr>
          <w:p w14:paraId="2249B68F" w14:textId="7E836E51" w:rsidR="001645CC" w:rsidRPr="00B4000A" w:rsidRDefault="001645CC" w:rsidP="000B3EB6">
            <w:pPr>
              <w:spacing w:line="276" w:lineRule="auto"/>
              <w:jc w:val="right"/>
              <w:rPr>
                <w:rFonts w:ascii="Arial" w:hAnsi="Arial" w:cs="Arial"/>
                <w:sz w:val="20"/>
                <w:szCs w:val="20"/>
              </w:rPr>
            </w:pPr>
          </w:p>
        </w:tc>
        <w:tc>
          <w:tcPr>
            <w:tcW w:w="1701" w:type="dxa"/>
            <w:vAlign w:val="center"/>
          </w:tcPr>
          <w:p w14:paraId="00ED5B27" w14:textId="5BE1BFAE" w:rsidR="001645CC" w:rsidRPr="00B4000A" w:rsidRDefault="001645CC" w:rsidP="000B3EB6">
            <w:pPr>
              <w:spacing w:line="276" w:lineRule="auto"/>
              <w:jc w:val="right"/>
              <w:rPr>
                <w:rFonts w:ascii="Arial" w:hAnsi="Arial" w:cs="Arial"/>
                <w:sz w:val="20"/>
                <w:szCs w:val="20"/>
              </w:rPr>
            </w:pPr>
          </w:p>
        </w:tc>
      </w:tr>
      <w:tr w:rsidR="001645CC" w:rsidRPr="00B4000A" w14:paraId="51E6E75B" w14:textId="77777777" w:rsidTr="001645CC">
        <w:tc>
          <w:tcPr>
            <w:tcW w:w="628" w:type="dxa"/>
            <w:vAlign w:val="center"/>
          </w:tcPr>
          <w:p w14:paraId="0D06DE0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86</w:t>
            </w:r>
          </w:p>
        </w:tc>
        <w:tc>
          <w:tcPr>
            <w:tcW w:w="794" w:type="dxa"/>
            <w:vAlign w:val="center"/>
          </w:tcPr>
          <w:p w14:paraId="5B7F974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48DA745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FAEEA8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glitter 25 gramas verde</w:t>
            </w:r>
          </w:p>
        </w:tc>
        <w:tc>
          <w:tcPr>
            <w:tcW w:w="1701" w:type="dxa"/>
            <w:vAlign w:val="center"/>
          </w:tcPr>
          <w:p w14:paraId="74690A19" w14:textId="1EDA1C10" w:rsidR="001645CC" w:rsidRPr="00B4000A" w:rsidRDefault="001645CC" w:rsidP="000B3EB6">
            <w:pPr>
              <w:spacing w:line="276" w:lineRule="auto"/>
              <w:jc w:val="right"/>
              <w:rPr>
                <w:rFonts w:ascii="Arial" w:hAnsi="Arial" w:cs="Arial"/>
                <w:sz w:val="20"/>
                <w:szCs w:val="20"/>
              </w:rPr>
            </w:pPr>
          </w:p>
        </w:tc>
        <w:tc>
          <w:tcPr>
            <w:tcW w:w="1701" w:type="dxa"/>
            <w:vAlign w:val="center"/>
          </w:tcPr>
          <w:p w14:paraId="7CB54A0E" w14:textId="132C2026" w:rsidR="001645CC" w:rsidRPr="00B4000A" w:rsidRDefault="001645CC" w:rsidP="000B3EB6">
            <w:pPr>
              <w:spacing w:line="276" w:lineRule="auto"/>
              <w:jc w:val="right"/>
              <w:rPr>
                <w:rFonts w:ascii="Arial" w:hAnsi="Arial" w:cs="Arial"/>
                <w:sz w:val="20"/>
                <w:szCs w:val="20"/>
              </w:rPr>
            </w:pPr>
          </w:p>
        </w:tc>
      </w:tr>
      <w:tr w:rsidR="001645CC" w:rsidRPr="00B4000A" w14:paraId="31C686DE" w14:textId="77777777" w:rsidTr="001645CC">
        <w:tc>
          <w:tcPr>
            <w:tcW w:w="628" w:type="dxa"/>
            <w:vAlign w:val="center"/>
          </w:tcPr>
          <w:p w14:paraId="22467A0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87</w:t>
            </w:r>
          </w:p>
        </w:tc>
        <w:tc>
          <w:tcPr>
            <w:tcW w:w="794" w:type="dxa"/>
            <w:vAlign w:val="center"/>
          </w:tcPr>
          <w:p w14:paraId="04C454E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7AFB07F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B6EC42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glitter 25 gramas vermelha</w:t>
            </w:r>
          </w:p>
        </w:tc>
        <w:tc>
          <w:tcPr>
            <w:tcW w:w="1701" w:type="dxa"/>
            <w:vAlign w:val="center"/>
          </w:tcPr>
          <w:p w14:paraId="336842EB" w14:textId="513E992A" w:rsidR="001645CC" w:rsidRPr="00B4000A" w:rsidRDefault="001645CC" w:rsidP="000B3EB6">
            <w:pPr>
              <w:spacing w:line="276" w:lineRule="auto"/>
              <w:jc w:val="right"/>
              <w:rPr>
                <w:rFonts w:ascii="Arial" w:hAnsi="Arial" w:cs="Arial"/>
                <w:sz w:val="20"/>
                <w:szCs w:val="20"/>
              </w:rPr>
            </w:pPr>
          </w:p>
        </w:tc>
        <w:tc>
          <w:tcPr>
            <w:tcW w:w="1701" w:type="dxa"/>
            <w:vAlign w:val="center"/>
          </w:tcPr>
          <w:p w14:paraId="41DC0C09" w14:textId="30734584" w:rsidR="001645CC" w:rsidRPr="00B4000A" w:rsidRDefault="001645CC" w:rsidP="000B3EB6">
            <w:pPr>
              <w:spacing w:line="276" w:lineRule="auto"/>
              <w:jc w:val="right"/>
              <w:rPr>
                <w:rFonts w:ascii="Arial" w:hAnsi="Arial" w:cs="Arial"/>
                <w:sz w:val="20"/>
                <w:szCs w:val="20"/>
              </w:rPr>
            </w:pPr>
          </w:p>
        </w:tc>
      </w:tr>
      <w:tr w:rsidR="001645CC" w:rsidRPr="00B4000A" w14:paraId="053FE192" w14:textId="77777777" w:rsidTr="001645CC">
        <w:tc>
          <w:tcPr>
            <w:tcW w:w="628" w:type="dxa"/>
            <w:vAlign w:val="center"/>
          </w:tcPr>
          <w:p w14:paraId="2830C51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88</w:t>
            </w:r>
          </w:p>
        </w:tc>
        <w:tc>
          <w:tcPr>
            <w:tcW w:w="794" w:type="dxa"/>
            <w:vAlign w:val="center"/>
          </w:tcPr>
          <w:p w14:paraId="720515E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482570D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F66DE1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glitter 25 gramas dourada</w:t>
            </w:r>
          </w:p>
        </w:tc>
        <w:tc>
          <w:tcPr>
            <w:tcW w:w="1701" w:type="dxa"/>
            <w:vAlign w:val="center"/>
          </w:tcPr>
          <w:p w14:paraId="086401F7" w14:textId="747256A7" w:rsidR="001645CC" w:rsidRPr="00B4000A" w:rsidRDefault="001645CC" w:rsidP="000B3EB6">
            <w:pPr>
              <w:spacing w:line="276" w:lineRule="auto"/>
              <w:jc w:val="right"/>
              <w:rPr>
                <w:rFonts w:ascii="Arial" w:hAnsi="Arial" w:cs="Arial"/>
                <w:sz w:val="20"/>
                <w:szCs w:val="20"/>
              </w:rPr>
            </w:pPr>
          </w:p>
        </w:tc>
        <w:tc>
          <w:tcPr>
            <w:tcW w:w="1701" w:type="dxa"/>
            <w:vAlign w:val="center"/>
          </w:tcPr>
          <w:p w14:paraId="7FAC04C4" w14:textId="6986D3A5" w:rsidR="001645CC" w:rsidRPr="00B4000A" w:rsidRDefault="001645CC" w:rsidP="000B3EB6">
            <w:pPr>
              <w:spacing w:line="276" w:lineRule="auto"/>
              <w:jc w:val="right"/>
              <w:rPr>
                <w:rFonts w:ascii="Arial" w:hAnsi="Arial" w:cs="Arial"/>
                <w:sz w:val="20"/>
                <w:szCs w:val="20"/>
              </w:rPr>
            </w:pPr>
          </w:p>
        </w:tc>
      </w:tr>
      <w:tr w:rsidR="001645CC" w:rsidRPr="00B4000A" w14:paraId="4E3DF624" w14:textId="77777777" w:rsidTr="001645CC">
        <w:tc>
          <w:tcPr>
            <w:tcW w:w="628" w:type="dxa"/>
            <w:vAlign w:val="center"/>
          </w:tcPr>
          <w:p w14:paraId="7EBD560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89</w:t>
            </w:r>
          </w:p>
        </w:tc>
        <w:tc>
          <w:tcPr>
            <w:tcW w:w="794" w:type="dxa"/>
            <w:vAlign w:val="center"/>
          </w:tcPr>
          <w:p w14:paraId="40997ED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5BA4D31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5D437F1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glitter 23 gramas, 6 cores</w:t>
            </w:r>
          </w:p>
        </w:tc>
        <w:tc>
          <w:tcPr>
            <w:tcW w:w="1701" w:type="dxa"/>
            <w:vAlign w:val="center"/>
          </w:tcPr>
          <w:p w14:paraId="016F4563" w14:textId="1A743B62" w:rsidR="001645CC" w:rsidRPr="00B4000A" w:rsidRDefault="001645CC" w:rsidP="000B3EB6">
            <w:pPr>
              <w:spacing w:line="276" w:lineRule="auto"/>
              <w:jc w:val="right"/>
              <w:rPr>
                <w:rFonts w:ascii="Arial" w:hAnsi="Arial" w:cs="Arial"/>
                <w:sz w:val="20"/>
                <w:szCs w:val="20"/>
              </w:rPr>
            </w:pPr>
          </w:p>
        </w:tc>
        <w:tc>
          <w:tcPr>
            <w:tcW w:w="1701" w:type="dxa"/>
            <w:vAlign w:val="center"/>
          </w:tcPr>
          <w:p w14:paraId="24C5AB00" w14:textId="61732C38" w:rsidR="001645CC" w:rsidRPr="00B4000A" w:rsidRDefault="001645CC" w:rsidP="000B3EB6">
            <w:pPr>
              <w:spacing w:line="276" w:lineRule="auto"/>
              <w:jc w:val="right"/>
              <w:rPr>
                <w:rFonts w:ascii="Arial" w:hAnsi="Arial" w:cs="Arial"/>
                <w:sz w:val="20"/>
                <w:szCs w:val="20"/>
              </w:rPr>
            </w:pPr>
          </w:p>
        </w:tc>
      </w:tr>
      <w:tr w:rsidR="001645CC" w:rsidRPr="00B4000A" w14:paraId="59D9B511" w14:textId="77777777" w:rsidTr="001645CC">
        <w:tc>
          <w:tcPr>
            <w:tcW w:w="628" w:type="dxa"/>
            <w:vAlign w:val="center"/>
          </w:tcPr>
          <w:p w14:paraId="3A18B1E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90</w:t>
            </w:r>
          </w:p>
        </w:tc>
        <w:tc>
          <w:tcPr>
            <w:tcW w:w="794" w:type="dxa"/>
            <w:vAlign w:val="center"/>
          </w:tcPr>
          <w:p w14:paraId="606F00B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1D7BD6C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32EB901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glitter 23 gramas, 12 cores</w:t>
            </w:r>
          </w:p>
        </w:tc>
        <w:tc>
          <w:tcPr>
            <w:tcW w:w="1701" w:type="dxa"/>
            <w:vAlign w:val="center"/>
          </w:tcPr>
          <w:p w14:paraId="1204CA75" w14:textId="22828D07" w:rsidR="001645CC" w:rsidRPr="00B4000A" w:rsidRDefault="001645CC" w:rsidP="000B3EB6">
            <w:pPr>
              <w:spacing w:line="276" w:lineRule="auto"/>
              <w:jc w:val="right"/>
              <w:rPr>
                <w:rFonts w:ascii="Arial" w:hAnsi="Arial" w:cs="Arial"/>
                <w:sz w:val="20"/>
                <w:szCs w:val="20"/>
              </w:rPr>
            </w:pPr>
          </w:p>
        </w:tc>
        <w:tc>
          <w:tcPr>
            <w:tcW w:w="1701" w:type="dxa"/>
            <w:vAlign w:val="center"/>
          </w:tcPr>
          <w:p w14:paraId="5CD7B222" w14:textId="7816ECAC" w:rsidR="001645CC" w:rsidRPr="00B4000A" w:rsidRDefault="001645CC" w:rsidP="000B3EB6">
            <w:pPr>
              <w:spacing w:line="276" w:lineRule="auto"/>
              <w:jc w:val="right"/>
              <w:rPr>
                <w:rFonts w:ascii="Arial" w:hAnsi="Arial" w:cs="Arial"/>
                <w:sz w:val="20"/>
                <w:szCs w:val="20"/>
              </w:rPr>
            </w:pPr>
          </w:p>
        </w:tc>
      </w:tr>
      <w:tr w:rsidR="001645CC" w:rsidRPr="00B4000A" w14:paraId="29D15EE6" w14:textId="77777777" w:rsidTr="001645CC">
        <w:tc>
          <w:tcPr>
            <w:tcW w:w="628" w:type="dxa"/>
            <w:vAlign w:val="center"/>
          </w:tcPr>
          <w:p w14:paraId="10042A8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91</w:t>
            </w:r>
          </w:p>
        </w:tc>
        <w:tc>
          <w:tcPr>
            <w:tcW w:w="794" w:type="dxa"/>
            <w:vAlign w:val="center"/>
          </w:tcPr>
          <w:p w14:paraId="0AE0B00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68CE93E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80BD83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para tecido, 100g</w:t>
            </w:r>
          </w:p>
        </w:tc>
        <w:tc>
          <w:tcPr>
            <w:tcW w:w="1701" w:type="dxa"/>
            <w:vAlign w:val="center"/>
          </w:tcPr>
          <w:p w14:paraId="59724F4E" w14:textId="2C110DD8" w:rsidR="001645CC" w:rsidRPr="00B4000A" w:rsidRDefault="001645CC" w:rsidP="000B3EB6">
            <w:pPr>
              <w:spacing w:line="276" w:lineRule="auto"/>
              <w:jc w:val="right"/>
              <w:rPr>
                <w:rFonts w:ascii="Arial" w:hAnsi="Arial" w:cs="Arial"/>
                <w:sz w:val="20"/>
                <w:szCs w:val="20"/>
              </w:rPr>
            </w:pPr>
          </w:p>
        </w:tc>
        <w:tc>
          <w:tcPr>
            <w:tcW w:w="1701" w:type="dxa"/>
            <w:vAlign w:val="center"/>
          </w:tcPr>
          <w:p w14:paraId="11594C50" w14:textId="056919D7" w:rsidR="001645CC" w:rsidRPr="00B4000A" w:rsidRDefault="001645CC" w:rsidP="000B3EB6">
            <w:pPr>
              <w:spacing w:line="276" w:lineRule="auto"/>
              <w:jc w:val="right"/>
              <w:rPr>
                <w:rFonts w:ascii="Arial" w:hAnsi="Arial" w:cs="Arial"/>
                <w:sz w:val="20"/>
                <w:szCs w:val="20"/>
              </w:rPr>
            </w:pPr>
          </w:p>
        </w:tc>
      </w:tr>
      <w:tr w:rsidR="001645CC" w:rsidRPr="00B4000A" w14:paraId="13BA88E4" w14:textId="77777777" w:rsidTr="001645CC">
        <w:tc>
          <w:tcPr>
            <w:tcW w:w="628" w:type="dxa"/>
            <w:vAlign w:val="center"/>
          </w:tcPr>
          <w:p w14:paraId="60325C1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92</w:t>
            </w:r>
          </w:p>
        </w:tc>
        <w:tc>
          <w:tcPr>
            <w:tcW w:w="794" w:type="dxa"/>
            <w:vAlign w:val="center"/>
          </w:tcPr>
          <w:p w14:paraId="0704DE7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60D64BF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82D6EC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Corretivo líquido 18ml</w:t>
            </w:r>
          </w:p>
        </w:tc>
        <w:tc>
          <w:tcPr>
            <w:tcW w:w="1701" w:type="dxa"/>
            <w:vAlign w:val="center"/>
          </w:tcPr>
          <w:p w14:paraId="21FF30D8" w14:textId="13763983" w:rsidR="001645CC" w:rsidRPr="00B4000A" w:rsidRDefault="001645CC" w:rsidP="000B3EB6">
            <w:pPr>
              <w:spacing w:line="276" w:lineRule="auto"/>
              <w:jc w:val="right"/>
              <w:rPr>
                <w:rFonts w:ascii="Arial" w:hAnsi="Arial" w:cs="Arial"/>
                <w:sz w:val="20"/>
                <w:szCs w:val="20"/>
              </w:rPr>
            </w:pPr>
          </w:p>
        </w:tc>
        <w:tc>
          <w:tcPr>
            <w:tcW w:w="1701" w:type="dxa"/>
            <w:vAlign w:val="center"/>
          </w:tcPr>
          <w:p w14:paraId="56018790" w14:textId="254CEEE9" w:rsidR="001645CC" w:rsidRPr="00B4000A" w:rsidRDefault="001645CC" w:rsidP="000B3EB6">
            <w:pPr>
              <w:spacing w:line="276" w:lineRule="auto"/>
              <w:jc w:val="right"/>
              <w:rPr>
                <w:rFonts w:ascii="Arial" w:hAnsi="Arial" w:cs="Arial"/>
                <w:sz w:val="20"/>
                <w:szCs w:val="20"/>
              </w:rPr>
            </w:pPr>
          </w:p>
        </w:tc>
      </w:tr>
      <w:tr w:rsidR="001645CC" w:rsidRPr="00B4000A" w14:paraId="6F9BD7D3" w14:textId="77777777" w:rsidTr="001645CC">
        <w:tc>
          <w:tcPr>
            <w:tcW w:w="628" w:type="dxa"/>
            <w:vAlign w:val="center"/>
          </w:tcPr>
          <w:p w14:paraId="762243A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93</w:t>
            </w:r>
          </w:p>
        </w:tc>
        <w:tc>
          <w:tcPr>
            <w:tcW w:w="794" w:type="dxa"/>
            <w:vAlign w:val="center"/>
          </w:tcPr>
          <w:p w14:paraId="1B8B548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4B36DC0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2A373E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Corda de nylon média 20 metros</w:t>
            </w:r>
          </w:p>
        </w:tc>
        <w:tc>
          <w:tcPr>
            <w:tcW w:w="1701" w:type="dxa"/>
            <w:vAlign w:val="center"/>
          </w:tcPr>
          <w:p w14:paraId="23A20E5B" w14:textId="5BC6A3A7" w:rsidR="001645CC" w:rsidRPr="00B4000A" w:rsidRDefault="001645CC" w:rsidP="000B3EB6">
            <w:pPr>
              <w:spacing w:line="276" w:lineRule="auto"/>
              <w:jc w:val="right"/>
              <w:rPr>
                <w:rFonts w:ascii="Arial" w:hAnsi="Arial" w:cs="Arial"/>
                <w:sz w:val="20"/>
                <w:szCs w:val="20"/>
              </w:rPr>
            </w:pPr>
          </w:p>
        </w:tc>
        <w:tc>
          <w:tcPr>
            <w:tcW w:w="1701" w:type="dxa"/>
            <w:vAlign w:val="center"/>
          </w:tcPr>
          <w:p w14:paraId="1B0D7DB2" w14:textId="39891A67" w:rsidR="001645CC" w:rsidRPr="00B4000A" w:rsidRDefault="001645CC" w:rsidP="000B3EB6">
            <w:pPr>
              <w:spacing w:line="276" w:lineRule="auto"/>
              <w:jc w:val="right"/>
              <w:rPr>
                <w:rFonts w:ascii="Arial" w:hAnsi="Arial" w:cs="Arial"/>
                <w:sz w:val="20"/>
                <w:szCs w:val="20"/>
              </w:rPr>
            </w:pPr>
          </w:p>
        </w:tc>
      </w:tr>
      <w:tr w:rsidR="001645CC" w:rsidRPr="00B4000A" w14:paraId="7396B419" w14:textId="77777777" w:rsidTr="001645CC">
        <w:tc>
          <w:tcPr>
            <w:tcW w:w="628" w:type="dxa"/>
            <w:vAlign w:val="center"/>
          </w:tcPr>
          <w:p w14:paraId="48B3A26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94</w:t>
            </w:r>
          </w:p>
        </w:tc>
        <w:tc>
          <w:tcPr>
            <w:tcW w:w="794" w:type="dxa"/>
            <w:vAlign w:val="center"/>
          </w:tcPr>
          <w:p w14:paraId="2E6A20D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60</w:t>
            </w:r>
          </w:p>
        </w:tc>
        <w:tc>
          <w:tcPr>
            <w:tcW w:w="700" w:type="dxa"/>
            <w:vAlign w:val="center"/>
          </w:tcPr>
          <w:p w14:paraId="387B70C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2A2B93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Corretivo tipo fita 5mmX 6m</w:t>
            </w:r>
          </w:p>
        </w:tc>
        <w:tc>
          <w:tcPr>
            <w:tcW w:w="1701" w:type="dxa"/>
            <w:vAlign w:val="center"/>
          </w:tcPr>
          <w:p w14:paraId="67A77566" w14:textId="6CB70222" w:rsidR="001645CC" w:rsidRPr="00B4000A" w:rsidRDefault="001645CC" w:rsidP="000B3EB6">
            <w:pPr>
              <w:spacing w:line="276" w:lineRule="auto"/>
              <w:jc w:val="right"/>
              <w:rPr>
                <w:rFonts w:ascii="Arial" w:hAnsi="Arial" w:cs="Arial"/>
                <w:sz w:val="20"/>
                <w:szCs w:val="20"/>
              </w:rPr>
            </w:pPr>
          </w:p>
        </w:tc>
        <w:tc>
          <w:tcPr>
            <w:tcW w:w="1701" w:type="dxa"/>
            <w:vAlign w:val="center"/>
          </w:tcPr>
          <w:p w14:paraId="1E4FB9C6" w14:textId="6E812D62" w:rsidR="001645CC" w:rsidRPr="00B4000A" w:rsidRDefault="001645CC" w:rsidP="000B3EB6">
            <w:pPr>
              <w:spacing w:line="276" w:lineRule="auto"/>
              <w:jc w:val="right"/>
              <w:rPr>
                <w:rFonts w:ascii="Arial" w:hAnsi="Arial" w:cs="Arial"/>
                <w:sz w:val="20"/>
                <w:szCs w:val="20"/>
              </w:rPr>
            </w:pPr>
          </w:p>
        </w:tc>
      </w:tr>
      <w:tr w:rsidR="001645CC" w:rsidRPr="00B4000A" w14:paraId="7F07268D" w14:textId="77777777" w:rsidTr="001645CC">
        <w:tc>
          <w:tcPr>
            <w:tcW w:w="628" w:type="dxa"/>
            <w:vAlign w:val="center"/>
          </w:tcPr>
          <w:p w14:paraId="778814B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95</w:t>
            </w:r>
          </w:p>
        </w:tc>
        <w:tc>
          <w:tcPr>
            <w:tcW w:w="794" w:type="dxa"/>
            <w:vAlign w:val="center"/>
          </w:tcPr>
          <w:p w14:paraId="3A90D25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60E2C75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706767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Elástico branco 5mm, 20 metros</w:t>
            </w:r>
          </w:p>
        </w:tc>
        <w:tc>
          <w:tcPr>
            <w:tcW w:w="1701" w:type="dxa"/>
            <w:vAlign w:val="center"/>
          </w:tcPr>
          <w:p w14:paraId="4DFB00CE" w14:textId="14477C2B" w:rsidR="001645CC" w:rsidRPr="00B4000A" w:rsidRDefault="001645CC" w:rsidP="000B3EB6">
            <w:pPr>
              <w:spacing w:line="276" w:lineRule="auto"/>
              <w:jc w:val="right"/>
              <w:rPr>
                <w:rFonts w:ascii="Arial" w:hAnsi="Arial" w:cs="Arial"/>
                <w:sz w:val="20"/>
                <w:szCs w:val="20"/>
              </w:rPr>
            </w:pPr>
          </w:p>
        </w:tc>
        <w:tc>
          <w:tcPr>
            <w:tcW w:w="1701" w:type="dxa"/>
            <w:vAlign w:val="center"/>
          </w:tcPr>
          <w:p w14:paraId="315AAF63" w14:textId="43D9C42B" w:rsidR="001645CC" w:rsidRPr="00B4000A" w:rsidRDefault="001645CC" w:rsidP="000B3EB6">
            <w:pPr>
              <w:spacing w:line="276" w:lineRule="auto"/>
              <w:jc w:val="right"/>
              <w:rPr>
                <w:rFonts w:ascii="Arial" w:hAnsi="Arial" w:cs="Arial"/>
                <w:sz w:val="20"/>
                <w:szCs w:val="20"/>
              </w:rPr>
            </w:pPr>
          </w:p>
        </w:tc>
      </w:tr>
      <w:tr w:rsidR="001645CC" w:rsidRPr="00B4000A" w14:paraId="267C94F2" w14:textId="77777777" w:rsidTr="001645CC">
        <w:tc>
          <w:tcPr>
            <w:tcW w:w="628" w:type="dxa"/>
            <w:vAlign w:val="center"/>
          </w:tcPr>
          <w:p w14:paraId="505EFB4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96</w:t>
            </w:r>
          </w:p>
        </w:tc>
        <w:tc>
          <w:tcPr>
            <w:tcW w:w="794" w:type="dxa"/>
            <w:vAlign w:val="center"/>
          </w:tcPr>
          <w:p w14:paraId="66DA25E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725</w:t>
            </w:r>
          </w:p>
        </w:tc>
        <w:tc>
          <w:tcPr>
            <w:tcW w:w="700" w:type="dxa"/>
            <w:vAlign w:val="center"/>
          </w:tcPr>
          <w:p w14:paraId="59ED3D0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7D4BFAA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Envelope A4 Pardo, 22,9x32,4, caixa com 100 unidades</w:t>
            </w:r>
          </w:p>
        </w:tc>
        <w:tc>
          <w:tcPr>
            <w:tcW w:w="1701" w:type="dxa"/>
            <w:vAlign w:val="center"/>
          </w:tcPr>
          <w:p w14:paraId="66DBDE30" w14:textId="7E018B54" w:rsidR="001645CC" w:rsidRPr="00B4000A" w:rsidRDefault="001645CC" w:rsidP="000B3EB6">
            <w:pPr>
              <w:spacing w:line="276" w:lineRule="auto"/>
              <w:jc w:val="right"/>
              <w:rPr>
                <w:rFonts w:ascii="Arial" w:hAnsi="Arial" w:cs="Arial"/>
                <w:sz w:val="20"/>
                <w:szCs w:val="20"/>
              </w:rPr>
            </w:pPr>
          </w:p>
        </w:tc>
        <w:tc>
          <w:tcPr>
            <w:tcW w:w="1701" w:type="dxa"/>
            <w:vAlign w:val="center"/>
          </w:tcPr>
          <w:p w14:paraId="1BE7CBA7" w14:textId="1573293B" w:rsidR="001645CC" w:rsidRPr="00B4000A" w:rsidRDefault="001645CC" w:rsidP="000B3EB6">
            <w:pPr>
              <w:spacing w:line="276" w:lineRule="auto"/>
              <w:jc w:val="right"/>
              <w:rPr>
                <w:rFonts w:ascii="Arial" w:hAnsi="Arial" w:cs="Arial"/>
                <w:sz w:val="20"/>
                <w:szCs w:val="20"/>
              </w:rPr>
            </w:pPr>
          </w:p>
        </w:tc>
      </w:tr>
      <w:tr w:rsidR="001645CC" w:rsidRPr="00B4000A" w14:paraId="32C302C9" w14:textId="77777777" w:rsidTr="001645CC">
        <w:tc>
          <w:tcPr>
            <w:tcW w:w="628" w:type="dxa"/>
            <w:vAlign w:val="center"/>
          </w:tcPr>
          <w:p w14:paraId="146AC22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97</w:t>
            </w:r>
          </w:p>
        </w:tc>
        <w:tc>
          <w:tcPr>
            <w:tcW w:w="794" w:type="dxa"/>
            <w:vAlign w:val="center"/>
          </w:tcPr>
          <w:p w14:paraId="5EA6715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825</w:t>
            </w:r>
          </w:p>
        </w:tc>
        <w:tc>
          <w:tcPr>
            <w:tcW w:w="700" w:type="dxa"/>
            <w:vAlign w:val="center"/>
          </w:tcPr>
          <w:p w14:paraId="3257BC8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6AE936C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Envelope A4 branco, 22,9x32,4, caixa com 100 unidades </w:t>
            </w:r>
          </w:p>
        </w:tc>
        <w:tc>
          <w:tcPr>
            <w:tcW w:w="1701" w:type="dxa"/>
            <w:vAlign w:val="center"/>
          </w:tcPr>
          <w:p w14:paraId="0FE83E8D" w14:textId="0916D3CD" w:rsidR="001645CC" w:rsidRPr="00B4000A" w:rsidRDefault="001645CC" w:rsidP="000B3EB6">
            <w:pPr>
              <w:spacing w:line="276" w:lineRule="auto"/>
              <w:jc w:val="right"/>
              <w:rPr>
                <w:rFonts w:ascii="Arial" w:hAnsi="Arial" w:cs="Arial"/>
                <w:sz w:val="20"/>
                <w:szCs w:val="20"/>
              </w:rPr>
            </w:pPr>
          </w:p>
        </w:tc>
        <w:tc>
          <w:tcPr>
            <w:tcW w:w="1701" w:type="dxa"/>
            <w:vAlign w:val="center"/>
          </w:tcPr>
          <w:p w14:paraId="5BB4663C" w14:textId="1C4B1FFC" w:rsidR="001645CC" w:rsidRPr="00B4000A" w:rsidRDefault="001645CC" w:rsidP="000B3EB6">
            <w:pPr>
              <w:spacing w:line="276" w:lineRule="auto"/>
              <w:jc w:val="right"/>
              <w:rPr>
                <w:rFonts w:ascii="Arial" w:hAnsi="Arial" w:cs="Arial"/>
                <w:sz w:val="20"/>
                <w:szCs w:val="20"/>
              </w:rPr>
            </w:pPr>
          </w:p>
        </w:tc>
      </w:tr>
      <w:tr w:rsidR="001645CC" w:rsidRPr="00B4000A" w14:paraId="315DC29A" w14:textId="77777777" w:rsidTr="001645CC">
        <w:tc>
          <w:tcPr>
            <w:tcW w:w="628" w:type="dxa"/>
            <w:vAlign w:val="center"/>
          </w:tcPr>
          <w:p w14:paraId="7E4E9D9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98</w:t>
            </w:r>
          </w:p>
        </w:tc>
        <w:tc>
          <w:tcPr>
            <w:tcW w:w="794" w:type="dxa"/>
            <w:vAlign w:val="center"/>
          </w:tcPr>
          <w:p w14:paraId="2900185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130</w:t>
            </w:r>
          </w:p>
        </w:tc>
        <w:tc>
          <w:tcPr>
            <w:tcW w:w="700" w:type="dxa"/>
            <w:vAlign w:val="center"/>
          </w:tcPr>
          <w:p w14:paraId="03B1EED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C23600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Envelope carta branco liso 11x22</w:t>
            </w:r>
          </w:p>
        </w:tc>
        <w:tc>
          <w:tcPr>
            <w:tcW w:w="1701" w:type="dxa"/>
            <w:vAlign w:val="center"/>
          </w:tcPr>
          <w:p w14:paraId="5428BF4B" w14:textId="571B53F9" w:rsidR="001645CC" w:rsidRPr="00B4000A" w:rsidRDefault="001645CC" w:rsidP="000B3EB6">
            <w:pPr>
              <w:spacing w:line="276" w:lineRule="auto"/>
              <w:jc w:val="right"/>
              <w:rPr>
                <w:rFonts w:ascii="Arial" w:hAnsi="Arial" w:cs="Arial"/>
                <w:sz w:val="20"/>
                <w:szCs w:val="20"/>
              </w:rPr>
            </w:pPr>
          </w:p>
        </w:tc>
        <w:tc>
          <w:tcPr>
            <w:tcW w:w="1701" w:type="dxa"/>
            <w:vAlign w:val="center"/>
          </w:tcPr>
          <w:p w14:paraId="3A3F81A7" w14:textId="4BC81D5D" w:rsidR="001645CC" w:rsidRPr="00B4000A" w:rsidRDefault="001645CC" w:rsidP="000B3EB6">
            <w:pPr>
              <w:spacing w:line="276" w:lineRule="auto"/>
              <w:jc w:val="right"/>
              <w:rPr>
                <w:rFonts w:ascii="Arial" w:hAnsi="Arial" w:cs="Arial"/>
                <w:sz w:val="20"/>
                <w:szCs w:val="20"/>
              </w:rPr>
            </w:pPr>
          </w:p>
        </w:tc>
      </w:tr>
      <w:tr w:rsidR="001645CC" w:rsidRPr="00B4000A" w14:paraId="5DE69D35" w14:textId="77777777" w:rsidTr="001645CC">
        <w:tc>
          <w:tcPr>
            <w:tcW w:w="628" w:type="dxa"/>
            <w:vAlign w:val="center"/>
          </w:tcPr>
          <w:p w14:paraId="74FF6D1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99</w:t>
            </w:r>
          </w:p>
        </w:tc>
        <w:tc>
          <w:tcPr>
            <w:tcW w:w="794" w:type="dxa"/>
            <w:vAlign w:val="center"/>
          </w:tcPr>
          <w:p w14:paraId="0609728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120</w:t>
            </w:r>
          </w:p>
        </w:tc>
        <w:tc>
          <w:tcPr>
            <w:tcW w:w="700" w:type="dxa"/>
            <w:vAlign w:val="center"/>
          </w:tcPr>
          <w:p w14:paraId="337ACD0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091768C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Envelope pardo 15x20</w:t>
            </w:r>
          </w:p>
        </w:tc>
        <w:tc>
          <w:tcPr>
            <w:tcW w:w="1701" w:type="dxa"/>
            <w:vAlign w:val="center"/>
          </w:tcPr>
          <w:p w14:paraId="621C0DE2" w14:textId="6C9BFE87" w:rsidR="001645CC" w:rsidRPr="00B4000A" w:rsidRDefault="001645CC" w:rsidP="000B3EB6">
            <w:pPr>
              <w:spacing w:line="276" w:lineRule="auto"/>
              <w:jc w:val="right"/>
              <w:rPr>
                <w:rFonts w:ascii="Arial" w:hAnsi="Arial" w:cs="Arial"/>
                <w:sz w:val="20"/>
                <w:szCs w:val="20"/>
              </w:rPr>
            </w:pPr>
          </w:p>
        </w:tc>
        <w:tc>
          <w:tcPr>
            <w:tcW w:w="1701" w:type="dxa"/>
            <w:vAlign w:val="center"/>
          </w:tcPr>
          <w:p w14:paraId="694D84A5" w14:textId="4E715378" w:rsidR="001645CC" w:rsidRPr="00B4000A" w:rsidRDefault="001645CC" w:rsidP="000B3EB6">
            <w:pPr>
              <w:spacing w:line="276" w:lineRule="auto"/>
              <w:jc w:val="right"/>
              <w:rPr>
                <w:rFonts w:ascii="Arial" w:hAnsi="Arial" w:cs="Arial"/>
                <w:sz w:val="20"/>
                <w:szCs w:val="20"/>
              </w:rPr>
            </w:pPr>
          </w:p>
        </w:tc>
      </w:tr>
      <w:tr w:rsidR="001645CC" w:rsidRPr="00B4000A" w14:paraId="7FE4102F" w14:textId="77777777" w:rsidTr="001645CC">
        <w:tc>
          <w:tcPr>
            <w:tcW w:w="628" w:type="dxa"/>
            <w:vAlign w:val="center"/>
          </w:tcPr>
          <w:p w14:paraId="7329F05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100</w:t>
            </w:r>
          </w:p>
        </w:tc>
        <w:tc>
          <w:tcPr>
            <w:tcW w:w="794" w:type="dxa"/>
            <w:vAlign w:val="center"/>
          </w:tcPr>
          <w:p w14:paraId="2AF61DA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3EDBBC9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0EDE1C6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Envelope plástico A4 com 4 </w:t>
            </w:r>
            <w:r>
              <w:rPr>
                <w:rFonts w:ascii="Arial" w:hAnsi="Arial" w:cs="Arial"/>
                <w:sz w:val="20"/>
                <w:szCs w:val="20"/>
              </w:rPr>
              <w:t>f</w:t>
            </w:r>
            <w:r w:rsidRPr="00B4000A">
              <w:rPr>
                <w:rFonts w:ascii="Arial" w:hAnsi="Arial" w:cs="Arial"/>
                <w:sz w:val="20"/>
                <w:szCs w:val="20"/>
              </w:rPr>
              <w:t>uros</w:t>
            </w:r>
            <w:r>
              <w:rPr>
                <w:rFonts w:ascii="Arial" w:hAnsi="Arial" w:cs="Arial"/>
                <w:sz w:val="20"/>
                <w:szCs w:val="20"/>
              </w:rPr>
              <w:t>,</w:t>
            </w:r>
            <w:r w:rsidRPr="00B4000A">
              <w:rPr>
                <w:rFonts w:ascii="Arial" w:hAnsi="Arial" w:cs="Arial"/>
                <w:sz w:val="20"/>
                <w:szCs w:val="20"/>
              </w:rPr>
              <w:t xml:space="preserve"> pacote com 100 unidades</w:t>
            </w:r>
          </w:p>
        </w:tc>
        <w:tc>
          <w:tcPr>
            <w:tcW w:w="1701" w:type="dxa"/>
            <w:vAlign w:val="center"/>
          </w:tcPr>
          <w:p w14:paraId="79F3B24A" w14:textId="5730481D" w:rsidR="001645CC" w:rsidRPr="00B4000A" w:rsidRDefault="001645CC" w:rsidP="000B3EB6">
            <w:pPr>
              <w:spacing w:line="276" w:lineRule="auto"/>
              <w:jc w:val="right"/>
              <w:rPr>
                <w:rFonts w:ascii="Arial" w:hAnsi="Arial" w:cs="Arial"/>
                <w:sz w:val="20"/>
                <w:szCs w:val="20"/>
              </w:rPr>
            </w:pPr>
          </w:p>
        </w:tc>
        <w:tc>
          <w:tcPr>
            <w:tcW w:w="1701" w:type="dxa"/>
            <w:vAlign w:val="center"/>
          </w:tcPr>
          <w:p w14:paraId="150BC728" w14:textId="37807C60" w:rsidR="001645CC" w:rsidRPr="00B4000A" w:rsidRDefault="001645CC" w:rsidP="000B3EB6">
            <w:pPr>
              <w:spacing w:line="276" w:lineRule="auto"/>
              <w:jc w:val="right"/>
              <w:rPr>
                <w:rFonts w:ascii="Arial" w:hAnsi="Arial" w:cs="Arial"/>
                <w:sz w:val="20"/>
                <w:szCs w:val="20"/>
              </w:rPr>
            </w:pPr>
          </w:p>
        </w:tc>
      </w:tr>
      <w:tr w:rsidR="001645CC" w:rsidRPr="00B4000A" w14:paraId="2CD1D611" w14:textId="77777777" w:rsidTr="001645CC">
        <w:tc>
          <w:tcPr>
            <w:tcW w:w="628" w:type="dxa"/>
            <w:vAlign w:val="center"/>
          </w:tcPr>
          <w:p w14:paraId="6B4DE64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101</w:t>
            </w:r>
          </w:p>
        </w:tc>
        <w:tc>
          <w:tcPr>
            <w:tcW w:w="794" w:type="dxa"/>
            <w:vAlign w:val="center"/>
          </w:tcPr>
          <w:p w14:paraId="2688919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46</w:t>
            </w:r>
          </w:p>
        </w:tc>
        <w:tc>
          <w:tcPr>
            <w:tcW w:w="700" w:type="dxa"/>
            <w:vAlign w:val="center"/>
          </w:tcPr>
          <w:p w14:paraId="6046B05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2E8BD7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Estilete largo plástico profissional c/trava D37</w:t>
            </w:r>
          </w:p>
        </w:tc>
        <w:tc>
          <w:tcPr>
            <w:tcW w:w="1701" w:type="dxa"/>
            <w:vAlign w:val="center"/>
          </w:tcPr>
          <w:p w14:paraId="05B89A35" w14:textId="51C2706E" w:rsidR="001645CC" w:rsidRPr="00B4000A" w:rsidRDefault="001645CC" w:rsidP="000B3EB6">
            <w:pPr>
              <w:spacing w:line="276" w:lineRule="auto"/>
              <w:jc w:val="right"/>
              <w:rPr>
                <w:rFonts w:ascii="Arial" w:hAnsi="Arial" w:cs="Arial"/>
                <w:sz w:val="20"/>
                <w:szCs w:val="20"/>
              </w:rPr>
            </w:pPr>
          </w:p>
        </w:tc>
        <w:tc>
          <w:tcPr>
            <w:tcW w:w="1701" w:type="dxa"/>
            <w:vAlign w:val="center"/>
          </w:tcPr>
          <w:p w14:paraId="160083ED" w14:textId="724B672F" w:rsidR="001645CC" w:rsidRPr="00B4000A" w:rsidRDefault="001645CC" w:rsidP="000B3EB6">
            <w:pPr>
              <w:spacing w:line="276" w:lineRule="auto"/>
              <w:jc w:val="right"/>
              <w:rPr>
                <w:rFonts w:ascii="Arial" w:hAnsi="Arial" w:cs="Arial"/>
                <w:sz w:val="20"/>
                <w:szCs w:val="20"/>
              </w:rPr>
            </w:pPr>
          </w:p>
        </w:tc>
      </w:tr>
      <w:tr w:rsidR="001645CC" w:rsidRPr="00B4000A" w14:paraId="6C8508D9" w14:textId="77777777" w:rsidTr="001645CC">
        <w:tc>
          <w:tcPr>
            <w:tcW w:w="628" w:type="dxa"/>
            <w:vAlign w:val="center"/>
          </w:tcPr>
          <w:p w14:paraId="090E222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102</w:t>
            </w:r>
          </w:p>
        </w:tc>
        <w:tc>
          <w:tcPr>
            <w:tcW w:w="794" w:type="dxa"/>
            <w:vAlign w:val="center"/>
          </w:tcPr>
          <w:p w14:paraId="7E40A25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07</w:t>
            </w:r>
          </w:p>
        </w:tc>
        <w:tc>
          <w:tcPr>
            <w:tcW w:w="700" w:type="dxa"/>
            <w:vAlign w:val="center"/>
          </w:tcPr>
          <w:p w14:paraId="10A170C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C6F3A9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Extensão 10 metros</w:t>
            </w:r>
          </w:p>
        </w:tc>
        <w:tc>
          <w:tcPr>
            <w:tcW w:w="1701" w:type="dxa"/>
            <w:vAlign w:val="center"/>
          </w:tcPr>
          <w:p w14:paraId="722849BC" w14:textId="215D7205" w:rsidR="001645CC" w:rsidRPr="00B4000A" w:rsidRDefault="001645CC" w:rsidP="000B3EB6">
            <w:pPr>
              <w:spacing w:line="276" w:lineRule="auto"/>
              <w:jc w:val="right"/>
              <w:rPr>
                <w:rFonts w:ascii="Arial" w:hAnsi="Arial" w:cs="Arial"/>
                <w:sz w:val="20"/>
                <w:szCs w:val="20"/>
              </w:rPr>
            </w:pPr>
          </w:p>
        </w:tc>
        <w:tc>
          <w:tcPr>
            <w:tcW w:w="1701" w:type="dxa"/>
            <w:vAlign w:val="center"/>
          </w:tcPr>
          <w:p w14:paraId="0EA1B40D" w14:textId="2B601DA1" w:rsidR="001645CC" w:rsidRPr="00B4000A" w:rsidRDefault="001645CC" w:rsidP="000B3EB6">
            <w:pPr>
              <w:spacing w:line="276" w:lineRule="auto"/>
              <w:jc w:val="right"/>
              <w:rPr>
                <w:rFonts w:ascii="Arial" w:hAnsi="Arial" w:cs="Arial"/>
                <w:sz w:val="20"/>
                <w:szCs w:val="20"/>
              </w:rPr>
            </w:pPr>
          </w:p>
        </w:tc>
      </w:tr>
      <w:tr w:rsidR="001645CC" w:rsidRPr="00B4000A" w14:paraId="3AAEE1BC" w14:textId="77777777" w:rsidTr="001645CC">
        <w:tc>
          <w:tcPr>
            <w:tcW w:w="628" w:type="dxa"/>
            <w:vAlign w:val="center"/>
          </w:tcPr>
          <w:p w14:paraId="46B15A8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103</w:t>
            </w:r>
          </w:p>
        </w:tc>
        <w:tc>
          <w:tcPr>
            <w:tcW w:w="794" w:type="dxa"/>
            <w:vAlign w:val="center"/>
          </w:tcPr>
          <w:p w14:paraId="1CEAC3E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7569A2F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09D02B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Extensão 5 metros</w:t>
            </w:r>
          </w:p>
        </w:tc>
        <w:tc>
          <w:tcPr>
            <w:tcW w:w="1701" w:type="dxa"/>
            <w:vAlign w:val="center"/>
          </w:tcPr>
          <w:p w14:paraId="527D25FA" w14:textId="30582116" w:rsidR="001645CC" w:rsidRPr="00B4000A" w:rsidRDefault="001645CC" w:rsidP="000B3EB6">
            <w:pPr>
              <w:spacing w:line="276" w:lineRule="auto"/>
              <w:jc w:val="right"/>
              <w:rPr>
                <w:rFonts w:ascii="Arial" w:hAnsi="Arial" w:cs="Arial"/>
                <w:sz w:val="20"/>
                <w:szCs w:val="20"/>
              </w:rPr>
            </w:pPr>
          </w:p>
        </w:tc>
        <w:tc>
          <w:tcPr>
            <w:tcW w:w="1701" w:type="dxa"/>
            <w:vAlign w:val="center"/>
          </w:tcPr>
          <w:p w14:paraId="2626D465" w14:textId="18EBFD10" w:rsidR="001645CC" w:rsidRPr="00B4000A" w:rsidRDefault="001645CC" w:rsidP="000B3EB6">
            <w:pPr>
              <w:spacing w:line="276" w:lineRule="auto"/>
              <w:jc w:val="right"/>
              <w:rPr>
                <w:rFonts w:ascii="Arial" w:hAnsi="Arial" w:cs="Arial"/>
                <w:sz w:val="20"/>
                <w:szCs w:val="20"/>
              </w:rPr>
            </w:pPr>
          </w:p>
        </w:tc>
      </w:tr>
      <w:tr w:rsidR="001645CC" w:rsidRPr="00B4000A" w14:paraId="354A912B" w14:textId="77777777" w:rsidTr="001645CC">
        <w:tc>
          <w:tcPr>
            <w:tcW w:w="628" w:type="dxa"/>
            <w:vAlign w:val="center"/>
          </w:tcPr>
          <w:p w14:paraId="6216C83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104</w:t>
            </w:r>
          </w:p>
        </w:tc>
        <w:tc>
          <w:tcPr>
            <w:tcW w:w="794" w:type="dxa"/>
            <w:vAlign w:val="center"/>
          </w:tcPr>
          <w:p w14:paraId="1F0C5E9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95</w:t>
            </w:r>
          </w:p>
        </w:tc>
        <w:tc>
          <w:tcPr>
            <w:tcW w:w="700" w:type="dxa"/>
            <w:vAlign w:val="center"/>
          </w:tcPr>
          <w:p w14:paraId="3895BAE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330B11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Extrator de grampo galvanizado</w:t>
            </w:r>
          </w:p>
        </w:tc>
        <w:tc>
          <w:tcPr>
            <w:tcW w:w="1701" w:type="dxa"/>
            <w:vAlign w:val="center"/>
          </w:tcPr>
          <w:p w14:paraId="5E05E85D" w14:textId="76E0FC09" w:rsidR="001645CC" w:rsidRPr="00B4000A" w:rsidRDefault="001645CC" w:rsidP="000B3EB6">
            <w:pPr>
              <w:spacing w:line="276" w:lineRule="auto"/>
              <w:jc w:val="right"/>
              <w:rPr>
                <w:rFonts w:ascii="Arial" w:hAnsi="Arial" w:cs="Arial"/>
                <w:sz w:val="20"/>
                <w:szCs w:val="20"/>
              </w:rPr>
            </w:pPr>
          </w:p>
        </w:tc>
        <w:tc>
          <w:tcPr>
            <w:tcW w:w="1701" w:type="dxa"/>
            <w:vAlign w:val="center"/>
          </w:tcPr>
          <w:p w14:paraId="23B0160C" w14:textId="3FFA0D67" w:rsidR="001645CC" w:rsidRPr="00B4000A" w:rsidRDefault="001645CC" w:rsidP="000B3EB6">
            <w:pPr>
              <w:spacing w:line="276" w:lineRule="auto"/>
              <w:jc w:val="right"/>
              <w:rPr>
                <w:rFonts w:ascii="Arial" w:hAnsi="Arial" w:cs="Arial"/>
                <w:sz w:val="20"/>
                <w:szCs w:val="20"/>
              </w:rPr>
            </w:pPr>
          </w:p>
        </w:tc>
      </w:tr>
      <w:tr w:rsidR="001645CC" w:rsidRPr="00B4000A" w14:paraId="0CADD020" w14:textId="77777777" w:rsidTr="001645CC">
        <w:tc>
          <w:tcPr>
            <w:tcW w:w="628" w:type="dxa"/>
            <w:vAlign w:val="center"/>
          </w:tcPr>
          <w:p w14:paraId="08AFEB0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105</w:t>
            </w:r>
          </w:p>
        </w:tc>
        <w:tc>
          <w:tcPr>
            <w:tcW w:w="794" w:type="dxa"/>
            <w:vAlign w:val="center"/>
          </w:tcPr>
          <w:p w14:paraId="5FD90FB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07</w:t>
            </w:r>
          </w:p>
        </w:tc>
        <w:tc>
          <w:tcPr>
            <w:tcW w:w="700" w:type="dxa"/>
            <w:vAlign w:val="center"/>
          </w:tcPr>
          <w:p w14:paraId="253BB51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E9F319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amarela</w:t>
            </w:r>
          </w:p>
        </w:tc>
        <w:tc>
          <w:tcPr>
            <w:tcW w:w="1701" w:type="dxa"/>
            <w:vAlign w:val="center"/>
          </w:tcPr>
          <w:p w14:paraId="3C3F09FC" w14:textId="0393B7D9" w:rsidR="001645CC" w:rsidRPr="00B4000A" w:rsidRDefault="001645CC" w:rsidP="000B3EB6">
            <w:pPr>
              <w:spacing w:line="276" w:lineRule="auto"/>
              <w:jc w:val="right"/>
              <w:rPr>
                <w:rFonts w:ascii="Arial" w:hAnsi="Arial" w:cs="Arial"/>
                <w:sz w:val="20"/>
                <w:szCs w:val="20"/>
              </w:rPr>
            </w:pPr>
          </w:p>
        </w:tc>
        <w:tc>
          <w:tcPr>
            <w:tcW w:w="1701" w:type="dxa"/>
            <w:vAlign w:val="center"/>
          </w:tcPr>
          <w:p w14:paraId="596ED9FE" w14:textId="3031DA62" w:rsidR="001645CC" w:rsidRPr="00B4000A" w:rsidRDefault="001645CC" w:rsidP="000B3EB6">
            <w:pPr>
              <w:spacing w:line="276" w:lineRule="auto"/>
              <w:jc w:val="right"/>
              <w:rPr>
                <w:rFonts w:ascii="Arial" w:hAnsi="Arial" w:cs="Arial"/>
                <w:sz w:val="20"/>
                <w:szCs w:val="20"/>
              </w:rPr>
            </w:pPr>
          </w:p>
        </w:tc>
      </w:tr>
      <w:tr w:rsidR="001645CC" w:rsidRPr="00B4000A" w14:paraId="1CFF2A4E" w14:textId="77777777" w:rsidTr="001645CC">
        <w:tc>
          <w:tcPr>
            <w:tcW w:w="628" w:type="dxa"/>
            <w:vAlign w:val="center"/>
          </w:tcPr>
          <w:p w14:paraId="03160FD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106</w:t>
            </w:r>
          </w:p>
        </w:tc>
        <w:tc>
          <w:tcPr>
            <w:tcW w:w="794" w:type="dxa"/>
            <w:vAlign w:val="center"/>
          </w:tcPr>
          <w:p w14:paraId="006AE8D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2072BD3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CD1102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rosa</w:t>
            </w:r>
          </w:p>
        </w:tc>
        <w:tc>
          <w:tcPr>
            <w:tcW w:w="1701" w:type="dxa"/>
            <w:vAlign w:val="center"/>
          </w:tcPr>
          <w:p w14:paraId="2B64C168" w14:textId="17504AD9" w:rsidR="001645CC" w:rsidRPr="00B4000A" w:rsidRDefault="001645CC" w:rsidP="000B3EB6">
            <w:pPr>
              <w:spacing w:line="276" w:lineRule="auto"/>
              <w:jc w:val="right"/>
              <w:rPr>
                <w:rFonts w:ascii="Arial" w:hAnsi="Arial" w:cs="Arial"/>
                <w:sz w:val="20"/>
                <w:szCs w:val="20"/>
              </w:rPr>
            </w:pPr>
          </w:p>
        </w:tc>
        <w:tc>
          <w:tcPr>
            <w:tcW w:w="1701" w:type="dxa"/>
            <w:vAlign w:val="center"/>
          </w:tcPr>
          <w:p w14:paraId="535C74F1" w14:textId="5500B5EE" w:rsidR="001645CC" w:rsidRPr="00B4000A" w:rsidRDefault="001645CC" w:rsidP="000B3EB6">
            <w:pPr>
              <w:spacing w:line="276" w:lineRule="auto"/>
              <w:jc w:val="right"/>
              <w:rPr>
                <w:rFonts w:ascii="Arial" w:hAnsi="Arial" w:cs="Arial"/>
                <w:sz w:val="20"/>
                <w:szCs w:val="20"/>
              </w:rPr>
            </w:pPr>
          </w:p>
        </w:tc>
      </w:tr>
      <w:tr w:rsidR="001645CC" w:rsidRPr="00B4000A" w14:paraId="0380B44F" w14:textId="77777777" w:rsidTr="001645CC">
        <w:tc>
          <w:tcPr>
            <w:tcW w:w="628" w:type="dxa"/>
            <w:vAlign w:val="center"/>
          </w:tcPr>
          <w:p w14:paraId="0406A34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107</w:t>
            </w:r>
          </w:p>
        </w:tc>
        <w:tc>
          <w:tcPr>
            <w:tcW w:w="794" w:type="dxa"/>
            <w:vAlign w:val="center"/>
          </w:tcPr>
          <w:p w14:paraId="0DB232A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084D3CE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62651C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azul</w:t>
            </w:r>
          </w:p>
        </w:tc>
        <w:tc>
          <w:tcPr>
            <w:tcW w:w="1701" w:type="dxa"/>
            <w:vAlign w:val="center"/>
          </w:tcPr>
          <w:p w14:paraId="571BC2F7" w14:textId="7CD26B3D" w:rsidR="001645CC" w:rsidRPr="00B4000A" w:rsidRDefault="001645CC" w:rsidP="000B3EB6">
            <w:pPr>
              <w:spacing w:line="276" w:lineRule="auto"/>
              <w:jc w:val="right"/>
              <w:rPr>
                <w:rFonts w:ascii="Arial" w:hAnsi="Arial" w:cs="Arial"/>
                <w:sz w:val="20"/>
                <w:szCs w:val="20"/>
              </w:rPr>
            </w:pPr>
          </w:p>
        </w:tc>
        <w:tc>
          <w:tcPr>
            <w:tcW w:w="1701" w:type="dxa"/>
            <w:vAlign w:val="center"/>
          </w:tcPr>
          <w:p w14:paraId="5F1353BF" w14:textId="7E542312" w:rsidR="001645CC" w:rsidRPr="00B4000A" w:rsidRDefault="001645CC" w:rsidP="000B3EB6">
            <w:pPr>
              <w:spacing w:line="276" w:lineRule="auto"/>
              <w:jc w:val="right"/>
              <w:rPr>
                <w:rFonts w:ascii="Arial" w:hAnsi="Arial" w:cs="Arial"/>
                <w:sz w:val="20"/>
                <w:szCs w:val="20"/>
              </w:rPr>
            </w:pPr>
          </w:p>
        </w:tc>
      </w:tr>
      <w:tr w:rsidR="001645CC" w:rsidRPr="00B4000A" w14:paraId="56F91713" w14:textId="77777777" w:rsidTr="001645CC">
        <w:tc>
          <w:tcPr>
            <w:tcW w:w="628" w:type="dxa"/>
            <w:vAlign w:val="center"/>
          </w:tcPr>
          <w:p w14:paraId="7B92001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108</w:t>
            </w:r>
          </w:p>
        </w:tc>
        <w:tc>
          <w:tcPr>
            <w:tcW w:w="794" w:type="dxa"/>
            <w:vAlign w:val="center"/>
          </w:tcPr>
          <w:p w14:paraId="2B1A071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208FA32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172CAD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preto</w:t>
            </w:r>
          </w:p>
        </w:tc>
        <w:tc>
          <w:tcPr>
            <w:tcW w:w="1701" w:type="dxa"/>
            <w:vAlign w:val="center"/>
          </w:tcPr>
          <w:p w14:paraId="6BDB5784" w14:textId="675FFECF" w:rsidR="001645CC" w:rsidRPr="00B4000A" w:rsidRDefault="001645CC" w:rsidP="000B3EB6">
            <w:pPr>
              <w:spacing w:line="276" w:lineRule="auto"/>
              <w:jc w:val="right"/>
              <w:rPr>
                <w:rFonts w:ascii="Arial" w:hAnsi="Arial" w:cs="Arial"/>
                <w:sz w:val="20"/>
                <w:szCs w:val="20"/>
              </w:rPr>
            </w:pPr>
          </w:p>
        </w:tc>
        <w:tc>
          <w:tcPr>
            <w:tcW w:w="1701" w:type="dxa"/>
            <w:vAlign w:val="center"/>
          </w:tcPr>
          <w:p w14:paraId="58B94781" w14:textId="2F68ED2F" w:rsidR="001645CC" w:rsidRPr="00B4000A" w:rsidRDefault="001645CC" w:rsidP="000B3EB6">
            <w:pPr>
              <w:spacing w:line="276" w:lineRule="auto"/>
              <w:jc w:val="right"/>
              <w:rPr>
                <w:rFonts w:ascii="Arial" w:hAnsi="Arial" w:cs="Arial"/>
                <w:sz w:val="20"/>
                <w:szCs w:val="20"/>
              </w:rPr>
            </w:pPr>
          </w:p>
        </w:tc>
      </w:tr>
      <w:tr w:rsidR="001645CC" w:rsidRPr="00B4000A" w14:paraId="6F6BFF07" w14:textId="77777777" w:rsidTr="001645CC">
        <w:tc>
          <w:tcPr>
            <w:tcW w:w="628" w:type="dxa"/>
            <w:vAlign w:val="center"/>
          </w:tcPr>
          <w:p w14:paraId="2CF70D5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109</w:t>
            </w:r>
          </w:p>
        </w:tc>
        <w:tc>
          <w:tcPr>
            <w:tcW w:w="794" w:type="dxa"/>
            <w:vAlign w:val="center"/>
          </w:tcPr>
          <w:p w14:paraId="1CC8A45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58558B9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4D95F4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marrom</w:t>
            </w:r>
          </w:p>
        </w:tc>
        <w:tc>
          <w:tcPr>
            <w:tcW w:w="1701" w:type="dxa"/>
            <w:vAlign w:val="center"/>
          </w:tcPr>
          <w:p w14:paraId="0229C3F9" w14:textId="0D8BA24B" w:rsidR="001645CC" w:rsidRPr="00B4000A" w:rsidRDefault="001645CC" w:rsidP="000B3EB6">
            <w:pPr>
              <w:spacing w:line="276" w:lineRule="auto"/>
              <w:jc w:val="right"/>
              <w:rPr>
                <w:rFonts w:ascii="Arial" w:hAnsi="Arial" w:cs="Arial"/>
                <w:sz w:val="20"/>
                <w:szCs w:val="20"/>
              </w:rPr>
            </w:pPr>
          </w:p>
        </w:tc>
        <w:tc>
          <w:tcPr>
            <w:tcW w:w="1701" w:type="dxa"/>
            <w:vAlign w:val="center"/>
          </w:tcPr>
          <w:p w14:paraId="174FE760" w14:textId="68BF4A20" w:rsidR="001645CC" w:rsidRPr="00B4000A" w:rsidRDefault="001645CC" w:rsidP="000B3EB6">
            <w:pPr>
              <w:spacing w:line="276" w:lineRule="auto"/>
              <w:jc w:val="right"/>
              <w:rPr>
                <w:rFonts w:ascii="Arial" w:hAnsi="Arial" w:cs="Arial"/>
                <w:sz w:val="20"/>
                <w:szCs w:val="20"/>
              </w:rPr>
            </w:pPr>
          </w:p>
        </w:tc>
      </w:tr>
      <w:tr w:rsidR="001645CC" w:rsidRPr="00B4000A" w14:paraId="0398B4D0" w14:textId="77777777" w:rsidTr="001645CC">
        <w:tc>
          <w:tcPr>
            <w:tcW w:w="628" w:type="dxa"/>
            <w:vAlign w:val="center"/>
          </w:tcPr>
          <w:p w14:paraId="1D23A66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110</w:t>
            </w:r>
          </w:p>
        </w:tc>
        <w:tc>
          <w:tcPr>
            <w:tcW w:w="794" w:type="dxa"/>
            <w:vAlign w:val="center"/>
          </w:tcPr>
          <w:p w14:paraId="7BB2B45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11BE984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7E38CE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lilás</w:t>
            </w:r>
          </w:p>
        </w:tc>
        <w:tc>
          <w:tcPr>
            <w:tcW w:w="1701" w:type="dxa"/>
            <w:vAlign w:val="center"/>
          </w:tcPr>
          <w:p w14:paraId="4FA1D9A7" w14:textId="16A5D92B" w:rsidR="001645CC" w:rsidRPr="00B4000A" w:rsidRDefault="001645CC" w:rsidP="000B3EB6">
            <w:pPr>
              <w:spacing w:line="276" w:lineRule="auto"/>
              <w:jc w:val="right"/>
              <w:rPr>
                <w:rFonts w:ascii="Arial" w:hAnsi="Arial" w:cs="Arial"/>
                <w:sz w:val="20"/>
                <w:szCs w:val="20"/>
              </w:rPr>
            </w:pPr>
          </w:p>
        </w:tc>
        <w:tc>
          <w:tcPr>
            <w:tcW w:w="1701" w:type="dxa"/>
            <w:vAlign w:val="center"/>
          </w:tcPr>
          <w:p w14:paraId="0F27C40C" w14:textId="40DDC39B" w:rsidR="001645CC" w:rsidRPr="00B4000A" w:rsidRDefault="001645CC" w:rsidP="000B3EB6">
            <w:pPr>
              <w:spacing w:line="276" w:lineRule="auto"/>
              <w:jc w:val="right"/>
              <w:rPr>
                <w:rFonts w:ascii="Arial" w:hAnsi="Arial" w:cs="Arial"/>
                <w:sz w:val="20"/>
                <w:szCs w:val="20"/>
              </w:rPr>
            </w:pPr>
          </w:p>
        </w:tc>
      </w:tr>
      <w:tr w:rsidR="001645CC" w:rsidRPr="00B4000A" w14:paraId="45C1BFF6" w14:textId="77777777" w:rsidTr="001645CC">
        <w:tc>
          <w:tcPr>
            <w:tcW w:w="628" w:type="dxa"/>
            <w:vAlign w:val="center"/>
          </w:tcPr>
          <w:p w14:paraId="145D48BC"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111</w:t>
            </w:r>
          </w:p>
        </w:tc>
        <w:tc>
          <w:tcPr>
            <w:tcW w:w="794" w:type="dxa"/>
            <w:vAlign w:val="center"/>
          </w:tcPr>
          <w:p w14:paraId="59BC1E7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20EA016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C452A3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verde</w:t>
            </w:r>
          </w:p>
        </w:tc>
        <w:tc>
          <w:tcPr>
            <w:tcW w:w="1701" w:type="dxa"/>
            <w:vAlign w:val="center"/>
          </w:tcPr>
          <w:p w14:paraId="1470FFE9" w14:textId="6A0BF5F3" w:rsidR="001645CC" w:rsidRPr="00B4000A" w:rsidRDefault="001645CC" w:rsidP="000B3EB6">
            <w:pPr>
              <w:spacing w:line="276" w:lineRule="auto"/>
              <w:jc w:val="right"/>
              <w:rPr>
                <w:rFonts w:ascii="Arial" w:hAnsi="Arial" w:cs="Arial"/>
                <w:sz w:val="20"/>
                <w:szCs w:val="20"/>
              </w:rPr>
            </w:pPr>
          </w:p>
        </w:tc>
        <w:tc>
          <w:tcPr>
            <w:tcW w:w="1701" w:type="dxa"/>
            <w:vAlign w:val="center"/>
          </w:tcPr>
          <w:p w14:paraId="4E163A27" w14:textId="73890183" w:rsidR="001645CC" w:rsidRPr="00B4000A" w:rsidRDefault="001645CC" w:rsidP="000B3EB6">
            <w:pPr>
              <w:spacing w:line="276" w:lineRule="auto"/>
              <w:jc w:val="right"/>
              <w:rPr>
                <w:rFonts w:ascii="Arial" w:hAnsi="Arial" w:cs="Arial"/>
                <w:sz w:val="20"/>
                <w:szCs w:val="20"/>
              </w:rPr>
            </w:pPr>
          </w:p>
        </w:tc>
      </w:tr>
      <w:tr w:rsidR="001645CC" w:rsidRPr="00B4000A" w14:paraId="5C0365B9" w14:textId="77777777" w:rsidTr="001645CC">
        <w:tc>
          <w:tcPr>
            <w:tcW w:w="628" w:type="dxa"/>
            <w:vAlign w:val="center"/>
          </w:tcPr>
          <w:p w14:paraId="34EE196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112</w:t>
            </w:r>
          </w:p>
        </w:tc>
        <w:tc>
          <w:tcPr>
            <w:tcW w:w="794" w:type="dxa"/>
            <w:vAlign w:val="center"/>
          </w:tcPr>
          <w:p w14:paraId="2D50965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07A4B4B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4B4B46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vermelho</w:t>
            </w:r>
          </w:p>
        </w:tc>
        <w:tc>
          <w:tcPr>
            <w:tcW w:w="1701" w:type="dxa"/>
            <w:vAlign w:val="center"/>
          </w:tcPr>
          <w:p w14:paraId="3379C5E9" w14:textId="305E8A09" w:rsidR="001645CC" w:rsidRPr="00B4000A" w:rsidRDefault="001645CC" w:rsidP="000B3EB6">
            <w:pPr>
              <w:spacing w:line="276" w:lineRule="auto"/>
              <w:jc w:val="right"/>
              <w:rPr>
                <w:rFonts w:ascii="Arial" w:hAnsi="Arial" w:cs="Arial"/>
                <w:sz w:val="20"/>
                <w:szCs w:val="20"/>
              </w:rPr>
            </w:pPr>
          </w:p>
        </w:tc>
        <w:tc>
          <w:tcPr>
            <w:tcW w:w="1701" w:type="dxa"/>
            <w:vAlign w:val="center"/>
          </w:tcPr>
          <w:p w14:paraId="61AA4419" w14:textId="67E752C0" w:rsidR="001645CC" w:rsidRPr="00B4000A" w:rsidRDefault="001645CC" w:rsidP="000B3EB6">
            <w:pPr>
              <w:spacing w:line="276" w:lineRule="auto"/>
              <w:jc w:val="right"/>
              <w:rPr>
                <w:rFonts w:ascii="Arial" w:hAnsi="Arial" w:cs="Arial"/>
                <w:sz w:val="20"/>
                <w:szCs w:val="20"/>
              </w:rPr>
            </w:pPr>
          </w:p>
        </w:tc>
      </w:tr>
      <w:tr w:rsidR="001645CC" w:rsidRPr="00B4000A" w14:paraId="16C3BA19" w14:textId="77777777" w:rsidTr="001645CC">
        <w:tc>
          <w:tcPr>
            <w:tcW w:w="628" w:type="dxa"/>
            <w:vAlign w:val="center"/>
          </w:tcPr>
          <w:p w14:paraId="0962409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113</w:t>
            </w:r>
          </w:p>
        </w:tc>
        <w:tc>
          <w:tcPr>
            <w:tcW w:w="794" w:type="dxa"/>
            <w:vAlign w:val="center"/>
          </w:tcPr>
          <w:p w14:paraId="195517F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7085CF5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86F868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laranja</w:t>
            </w:r>
          </w:p>
        </w:tc>
        <w:tc>
          <w:tcPr>
            <w:tcW w:w="1701" w:type="dxa"/>
            <w:vAlign w:val="center"/>
          </w:tcPr>
          <w:p w14:paraId="4987FDAC" w14:textId="43AC0A17" w:rsidR="001645CC" w:rsidRPr="00B4000A" w:rsidRDefault="001645CC" w:rsidP="000B3EB6">
            <w:pPr>
              <w:spacing w:line="276" w:lineRule="auto"/>
              <w:jc w:val="right"/>
              <w:rPr>
                <w:rFonts w:ascii="Arial" w:hAnsi="Arial" w:cs="Arial"/>
                <w:sz w:val="20"/>
                <w:szCs w:val="20"/>
              </w:rPr>
            </w:pPr>
          </w:p>
        </w:tc>
        <w:tc>
          <w:tcPr>
            <w:tcW w:w="1701" w:type="dxa"/>
            <w:vAlign w:val="center"/>
          </w:tcPr>
          <w:p w14:paraId="011B7E2A" w14:textId="35E23F88" w:rsidR="001645CC" w:rsidRPr="00B4000A" w:rsidRDefault="001645CC" w:rsidP="000B3EB6">
            <w:pPr>
              <w:spacing w:line="276" w:lineRule="auto"/>
              <w:jc w:val="right"/>
              <w:rPr>
                <w:rFonts w:ascii="Arial" w:hAnsi="Arial" w:cs="Arial"/>
                <w:sz w:val="20"/>
                <w:szCs w:val="20"/>
              </w:rPr>
            </w:pPr>
          </w:p>
        </w:tc>
      </w:tr>
      <w:tr w:rsidR="001645CC" w:rsidRPr="00B4000A" w14:paraId="6C45E1F1" w14:textId="77777777" w:rsidTr="001645CC">
        <w:tc>
          <w:tcPr>
            <w:tcW w:w="628" w:type="dxa"/>
            <w:vAlign w:val="center"/>
          </w:tcPr>
          <w:p w14:paraId="6DC7045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114</w:t>
            </w:r>
          </w:p>
        </w:tc>
        <w:tc>
          <w:tcPr>
            <w:tcW w:w="794" w:type="dxa"/>
            <w:vAlign w:val="center"/>
          </w:tcPr>
          <w:p w14:paraId="06FE1F8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07</w:t>
            </w:r>
          </w:p>
        </w:tc>
        <w:tc>
          <w:tcPr>
            <w:tcW w:w="700" w:type="dxa"/>
            <w:vAlign w:val="center"/>
          </w:tcPr>
          <w:p w14:paraId="5E0BB2B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1D4E7D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cinza</w:t>
            </w:r>
          </w:p>
        </w:tc>
        <w:tc>
          <w:tcPr>
            <w:tcW w:w="1701" w:type="dxa"/>
            <w:vAlign w:val="center"/>
          </w:tcPr>
          <w:p w14:paraId="5FCDC04C" w14:textId="76508ABF" w:rsidR="001645CC" w:rsidRPr="00B4000A" w:rsidRDefault="001645CC" w:rsidP="000B3EB6">
            <w:pPr>
              <w:spacing w:line="276" w:lineRule="auto"/>
              <w:jc w:val="right"/>
              <w:rPr>
                <w:rFonts w:ascii="Arial" w:hAnsi="Arial" w:cs="Arial"/>
                <w:sz w:val="20"/>
                <w:szCs w:val="20"/>
              </w:rPr>
            </w:pPr>
          </w:p>
        </w:tc>
        <w:tc>
          <w:tcPr>
            <w:tcW w:w="1701" w:type="dxa"/>
            <w:vAlign w:val="center"/>
          </w:tcPr>
          <w:p w14:paraId="7357041E" w14:textId="3A0BEB59" w:rsidR="001645CC" w:rsidRPr="00B4000A" w:rsidRDefault="001645CC" w:rsidP="000B3EB6">
            <w:pPr>
              <w:spacing w:line="276" w:lineRule="auto"/>
              <w:jc w:val="right"/>
              <w:rPr>
                <w:rFonts w:ascii="Arial" w:hAnsi="Arial" w:cs="Arial"/>
                <w:sz w:val="20"/>
                <w:szCs w:val="20"/>
              </w:rPr>
            </w:pPr>
          </w:p>
        </w:tc>
      </w:tr>
      <w:tr w:rsidR="001645CC" w:rsidRPr="00B4000A" w14:paraId="223C385E" w14:textId="77777777" w:rsidTr="001645CC">
        <w:tc>
          <w:tcPr>
            <w:tcW w:w="628" w:type="dxa"/>
            <w:vAlign w:val="center"/>
          </w:tcPr>
          <w:p w14:paraId="4FF9BBE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115</w:t>
            </w:r>
          </w:p>
        </w:tc>
        <w:tc>
          <w:tcPr>
            <w:tcW w:w="794" w:type="dxa"/>
            <w:vAlign w:val="center"/>
          </w:tcPr>
          <w:p w14:paraId="3AA9A52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1931405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17D9FB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Feltro liso 0,48x1,40metros, cor branco</w:t>
            </w:r>
          </w:p>
        </w:tc>
        <w:tc>
          <w:tcPr>
            <w:tcW w:w="1701" w:type="dxa"/>
            <w:vAlign w:val="center"/>
          </w:tcPr>
          <w:p w14:paraId="1B654171" w14:textId="78620AF2" w:rsidR="001645CC" w:rsidRPr="00B4000A" w:rsidRDefault="001645CC" w:rsidP="000B3EB6">
            <w:pPr>
              <w:spacing w:line="276" w:lineRule="auto"/>
              <w:jc w:val="right"/>
              <w:rPr>
                <w:rFonts w:ascii="Arial" w:hAnsi="Arial" w:cs="Arial"/>
                <w:sz w:val="20"/>
                <w:szCs w:val="20"/>
              </w:rPr>
            </w:pPr>
          </w:p>
        </w:tc>
        <w:tc>
          <w:tcPr>
            <w:tcW w:w="1701" w:type="dxa"/>
            <w:vAlign w:val="center"/>
          </w:tcPr>
          <w:p w14:paraId="168C5F99" w14:textId="0AE7C44A" w:rsidR="001645CC" w:rsidRPr="00B4000A" w:rsidRDefault="001645CC" w:rsidP="000B3EB6">
            <w:pPr>
              <w:spacing w:line="276" w:lineRule="auto"/>
              <w:jc w:val="right"/>
              <w:rPr>
                <w:rFonts w:ascii="Arial" w:hAnsi="Arial" w:cs="Arial"/>
                <w:sz w:val="20"/>
                <w:szCs w:val="20"/>
              </w:rPr>
            </w:pPr>
          </w:p>
        </w:tc>
      </w:tr>
      <w:tr w:rsidR="001645CC" w:rsidRPr="00B4000A" w14:paraId="1C17D1CD" w14:textId="77777777" w:rsidTr="001645CC">
        <w:tc>
          <w:tcPr>
            <w:tcW w:w="628" w:type="dxa"/>
            <w:vAlign w:val="center"/>
          </w:tcPr>
          <w:p w14:paraId="7B4B221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116</w:t>
            </w:r>
          </w:p>
        </w:tc>
        <w:tc>
          <w:tcPr>
            <w:tcW w:w="794" w:type="dxa"/>
            <w:vAlign w:val="center"/>
          </w:tcPr>
          <w:p w14:paraId="0C67080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65</w:t>
            </w:r>
          </w:p>
        </w:tc>
        <w:tc>
          <w:tcPr>
            <w:tcW w:w="700" w:type="dxa"/>
            <w:vAlign w:val="center"/>
          </w:tcPr>
          <w:p w14:paraId="67AB8ED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B93C4F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adesiva transparente 18mmx 50m</w:t>
            </w:r>
          </w:p>
        </w:tc>
        <w:tc>
          <w:tcPr>
            <w:tcW w:w="1701" w:type="dxa"/>
            <w:vAlign w:val="center"/>
          </w:tcPr>
          <w:p w14:paraId="2EF72E8A" w14:textId="2468ACE4" w:rsidR="001645CC" w:rsidRPr="00B4000A" w:rsidRDefault="001645CC" w:rsidP="000B3EB6">
            <w:pPr>
              <w:spacing w:line="276" w:lineRule="auto"/>
              <w:jc w:val="right"/>
              <w:rPr>
                <w:rFonts w:ascii="Arial" w:hAnsi="Arial" w:cs="Arial"/>
                <w:sz w:val="20"/>
                <w:szCs w:val="20"/>
              </w:rPr>
            </w:pPr>
          </w:p>
        </w:tc>
        <w:tc>
          <w:tcPr>
            <w:tcW w:w="1701" w:type="dxa"/>
            <w:vAlign w:val="center"/>
          </w:tcPr>
          <w:p w14:paraId="5BC12791" w14:textId="644ACB5D" w:rsidR="001645CC" w:rsidRPr="00B4000A" w:rsidRDefault="001645CC" w:rsidP="000B3EB6">
            <w:pPr>
              <w:spacing w:line="276" w:lineRule="auto"/>
              <w:jc w:val="right"/>
              <w:rPr>
                <w:rFonts w:ascii="Arial" w:hAnsi="Arial" w:cs="Arial"/>
                <w:sz w:val="20"/>
                <w:szCs w:val="20"/>
              </w:rPr>
            </w:pPr>
          </w:p>
        </w:tc>
      </w:tr>
      <w:tr w:rsidR="001645CC" w:rsidRPr="00B4000A" w14:paraId="6CED7BF8" w14:textId="77777777" w:rsidTr="001645CC">
        <w:tc>
          <w:tcPr>
            <w:tcW w:w="628" w:type="dxa"/>
            <w:vAlign w:val="center"/>
          </w:tcPr>
          <w:p w14:paraId="58D85D1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117</w:t>
            </w:r>
          </w:p>
        </w:tc>
        <w:tc>
          <w:tcPr>
            <w:tcW w:w="794" w:type="dxa"/>
            <w:vAlign w:val="center"/>
          </w:tcPr>
          <w:p w14:paraId="7F774CD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170</w:t>
            </w:r>
          </w:p>
        </w:tc>
        <w:tc>
          <w:tcPr>
            <w:tcW w:w="700" w:type="dxa"/>
            <w:vAlign w:val="center"/>
          </w:tcPr>
          <w:p w14:paraId="1ECB8AA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1930B8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adesiva amarela 12mmx 50m</w:t>
            </w:r>
          </w:p>
        </w:tc>
        <w:tc>
          <w:tcPr>
            <w:tcW w:w="1701" w:type="dxa"/>
            <w:vAlign w:val="center"/>
          </w:tcPr>
          <w:p w14:paraId="012CF762" w14:textId="25462595" w:rsidR="001645CC" w:rsidRPr="00B4000A" w:rsidRDefault="001645CC" w:rsidP="000B3EB6">
            <w:pPr>
              <w:spacing w:line="276" w:lineRule="auto"/>
              <w:jc w:val="right"/>
              <w:rPr>
                <w:rFonts w:ascii="Arial" w:hAnsi="Arial" w:cs="Arial"/>
                <w:sz w:val="20"/>
                <w:szCs w:val="20"/>
              </w:rPr>
            </w:pPr>
          </w:p>
        </w:tc>
        <w:tc>
          <w:tcPr>
            <w:tcW w:w="1701" w:type="dxa"/>
            <w:vAlign w:val="center"/>
          </w:tcPr>
          <w:p w14:paraId="351B21D3" w14:textId="5EBD7534" w:rsidR="001645CC" w:rsidRPr="00B4000A" w:rsidRDefault="001645CC" w:rsidP="000B3EB6">
            <w:pPr>
              <w:spacing w:line="276" w:lineRule="auto"/>
              <w:jc w:val="right"/>
              <w:rPr>
                <w:rFonts w:ascii="Arial" w:hAnsi="Arial" w:cs="Arial"/>
                <w:sz w:val="20"/>
                <w:szCs w:val="20"/>
              </w:rPr>
            </w:pPr>
          </w:p>
        </w:tc>
      </w:tr>
      <w:tr w:rsidR="001645CC" w:rsidRPr="00B4000A" w14:paraId="2B6A29FF" w14:textId="77777777" w:rsidTr="001645CC">
        <w:tc>
          <w:tcPr>
            <w:tcW w:w="628" w:type="dxa"/>
            <w:vAlign w:val="center"/>
          </w:tcPr>
          <w:p w14:paraId="6DB9C24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118</w:t>
            </w:r>
          </w:p>
        </w:tc>
        <w:tc>
          <w:tcPr>
            <w:tcW w:w="794" w:type="dxa"/>
            <w:vAlign w:val="center"/>
          </w:tcPr>
          <w:p w14:paraId="0A5E221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584E842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731988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crepe colorida azul 24mm X 40mm</w:t>
            </w:r>
          </w:p>
        </w:tc>
        <w:tc>
          <w:tcPr>
            <w:tcW w:w="1701" w:type="dxa"/>
            <w:vAlign w:val="center"/>
          </w:tcPr>
          <w:p w14:paraId="24B629C6" w14:textId="54BB67EA" w:rsidR="001645CC" w:rsidRPr="00B4000A" w:rsidRDefault="001645CC" w:rsidP="000B3EB6">
            <w:pPr>
              <w:spacing w:line="276" w:lineRule="auto"/>
              <w:jc w:val="right"/>
              <w:rPr>
                <w:rFonts w:ascii="Arial" w:hAnsi="Arial" w:cs="Arial"/>
                <w:sz w:val="20"/>
                <w:szCs w:val="20"/>
              </w:rPr>
            </w:pPr>
          </w:p>
        </w:tc>
        <w:tc>
          <w:tcPr>
            <w:tcW w:w="1701" w:type="dxa"/>
            <w:vAlign w:val="center"/>
          </w:tcPr>
          <w:p w14:paraId="7B6D4E84" w14:textId="0F1C88DE" w:rsidR="001645CC" w:rsidRPr="00B4000A" w:rsidRDefault="001645CC" w:rsidP="000B3EB6">
            <w:pPr>
              <w:spacing w:line="276" w:lineRule="auto"/>
              <w:jc w:val="right"/>
              <w:rPr>
                <w:rFonts w:ascii="Arial" w:hAnsi="Arial" w:cs="Arial"/>
                <w:sz w:val="20"/>
                <w:szCs w:val="20"/>
              </w:rPr>
            </w:pPr>
          </w:p>
        </w:tc>
      </w:tr>
      <w:tr w:rsidR="001645CC" w:rsidRPr="00B4000A" w14:paraId="73B7588F" w14:textId="77777777" w:rsidTr="001645CC">
        <w:tc>
          <w:tcPr>
            <w:tcW w:w="628" w:type="dxa"/>
            <w:vAlign w:val="center"/>
          </w:tcPr>
          <w:p w14:paraId="22D9E1D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119</w:t>
            </w:r>
          </w:p>
        </w:tc>
        <w:tc>
          <w:tcPr>
            <w:tcW w:w="794" w:type="dxa"/>
            <w:vAlign w:val="center"/>
          </w:tcPr>
          <w:p w14:paraId="1BB9FCE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4926FC4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7AA41D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crepe colorida rosa 24mm X 40mm</w:t>
            </w:r>
          </w:p>
        </w:tc>
        <w:tc>
          <w:tcPr>
            <w:tcW w:w="1701" w:type="dxa"/>
            <w:vAlign w:val="center"/>
          </w:tcPr>
          <w:p w14:paraId="59AD629F" w14:textId="5765AAA0" w:rsidR="001645CC" w:rsidRPr="00B4000A" w:rsidRDefault="001645CC" w:rsidP="000B3EB6">
            <w:pPr>
              <w:spacing w:line="276" w:lineRule="auto"/>
              <w:jc w:val="right"/>
              <w:rPr>
                <w:rFonts w:ascii="Arial" w:hAnsi="Arial" w:cs="Arial"/>
                <w:sz w:val="20"/>
                <w:szCs w:val="20"/>
              </w:rPr>
            </w:pPr>
          </w:p>
        </w:tc>
        <w:tc>
          <w:tcPr>
            <w:tcW w:w="1701" w:type="dxa"/>
            <w:vAlign w:val="center"/>
          </w:tcPr>
          <w:p w14:paraId="6BAD5589" w14:textId="348E6FD9" w:rsidR="001645CC" w:rsidRPr="00B4000A" w:rsidRDefault="001645CC" w:rsidP="000B3EB6">
            <w:pPr>
              <w:spacing w:line="276" w:lineRule="auto"/>
              <w:jc w:val="right"/>
              <w:rPr>
                <w:rFonts w:ascii="Arial" w:hAnsi="Arial" w:cs="Arial"/>
                <w:sz w:val="20"/>
                <w:szCs w:val="20"/>
              </w:rPr>
            </w:pPr>
          </w:p>
        </w:tc>
      </w:tr>
      <w:tr w:rsidR="001645CC" w:rsidRPr="00B4000A" w14:paraId="677695FB" w14:textId="77777777" w:rsidTr="001645CC">
        <w:tc>
          <w:tcPr>
            <w:tcW w:w="628" w:type="dxa"/>
            <w:vAlign w:val="center"/>
          </w:tcPr>
          <w:p w14:paraId="5BCD667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120</w:t>
            </w:r>
          </w:p>
        </w:tc>
        <w:tc>
          <w:tcPr>
            <w:tcW w:w="794" w:type="dxa"/>
            <w:vAlign w:val="center"/>
          </w:tcPr>
          <w:p w14:paraId="71E0376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41BA13E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A9B5D3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crepe colorida verde 24mm X 40mm</w:t>
            </w:r>
          </w:p>
        </w:tc>
        <w:tc>
          <w:tcPr>
            <w:tcW w:w="1701" w:type="dxa"/>
            <w:vAlign w:val="center"/>
          </w:tcPr>
          <w:p w14:paraId="5553D2F5" w14:textId="76522732" w:rsidR="001645CC" w:rsidRPr="00B4000A" w:rsidRDefault="001645CC" w:rsidP="000B3EB6">
            <w:pPr>
              <w:spacing w:line="276" w:lineRule="auto"/>
              <w:jc w:val="right"/>
              <w:rPr>
                <w:rFonts w:ascii="Arial" w:hAnsi="Arial" w:cs="Arial"/>
                <w:sz w:val="20"/>
                <w:szCs w:val="20"/>
              </w:rPr>
            </w:pPr>
          </w:p>
        </w:tc>
        <w:tc>
          <w:tcPr>
            <w:tcW w:w="1701" w:type="dxa"/>
            <w:vAlign w:val="center"/>
          </w:tcPr>
          <w:p w14:paraId="0BD0E1E4" w14:textId="724FB14F" w:rsidR="001645CC" w:rsidRPr="00B4000A" w:rsidRDefault="001645CC" w:rsidP="000B3EB6">
            <w:pPr>
              <w:spacing w:line="276" w:lineRule="auto"/>
              <w:jc w:val="right"/>
              <w:rPr>
                <w:rFonts w:ascii="Arial" w:hAnsi="Arial" w:cs="Arial"/>
                <w:sz w:val="20"/>
                <w:szCs w:val="20"/>
              </w:rPr>
            </w:pPr>
          </w:p>
        </w:tc>
      </w:tr>
      <w:tr w:rsidR="001645CC" w:rsidRPr="00B4000A" w14:paraId="478B5777" w14:textId="77777777" w:rsidTr="001645CC">
        <w:tc>
          <w:tcPr>
            <w:tcW w:w="628" w:type="dxa"/>
            <w:vAlign w:val="center"/>
          </w:tcPr>
          <w:p w14:paraId="4B64BA3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121</w:t>
            </w:r>
          </w:p>
        </w:tc>
        <w:tc>
          <w:tcPr>
            <w:tcW w:w="794" w:type="dxa"/>
            <w:vAlign w:val="center"/>
          </w:tcPr>
          <w:p w14:paraId="7247B4E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43F2F5BA" w14:textId="5065746A" w:rsidR="001645CC" w:rsidRPr="00B4000A" w:rsidRDefault="004B2861" w:rsidP="000B3EB6">
            <w:pPr>
              <w:spacing w:line="276" w:lineRule="auto"/>
              <w:jc w:val="center"/>
              <w:rPr>
                <w:rFonts w:ascii="Arial" w:hAnsi="Arial" w:cs="Arial"/>
                <w:sz w:val="20"/>
                <w:szCs w:val="20"/>
              </w:rPr>
            </w:pPr>
            <w:r>
              <w:rPr>
                <w:rFonts w:ascii="Arial" w:hAnsi="Arial" w:cs="Arial"/>
                <w:sz w:val="20"/>
                <w:szCs w:val="20"/>
              </w:rPr>
              <w:t>rl</w:t>
            </w:r>
          </w:p>
        </w:tc>
        <w:tc>
          <w:tcPr>
            <w:tcW w:w="3118" w:type="dxa"/>
            <w:vAlign w:val="center"/>
          </w:tcPr>
          <w:p w14:paraId="5AC9C04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crepe média 18mmx50m</w:t>
            </w:r>
          </w:p>
        </w:tc>
        <w:tc>
          <w:tcPr>
            <w:tcW w:w="1701" w:type="dxa"/>
            <w:vAlign w:val="center"/>
          </w:tcPr>
          <w:p w14:paraId="08E155BC" w14:textId="214A5B62" w:rsidR="001645CC" w:rsidRPr="00B4000A" w:rsidRDefault="001645CC" w:rsidP="000B3EB6">
            <w:pPr>
              <w:spacing w:line="276" w:lineRule="auto"/>
              <w:jc w:val="right"/>
              <w:rPr>
                <w:rFonts w:ascii="Arial" w:hAnsi="Arial" w:cs="Arial"/>
                <w:sz w:val="20"/>
                <w:szCs w:val="20"/>
              </w:rPr>
            </w:pPr>
          </w:p>
        </w:tc>
        <w:tc>
          <w:tcPr>
            <w:tcW w:w="1701" w:type="dxa"/>
            <w:vAlign w:val="center"/>
          </w:tcPr>
          <w:p w14:paraId="47A2B1C9" w14:textId="48B6A0F9" w:rsidR="001645CC" w:rsidRPr="00B4000A" w:rsidRDefault="001645CC" w:rsidP="000B3EB6">
            <w:pPr>
              <w:spacing w:line="276" w:lineRule="auto"/>
              <w:jc w:val="right"/>
              <w:rPr>
                <w:rFonts w:ascii="Arial" w:hAnsi="Arial" w:cs="Arial"/>
                <w:sz w:val="20"/>
                <w:szCs w:val="20"/>
              </w:rPr>
            </w:pPr>
          </w:p>
        </w:tc>
      </w:tr>
      <w:tr w:rsidR="001645CC" w:rsidRPr="00B4000A" w14:paraId="35E52359" w14:textId="77777777" w:rsidTr="001645CC">
        <w:tc>
          <w:tcPr>
            <w:tcW w:w="628" w:type="dxa"/>
            <w:vAlign w:val="center"/>
          </w:tcPr>
          <w:p w14:paraId="47A75C3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122</w:t>
            </w:r>
          </w:p>
        </w:tc>
        <w:tc>
          <w:tcPr>
            <w:tcW w:w="794" w:type="dxa"/>
            <w:vAlign w:val="center"/>
          </w:tcPr>
          <w:p w14:paraId="7A8906E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75DB188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1498F1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crepe larga 48mmx50m</w:t>
            </w:r>
          </w:p>
        </w:tc>
        <w:tc>
          <w:tcPr>
            <w:tcW w:w="1701" w:type="dxa"/>
            <w:vAlign w:val="center"/>
          </w:tcPr>
          <w:p w14:paraId="2E037CA3" w14:textId="736D4D9D" w:rsidR="001645CC" w:rsidRPr="00B4000A" w:rsidRDefault="001645CC" w:rsidP="000B3EB6">
            <w:pPr>
              <w:spacing w:line="276" w:lineRule="auto"/>
              <w:jc w:val="right"/>
              <w:rPr>
                <w:rFonts w:ascii="Arial" w:hAnsi="Arial" w:cs="Arial"/>
                <w:sz w:val="20"/>
                <w:szCs w:val="20"/>
              </w:rPr>
            </w:pPr>
          </w:p>
        </w:tc>
        <w:tc>
          <w:tcPr>
            <w:tcW w:w="1701" w:type="dxa"/>
            <w:vAlign w:val="center"/>
          </w:tcPr>
          <w:p w14:paraId="56D148DD" w14:textId="3CA079CC" w:rsidR="001645CC" w:rsidRPr="00B4000A" w:rsidRDefault="001645CC" w:rsidP="000B3EB6">
            <w:pPr>
              <w:spacing w:line="276" w:lineRule="auto"/>
              <w:jc w:val="right"/>
              <w:rPr>
                <w:rFonts w:ascii="Arial" w:hAnsi="Arial" w:cs="Arial"/>
                <w:sz w:val="20"/>
                <w:szCs w:val="20"/>
              </w:rPr>
            </w:pPr>
          </w:p>
        </w:tc>
      </w:tr>
      <w:tr w:rsidR="001645CC" w:rsidRPr="00B4000A" w14:paraId="37DA8152" w14:textId="77777777" w:rsidTr="001645CC">
        <w:tc>
          <w:tcPr>
            <w:tcW w:w="628" w:type="dxa"/>
            <w:vAlign w:val="center"/>
          </w:tcPr>
          <w:p w14:paraId="3289D7B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123</w:t>
            </w:r>
          </w:p>
        </w:tc>
        <w:tc>
          <w:tcPr>
            <w:tcW w:w="794" w:type="dxa"/>
            <w:vAlign w:val="center"/>
          </w:tcPr>
          <w:p w14:paraId="6D262F4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110</w:t>
            </w:r>
          </w:p>
        </w:tc>
        <w:tc>
          <w:tcPr>
            <w:tcW w:w="700" w:type="dxa"/>
            <w:vAlign w:val="center"/>
          </w:tcPr>
          <w:p w14:paraId="6CF154F1" w14:textId="1EB49392" w:rsidR="001645CC" w:rsidRPr="00B4000A" w:rsidRDefault="004B2861" w:rsidP="000B3EB6">
            <w:pPr>
              <w:spacing w:line="276" w:lineRule="auto"/>
              <w:jc w:val="center"/>
              <w:rPr>
                <w:rFonts w:ascii="Arial" w:hAnsi="Arial" w:cs="Arial"/>
                <w:sz w:val="20"/>
                <w:szCs w:val="20"/>
              </w:rPr>
            </w:pPr>
            <w:r>
              <w:rPr>
                <w:rFonts w:ascii="Arial" w:hAnsi="Arial" w:cs="Arial"/>
                <w:sz w:val="20"/>
                <w:szCs w:val="20"/>
              </w:rPr>
              <w:t>rl</w:t>
            </w:r>
          </w:p>
        </w:tc>
        <w:tc>
          <w:tcPr>
            <w:tcW w:w="3118" w:type="dxa"/>
            <w:vAlign w:val="center"/>
          </w:tcPr>
          <w:p w14:paraId="015495C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dupla face 18mmx50m</w:t>
            </w:r>
          </w:p>
        </w:tc>
        <w:tc>
          <w:tcPr>
            <w:tcW w:w="1701" w:type="dxa"/>
            <w:vAlign w:val="center"/>
          </w:tcPr>
          <w:p w14:paraId="25024F8E" w14:textId="289F5AE1" w:rsidR="001645CC" w:rsidRPr="00B4000A" w:rsidRDefault="001645CC" w:rsidP="000B3EB6">
            <w:pPr>
              <w:spacing w:line="276" w:lineRule="auto"/>
              <w:jc w:val="right"/>
              <w:rPr>
                <w:rFonts w:ascii="Arial" w:hAnsi="Arial" w:cs="Arial"/>
                <w:sz w:val="20"/>
                <w:szCs w:val="20"/>
              </w:rPr>
            </w:pPr>
          </w:p>
        </w:tc>
        <w:tc>
          <w:tcPr>
            <w:tcW w:w="1701" w:type="dxa"/>
            <w:vAlign w:val="center"/>
          </w:tcPr>
          <w:p w14:paraId="64B2BBC6" w14:textId="43477D51" w:rsidR="001645CC" w:rsidRPr="00B4000A" w:rsidRDefault="001645CC" w:rsidP="000B3EB6">
            <w:pPr>
              <w:spacing w:line="276" w:lineRule="auto"/>
              <w:jc w:val="right"/>
              <w:rPr>
                <w:rFonts w:ascii="Arial" w:hAnsi="Arial" w:cs="Arial"/>
                <w:sz w:val="20"/>
                <w:szCs w:val="20"/>
              </w:rPr>
            </w:pPr>
          </w:p>
        </w:tc>
      </w:tr>
      <w:tr w:rsidR="001645CC" w:rsidRPr="00B4000A" w14:paraId="62B09143" w14:textId="77777777" w:rsidTr="001645CC">
        <w:tc>
          <w:tcPr>
            <w:tcW w:w="628" w:type="dxa"/>
            <w:vAlign w:val="center"/>
          </w:tcPr>
          <w:p w14:paraId="549FF59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124</w:t>
            </w:r>
          </w:p>
        </w:tc>
        <w:tc>
          <w:tcPr>
            <w:tcW w:w="794" w:type="dxa"/>
            <w:vAlign w:val="center"/>
          </w:tcPr>
          <w:p w14:paraId="179E652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329C1A5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9ABF8F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durex larga 45mmX45m</w:t>
            </w:r>
          </w:p>
        </w:tc>
        <w:tc>
          <w:tcPr>
            <w:tcW w:w="1701" w:type="dxa"/>
            <w:vAlign w:val="center"/>
          </w:tcPr>
          <w:p w14:paraId="4579EDE6" w14:textId="10692CE3" w:rsidR="001645CC" w:rsidRPr="00B4000A" w:rsidRDefault="001645CC" w:rsidP="000B3EB6">
            <w:pPr>
              <w:spacing w:line="276" w:lineRule="auto"/>
              <w:jc w:val="right"/>
              <w:rPr>
                <w:rFonts w:ascii="Arial" w:hAnsi="Arial" w:cs="Arial"/>
                <w:sz w:val="20"/>
                <w:szCs w:val="20"/>
              </w:rPr>
            </w:pPr>
          </w:p>
        </w:tc>
        <w:tc>
          <w:tcPr>
            <w:tcW w:w="1701" w:type="dxa"/>
            <w:vAlign w:val="center"/>
          </w:tcPr>
          <w:p w14:paraId="71A85ACE" w14:textId="046E2409" w:rsidR="001645CC" w:rsidRPr="00B4000A" w:rsidRDefault="001645CC" w:rsidP="000B3EB6">
            <w:pPr>
              <w:spacing w:line="276" w:lineRule="auto"/>
              <w:jc w:val="right"/>
              <w:rPr>
                <w:rFonts w:ascii="Arial" w:hAnsi="Arial" w:cs="Arial"/>
                <w:sz w:val="20"/>
                <w:szCs w:val="20"/>
              </w:rPr>
            </w:pPr>
          </w:p>
        </w:tc>
      </w:tr>
      <w:tr w:rsidR="001645CC" w:rsidRPr="00B4000A" w14:paraId="6589902C" w14:textId="77777777" w:rsidTr="001645CC">
        <w:tc>
          <w:tcPr>
            <w:tcW w:w="628" w:type="dxa"/>
            <w:vAlign w:val="center"/>
          </w:tcPr>
          <w:p w14:paraId="2AC19E1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125</w:t>
            </w:r>
          </w:p>
        </w:tc>
        <w:tc>
          <w:tcPr>
            <w:tcW w:w="794" w:type="dxa"/>
            <w:vAlign w:val="center"/>
          </w:tcPr>
          <w:p w14:paraId="60D9CD2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160</w:t>
            </w:r>
          </w:p>
        </w:tc>
        <w:tc>
          <w:tcPr>
            <w:tcW w:w="700" w:type="dxa"/>
            <w:vAlign w:val="center"/>
          </w:tcPr>
          <w:p w14:paraId="1E9FA53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D90E45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durex larga 48mmX50m</w:t>
            </w:r>
          </w:p>
        </w:tc>
        <w:tc>
          <w:tcPr>
            <w:tcW w:w="1701" w:type="dxa"/>
            <w:vAlign w:val="center"/>
          </w:tcPr>
          <w:p w14:paraId="6A960AB8" w14:textId="479C4820" w:rsidR="001645CC" w:rsidRPr="00B4000A" w:rsidRDefault="001645CC" w:rsidP="000B3EB6">
            <w:pPr>
              <w:spacing w:line="276" w:lineRule="auto"/>
              <w:jc w:val="right"/>
              <w:rPr>
                <w:rFonts w:ascii="Arial" w:hAnsi="Arial" w:cs="Arial"/>
                <w:sz w:val="20"/>
                <w:szCs w:val="20"/>
              </w:rPr>
            </w:pPr>
          </w:p>
        </w:tc>
        <w:tc>
          <w:tcPr>
            <w:tcW w:w="1701" w:type="dxa"/>
            <w:vAlign w:val="center"/>
          </w:tcPr>
          <w:p w14:paraId="19261893" w14:textId="2DEBBC1C" w:rsidR="001645CC" w:rsidRPr="00B4000A" w:rsidRDefault="001645CC" w:rsidP="000B3EB6">
            <w:pPr>
              <w:spacing w:line="276" w:lineRule="auto"/>
              <w:jc w:val="right"/>
              <w:rPr>
                <w:rFonts w:ascii="Arial" w:hAnsi="Arial" w:cs="Arial"/>
                <w:sz w:val="20"/>
                <w:szCs w:val="20"/>
              </w:rPr>
            </w:pPr>
          </w:p>
        </w:tc>
      </w:tr>
      <w:tr w:rsidR="001645CC" w:rsidRPr="00B4000A" w14:paraId="13A7F995" w14:textId="77777777" w:rsidTr="001645CC">
        <w:tc>
          <w:tcPr>
            <w:tcW w:w="628" w:type="dxa"/>
            <w:vAlign w:val="center"/>
          </w:tcPr>
          <w:p w14:paraId="696CE0D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126</w:t>
            </w:r>
          </w:p>
        </w:tc>
        <w:tc>
          <w:tcPr>
            <w:tcW w:w="794" w:type="dxa"/>
            <w:vAlign w:val="center"/>
          </w:tcPr>
          <w:p w14:paraId="10FA97C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90</w:t>
            </w:r>
          </w:p>
        </w:tc>
        <w:tc>
          <w:tcPr>
            <w:tcW w:w="700" w:type="dxa"/>
            <w:vAlign w:val="center"/>
          </w:tcPr>
          <w:p w14:paraId="789DC14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70C90A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durex média 19mmX50m</w:t>
            </w:r>
          </w:p>
        </w:tc>
        <w:tc>
          <w:tcPr>
            <w:tcW w:w="1701" w:type="dxa"/>
            <w:vAlign w:val="center"/>
          </w:tcPr>
          <w:p w14:paraId="1816BBE0" w14:textId="637D2D68" w:rsidR="001645CC" w:rsidRPr="00B4000A" w:rsidRDefault="001645CC" w:rsidP="000B3EB6">
            <w:pPr>
              <w:spacing w:line="276" w:lineRule="auto"/>
              <w:jc w:val="right"/>
              <w:rPr>
                <w:rFonts w:ascii="Arial" w:hAnsi="Arial" w:cs="Arial"/>
                <w:sz w:val="20"/>
                <w:szCs w:val="20"/>
              </w:rPr>
            </w:pPr>
          </w:p>
        </w:tc>
        <w:tc>
          <w:tcPr>
            <w:tcW w:w="1701" w:type="dxa"/>
            <w:vAlign w:val="center"/>
          </w:tcPr>
          <w:p w14:paraId="3B324C5A" w14:textId="5187D82E" w:rsidR="001645CC" w:rsidRPr="00B4000A" w:rsidRDefault="001645CC" w:rsidP="000B3EB6">
            <w:pPr>
              <w:spacing w:line="276" w:lineRule="auto"/>
              <w:jc w:val="right"/>
              <w:rPr>
                <w:rFonts w:ascii="Arial" w:hAnsi="Arial" w:cs="Arial"/>
                <w:sz w:val="20"/>
                <w:szCs w:val="20"/>
              </w:rPr>
            </w:pPr>
          </w:p>
        </w:tc>
      </w:tr>
      <w:tr w:rsidR="001645CC" w:rsidRPr="00B4000A" w14:paraId="7E17424E" w14:textId="77777777" w:rsidTr="001645CC">
        <w:tc>
          <w:tcPr>
            <w:tcW w:w="628" w:type="dxa"/>
            <w:vAlign w:val="center"/>
          </w:tcPr>
          <w:p w14:paraId="2E1E774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127</w:t>
            </w:r>
          </w:p>
        </w:tc>
        <w:tc>
          <w:tcPr>
            <w:tcW w:w="794" w:type="dxa"/>
            <w:vAlign w:val="center"/>
          </w:tcPr>
          <w:p w14:paraId="61D3012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76E0735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BB5843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cetim 10mm 50 metros azul</w:t>
            </w:r>
          </w:p>
        </w:tc>
        <w:tc>
          <w:tcPr>
            <w:tcW w:w="1701" w:type="dxa"/>
            <w:vAlign w:val="center"/>
          </w:tcPr>
          <w:p w14:paraId="1D9EAB1F" w14:textId="4B0F03EB" w:rsidR="001645CC" w:rsidRPr="00B4000A" w:rsidRDefault="001645CC" w:rsidP="000B3EB6">
            <w:pPr>
              <w:spacing w:line="276" w:lineRule="auto"/>
              <w:jc w:val="right"/>
              <w:rPr>
                <w:rFonts w:ascii="Arial" w:hAnsi="Arial" w:cs="Arial"/>
                <w:sz w:val="20"/>
                <w:szCs w:val="20"/>
              </w:rPr>
            </w:pPr>
          </w:p>
        </w:tc>
        <w:tc>
          <w:tcPr>
            <w:tcW w:w="1701" w:type="dxa"/>
            <w:vAlign w:val="center"/>
          </w:tcPr>
          <w:p w14:paraId="6B177603" w14:textId="5443E0AC" w:rsidR="001645CC" w:rsidRPr="00B4000A" w:rsidRDefault="001645CC" w:rsidP="000B3EB6">
            <w:pPr>
              <w:spacing w:line="276" w:lineRule="auto"/>
              <w:jc w:val="right"/>
              <w:rPr>
                <w:rFonts w:ascii="Arial" w:hAnsi="Arial" w:cs="Arial"/>
                <w:sz w:val="20"/>
                <w:szCs w:val="20"/>
              </w:rPr>
            </w:pPr>
          </w:p>
        </w:tc>
      </w:tr>
      <w:tr w:rsidR="001645CC" w:rsidRPr="00B4000A" w14:paraId="2BABE813" w14:textId="77777777" w:rsidTr="001645CC">
        <w:tc>
          <w:tcPr>
            <w:tcW w:w="628" w:type="dxa"/>
            <w:vAlign w:val="center"/>
          </w:tcPr>
          <w:p w14:paraId="5D5795D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128</w:t>
            </w:r>
          </w:p>
        </w:tc>
        <w:tc>
          <w:tcPr>
            <w:tcW w:w="794" w:type="dxa"/>
            <w:vAlign w:val="center"/>
          </w:tcPr>
          <w:p w14:paraId="041CE59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63A00B4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DDD523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cetim 10mm 50 metros vermelha</w:t>
            </w:r>
          </w:p>
        </w:tc>
        <w:tc>
          <w:tcPr>
            <w:tcW w:w="1701" w:type="dxa"/>
            <w:vAlign w:val="center"/>
          </w:tcPr>
          <w:p w14:paraId="7EA82DB8" w14:textId="61F9EFCB" w:rsidR="001645CC" w:rsidRPr="00B4000A" w:rsidRDefault="001645CC" w:rsidP="000B3EB6">
            <w:pPr>
              <w:spacing w:line="276" w:lineRule="auto"/>
              <w:jc w:val="right"/>
              <w:rPr>
                <w:rFonts w:ascii="Arial" w:hAnsi="Arial" w:cs="Arial"/>
                <w:sz w:val="20"/>
                <w:szCs w:val="20"/>
              </w:rPr>
            </w:pPr>
          </w:p>
        </w:tc>
        <w:tc>
          <w:tcPr>
            <w:tcW w:w="1701" w:type="dxa"/>
            <w:vAlign w:val="center"/>
          </w:tcPr>
          <w:p w14:paraId="14EEE3F5" w14:textId="1A163B9F" w:rsidR="001645CC" w:rsidRPr="00B4000A" w:rsidRDefault="001645CC" w:rsidP="000B3EB6">
            <w:pPr>
              <w:spacing w:line="276" w:lineRule="auto"/>
              <w:jc w:val="right"/>
              <w:rPr>
                <w:rFonts w:ascii="Arial" w:hAnsi="Arial" w:cs="Arial"/>
                <w:sz w:val="20"/>
                <w:szCs w:val="20"/>
              </w:rPr>
            </w:pPr>
          </w:p>
        </w:tc>
      </w:tr>
      <w:tr w:rsidR="001645CC" w:rsidRPr="00B4000A" w14:paraId="3E22EA19" w14:textId="77777777" w:rsidTr="001645CC">
        <w:tc>
          <w:tcPr>
            <w:tcW w:w="628" w:type="dxa"/>
            <w:vAlign w:val="center"/>
          </w:tcPr>
          <w:p w14:paraId="7CF2F1F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129</w:t>
            </w:r>
          </w:p>
        </w:tc>
        <w:tc>
          <w:tcPr>
            <w:tcW w:w="794" w:type="dxa"/>
            <w:vAlign w:val="center"/>
          </w:tcPr>
          <w:p w14:paraId="0F39CBD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374D4CE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B8CC97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cetim 10mm 50 metros amarela</w:t>
            </w:r>
          </w:p>
        </w:tc>
        <w:tc>
          <w:tcPr>
            <w:tcW w:w="1701" w:type="dxa"/>
            <w:vAlign w:val="center"/>
          </w:tcPr>
          <w:p w14:paraId="53197188" w14:textId="2ABD592C" w:rsidR="001645CC" w:rsidRPr="00B4000A" w:rsidRDefault="001645CC" w:rsidP="000B3EB6">
            <w:pPr>
              <w:spacing w:line="276" w:lineRule="auto"/>
              <w:jc w:val="right"/>
              <w:rPr>
                <w:rFonts w:ascii="Arial" w:hAnsi="Arial" w:cs="Arial"/>
                <w:sz w:val="20"/>
                <w:szCs w:val="20"/>
              </w:rPr>
            </w:pPr>
          </w:p>
        </w:tc>
        <w:tc>
          <w:tcPr>
            <w:tcW w:w="1701" w:type="dxa"/>
            <w:vAlign w:val="center"/>
          </w:tcPr>
          <w:p w14:paraId="12255B0E" w14:textId="4C711EF4" w:rsidR="001645CC" w:rsidRPr="00B4000A" w:rsidRDefault="001645CC" w:rsidP="000B3EB6">
            <w:pPr>
              <w:spacing w:line="276" w:lineRule="auto"/>
              <w:jc w:val="right"/>
              <w:rPr>
                <w:rFonts w:ascii="Arial" w:hAnsi="Arial" w:cs="Arial"/>
                <w:sz w:val="20"/>
                <w:szCs w:val="20"/>
              </w:rPr>
            </w:pPr>
          </w:p>
        </w:tc>
      </w:tr>
      <w:tr w:rsidR="001645CC" w:rsidRPr="00B4000A" w14:paraId="5CB51531" w14:textId="77777777" w:rsidTr="001645CC">
        <w:tc>
          <w:tcPr>
            <w:tcW w:w="628" w:type="dxa"/>
            <w:vAlign w:val="center"/>
          </w:tcPr>
          <w:p w14:paraId="5C7B9BE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130</w:t>
            </w:r>
          </w:p>
        </w:tc>
        <w:tc>
          <w:tcPr>
            <w:tcW w:w="794" w:type="dxa"/>
            <w:vAlign w:val="center"/>
          </w:tcPr>
          <w:p w14:paraId="0D187FB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7FE8CCB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103B4D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cetim 10mm 50 metros rosa</w:t>
            </w:r>
          </w:p>
        </w:tc>
        <w:tc>
          <w:tcPr>
            <w:tcW w:w="1701" w:type="dxa"/>
            <w:vAlign w:val="center"/>
          </w:tcPr>
          <w:p w14:paraId="263DAD3E" w14:textId="139087C5" w:rsidR="001645CC" w:rsidRPr="00B4000A" w:rsidRDefault="001645CC" w:rsidP="000B3EB6">
            <w:pPr>
              <w:spacing w:line="276" w:lineRule="auto"/>
              <w:jc w:val="right"/>
              <w:rPr>
                <w:rFonts w:ascii="Arial" w:hAnsi="Arial" w:cs="Arial"/>
                <w:sz w:val="20"/>
                <w:szCs w:val="20"/>
              </w:rPr>
            </w:pPr>
          </w:p>
        </w:tc>
        <w:tc>
          <w:tcPr>
            <w:tcW w:w="1701" w:type="dxa"/>
            <w:vAlign w:val="center"/>
          </w:tcPr>
          <w:p w14:paraId="272BF725" w14:textId="3D12C15B" w:rsidR="001645CC" w:rsidRPr="00B4000A" w:rsidRDefault="001645CC" w:rsidP="000B3EB6">
            <w:pPr>
              <w:spacing w:line="276" w:lineRule="auto"/>
              <w:jc w:val="right"/>
              <w:rPr>
                <w:rFonts w:ascii="Arial" w:hAnsi="Arial" w:cs="Arial"/>
                <w:sz w:val="20"/>
                <w:szCs w:val="20"/>
              </w:rPr>
            </w:pPr>
          </w:p>
        </w:tc>
      </w:tr>
      <w:tr w:rsidR="001645CC" w:rsidRPr="00B4000A" w14:paraId="20B212B2" w14:textId="77777777" w:rsidTr="001645CC">
        <w:tc>
          <w:tcPr>
            <w:tcW w:w="628" w:type="dxa"/>
            <w:vAlign w:val="center"/>
          </w:tcPr>
          <w:p w14:paraId="29FACEF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131</w:t>
            </w:r>
          </w:p>
        </w:tc>
        <w:tc>
          <w:tcPr>
            <w:tcW w:w="794" w:type="dxa"/>
            <w:vAlign w:val="center"/>
          </w:tcPr>
          <w:p w14:paraId="15E2D59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3A28BEF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8341ED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cetim 10mm 50 metros verde</w:t>
            </w:r>
          </w:p>
        </w:tc>
        <w:tc>
          <w:tcPr>
            <w:tcW w:w="1701" w:type="dxa"/>
            <w:vAlign w:val="center"/>
          </w:tcPr>
          <w:p w14:paraId="12910983" w14:textId="060616EC" w:rsidR="001645CC" w:rsidRPr="00B4000A" w:rsidRDefault="001645CC" w:rsidP="000B3EB6">
            <w:pPr>
              <w:spacing w:line="276" w:lineRule="auto"/>
              <w:jc w:val="right"/>
              <w:rPr>
                <w:rFonts w:ascii="Arial" w:hAnsi="Arial" w:cs="Arial"/>
                <w:sz w:val="20"/>
                <w:szCs w:val="20"/>
              </w:rPr>
            </w:pPr>
          </w:p>
        </w:tc>
        <w:tc>
          <w:tcPr>
            <w:tcW w:w="1701" w:type="dxa"/>
            <w:vAlign w:val="center"/>
          </w:tcPr>
          <w:p w14:paraId="6126986A" w14:textId="2AB53D86" w:rsidR="001645CC" w:rsidRPr="00B4000A" w:rsidRDefault="001645CC" w:rsidP="000B3EB6">
            <w:pPr>
              <w:spacing w:line="276" w:lineRule="auto"/>
              <w:jc w:val="right"/>
              <w:rPr>
                <w:rFonts w:ascii="Arial" w:hAnsi="Arial" w:cs="Arial"/>
                <w:sz w:val="20"/>
                <w:szCs w:val="20"/>
              </w:rPr>
            </w:pPr>
          </w:p>
        </w:tc>
      </w:tr>
      <w:tr w:rsidR="001645CC" w:rsidRPr="00B4000A" w14:paraId="20402170" w14:textId="77777777" w:rsidTr="001645CC">
        <w:tc>
          <w:tcPr>
            <w:tcW w:w="628" w:type="dxa"/>
            <w:vAlign w:val="center"/>
          </w:tcPr>
          <w:p w14:paraId="6A83F7A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132</w:t>
            </w:r>
          </w:p>
        </w:tc>
        <w:tc>
          <w:tcPr>
            <w:tcW w:w="794" w:type="dxa"/>
            <w:vAlign w:val="center"/>
          </w:tcPr>
          <w:p w14:paraId="63BFA17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32</w:t>
            </w:r>
          </w:p>
        </w:tc>
        <w:tc>
          <w:tcPr>
            <w:tcW w:w="700" w:type="dxa"/>
            <w:vAlign w:val="center"/>
          </w:tcPr>
          <w:p w14:paraId="49A26B7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770152C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EVA 40X60cm cor amarelo, com 10 unidades </w:t>
            </w:r>
          </w:p>
        </w:tc>
        <w:tc>
          <w:tcPr>
            <w:tcW w:w="1701" w:type="dxa"/>
            <w:vAlign w:val="center"/>
          </w:tcPr>
          <w:p w14:paraId="08D26083" w14:textId="4301E62D" w:rsidR="001645CC" w:rsidRPr="00B4000A" w:rsidRDefault="001645CC" w:rsidP="000B3EB6">
            <w:pPr>
              <w:spacing w:line="276" w:lineRule="auto"/>
              <w:jc w:val="right"/>
              <w:rPr>
                <w:rFonts w:ascii="Arial" w:hAnsi="Arial" w:cs="Arial"/>
                <w:sz w:val="20"/>
                <w:szCs w:val="20"/>
              </w:rPr>
            </w:pPr>
          </w:p>
        </w:tc>
        <w:tc>
          <w:tcPr>
            <w:tcW w:w="1701" w:type="dxa"/>
            <w:vAlign w:val="center"/>
          </w:tcPr>
          <w:p w14:paraId="09CD3392" w14:textId="32AA1C06" w:rsidR="001645CC" w:rsidRPr="00B4000A" w:rsidRDefault="001645CC" w:rsidP="000B3EB6">
            <w:pPr>
              <w:spacing w:line="276" w:lineRule="auto"/>
              <w:jc w:val="right"/>
              <w:rPr>
                <w:rFonts w:ascii="Arial" w:hAnsi="Arial" w:cs="Arial"/>
                <w:sz w:val="20"/>
                <w:szCs w:val="20"/>
              </w:rPr>
            </w:pPr>
          </w:p>
        </w:tc>
      </w:tr>
      <w:tr w:rsidR="001645CC" w:rsidRPr="00B4000A" w14:paraId="34135BF1" w14:textId="77777777" w:rsidTr="001645CC">
        <w:tc>
          <w:tcPr>
            <w:tcW w:w="628" w:type="dxa"/>
            <w:vAlign w:val="center"/>
          </w:tcPr>
          <w:p w14:paraId="574F7E6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133</w:t>
            </w:r>
          </w:p>
        </w:tc>
        <w:tc>
          <w:tcPr>
            <w:tcW w:w="794" w:type="dxa"/>
            <w:vAlign w:val="center"/>
          </w:tcPr>
          <w:p w14:paraId="1FB148E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6F45A53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5DDF579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cor azul celeste com glitter, com 10 unidades</w:t>
            </w:r>
          </w:p>
        </w:tc>
        <w:tc>
          <w:tcPr>
            <w:tcW w:w="1701" w:type="dxa"/>
            <w:vAlign w:val="center"/>
          </w:tcPr>
          <w:p w14:paraId="5C3103F7" w14:textId="74DD4A53" w:rsidR="001645CC" w:rsidRPr="00B4000A" w:rsidRDefault="001645CC" w:rsidP="000B3EB6">
            <w:pPr>
              <w:spacing w:line="276" w:lineRule="auto"/>
              <w:jc w:val="right"/>
              <w:rPr>
                <w:rFonts w:ascii="Arial" w:hAnsi="Arial" w:cs="Arial"/>
                <w:sz w:val="20"/>
                <w:szCs w:val="20"/>
              </w:rPr>
            </w:pPr>
          </w:p>
        </w:tc>
        <w:tc>
          <w:tcPr>
            <w:tcW w:w="1701" w:type="dxa"/>
            <w:vAlign w:val="center"/>
          </w:tcPr>
          <w:p w14:paraId="5F720414" w14:textId="3AE81794" w:rsidR="001645CC" w:rsidRPr="00B4000A" w:rsidRDefault="001645CC" w:rsidP="000B3EB6">
            <w:pPr>
              <w:spacing w:line="276" w:lineRule="auto"/>
              <w:jc w:val="right"/>
              <w:rPr>
                <w:rFonts w:ascii="Arial" w:hAnsi="Arial" w:cs="Arial"/>
                <w:sz w:val="20"/>
                <w:szCs w:val="20"/>
              </w:rPr>
            </w:pPr>
          </w:p>
        </w:tc>
      </w:tr>
      <w:tr w:rsidR="001645CC" w:rsidRPr="00B4000A" w14:paraId="02F09467" w14:textId="77777777" w:rsidTr="001645CC">
        <w:tc>
          <w:tcPr>
            <w:tcW w:w="628" w:type="dxa"/>
            <w:vAlign w:val="center"/>
          </w:tcPr>
          <w:p w14:paraId="65BAFCD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134</w:t>
            </w:r>
          </w:p>
        </w:tc>
        <w:tc>
          <w:tcPr>
            <w:tcW w:w="794" w:type="dxa"/>
            <w:vAlign w:val="center"/>
          </w:tcPr>
          <w:p w14:paraId="5183EC6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4D11DD4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4162B1C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cor azul claro, com 10 unidades</w:t>
            </w:r>
          </w:p>
        </w:tc>
        <w:tc>
          <w:tcPr>
            <w:tcW w:w="1701" w:type="dxa"/>
            <w:vAlign w:val="center"/>
          </w:tcPr>
          <w:p w14:paraId="024BEA7B" w14:textId="10FA6327" w:rsidR="001645CC" w:rsidRPr="00B4000A" w:rsidRDefault="001645CC" w:rsidP="000B3EB6">
            <w:pPr>
              <w:spacing w:line="276" w:lineRule="auto"/>
              <w:jc w:val="right"/>
              <w:rPr>
                <w:rFonts w:ascii="Arial" w:hAnsi="Arial" w:cs="Arial"/>
                <w:sz w:val="20"/>
                <w:szCs w:val="20"/>
              </w:rPr>
            </w:pPr>
          </w:p>
        </w:tc>
        <w:tc>
          <w:tcPr>
            <w:tcW w:w="1701" w:type="dxa"/>
            <w:vAlign w:val="center"/>
          </w:tcPr>
          <w:p w14:paraId="356F1E77" w14:textId="68794FE1" w:rsidR="001645CC" w:rsidRPr="00B4000A" w:rsidRDefault="001645CC" w:rsidP="000B3EB6">
            <w:pPr>
              <w:spacing w:line="276" w:lineRule="auto"/>
              <w:jc w:val="right"/>
              <w:rPr>
                <w:rFonts w:ascii="Arial" w:hAnsi="Arial" w:cs="Arial"/>
                <w:sz w:val="20"/>
                <w:szCs w:val="20"/>
              </w:rPr>
            </w:pPr>
          </w:p>
        </w:tc>
      </w:tr>
      <w:tr w:rsidR="001645CC" w:rsidRPr="00B4000A" w14:paraId="2D30E77B" w14:textId="77777777" w:rsidTr="001645CC">
        <w:tc>
          <w:tcPr>
            <w:tcW w:w="628" w:type="dxa"/>
            <w:vAlign w:val="center"/>
          </w:tcPr>
          <w:p w14:paraId="6279DD6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135</w:t>
            </w:r>
          </w:p>
        </w:tc>
        <w:tc>
          <w:tcPr>
            <w:tcW w:w="794" w:type="dxa"/>
            <w:vAlign w:val="center"/>
          </w:tcPr>
          <w:p w14:paraId="782EA14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2FEE769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6A4754B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azul escuro, com 10 unidades</w:t>
            </w:r>
          </w:p>
        </w:tc>
        <w:tc>
          <w:tcPr>
            <w:tcW w:w="1701" w:type="dxa"/>
            <w:vAlign w:val="center"/>
          </w:tcPr>
          <w:p w14:paraId="4D88F719" w14:textId="3D9A6C78" w:rsidR="001645CC" w:rsidRPr="00B4000A" w:rsidRDefault="001645CC" w:rsidP="000B3EB6">
            <w:pPr>
              <w:spacing w:line="276" w:lineRule="auto"/>
              <w:jc w:val="right"/>
              <w:rPr>
                <w:rFonts w:ascii="Arial" w:hAnsi="Arial" w:cs="Arial"/>
                <w:sz w:val="20"/>
                <w:szCs w:val="20"/>
              </w:rPr>
            </w:pPr>
          </w:p>
        </w:tc>
        <w:tc>
          <w:tcPr>
            <w:tcW w:w="1701" w:type="dxa"/>
            <w:vAlign w:val="center"/>
          </w:tcPr>
          <w:p w14:paraId="1A7C4A08" w14:textId="70BA7EAB" w:rsidR="001645CC" w:rsidRPr="00B4000A" w:rsidRDefault="001645CC" w:rsidP="000B3EB6">
            <w:pPr>
              <w:spacing w:line="276" w:lineRule="auto"/>
              <w:jc w:val="right"/>
              <w:rPr>
                <w:rFonts w:ascii="Arial" w:hAnsi="Arial" w:cs="Arial"/>
                <w:sz w:val="20"/>
                <w:szCs w:val="20"/>
              </w:rPr>
            </w:pPr>
          </w:p>
        </w:tc>
      </w:tr>
      <w:tr w:rsidR="001645CC" w:rsidRPr="00B4000A" w14:paraId="0ABD0278" w14:textId="77777777" w:rsidTr="001645CC">
        <w:tc>
          <w:tcPr>
            <w:tcW w:w="628" w:type="dxa"/>
            <w:vAlign w:val="center"/>
          </w:tcPr>
          <w:p w14:paraId="482D139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136</w:t>
            </w:r>
          </w:p>
        </w:tc>
        <w:tc>
          <w:tcPr>
            <w:tcW w:w="794" w:type="dxa"/>
            <w:vAlign w:val="center"/>
          </w:tcPr>
          <w:p w14:paraId="0455E47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6E29B9A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51C476D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branco com glitter, com 10 unidades</w:t>
            </w:r>
          </w:p>
        </w:tc>
        <w:tc>
          <w:tcPr>
            <w:tcW w:w="1701" w:type="dxa"/>
            <w:vAlign w:val="center"/>
          </w:tcPr>
          <w:p w14:paraId="790FE60D" w14:textId="7B17F5F2" w:rsidR="001645CC" w:rsidRPr="00B4000A" w:rsidRDefault="001645CC" w:rsidP="000B3EB6">
            <w:pPr>
              <w:spacing w:line="276" w:lineRule="auto"/>
              <w:jc w:val="right"/>
              <w:rPr>
                <w:rFonts w:ascii="Arial" w:hAnsi="Arial" w:cs="Arial"/>
                <w:sz w:val="20"/>
                <w:szCs w:val="20"/>
              </w:rPr>
            </w:pPr>
          </w:p>
        </w:tc>
        <w:tc>
          <w:tcPr>
            <w:tcW w:w="1701" w:type="dxa"/>
            <w:vAlign w:val="center"/>
          </w:tcPr>
          <w:p w14:paraId="71F979A7" w14:textId="6840054B" w:rsidR="001645CC" w:rsidRPr="00B4000A" w:rsidRDefault="001645CC" w:rsidP="000B3EB6">
            <w:pPr>
              <w:spacing w:line="276" w:lineRule="auto"/>
              <w:jc w:val="right"/>
              <w:rPr>
                <w:rFonts w:ascii="Arial" w:hAnsi="Arial" w:cs="Arial"/>
                <w:sz w:val="20"/>
                <w:szCs w:val="20"/>
              </w:rPr>
            </w:pPr>
          </w:p>
        </w:tc>
      </w:tr>
      <w:tr w:rsidR="001645CC" w:rsidRPr="00B4000A" w14:paraId="7F6F2949" w14:textId="77777777" w:rsidTr="001645CC">
        <w:tc>
          <w:tcPr>
            <w:tcW w:w="628" w:type="dxa"/>
            <w:vAlign w:val="center"/>
          </w:tcPr>
          <w:p w14:paraId="1014606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137</w:t>
            </w:r>
          </w:p>
        </w:tc>
        <w:tc>
          <w:tcPr>
            <w:tcW w:w="794" w:type="dxa"/>
            <w:vAlign w:val="center"/>
          </w:tcPr>
          <w:p w14:paraId="78C2383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4DF35AB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0BEB018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branco, com 10 unidades</w:t>
            </w:r>
          </w:p>
        </w:tc>
        <w:tc>
          <w:tcPr>
            <w:tcW w:w="1701" w:type="dxa"/>
            <w:vAlign w:val="center"/>
          </w:tcPr>
          <w:p w14:paraId="51A59D76" w14:textId="693E89FE" w:rsidR="001645CC" w:rsidRPr="00B4000A" w:rsidRDefault="001645CC" w:rsidP="000B3EB6">
            <w:pPr>
              <w:spacing w:line="276" w:lineRule="auto"/>
              <w:jc w:val="right"/>
              <w:rPr>
                <w:rFonts w:ascii="Arial" w:hAnsi="Arial" w:cs="Arial"/>
                <w:sz w:val="20"/>
                <w:szCs w:val="20"/>
              </w:rPr>
            </w:pPr>
          </w:p>
        </w:tc>
        <w:tc>
          <w:tcPr>
            <w:tcW w:w="1701" w:type="dxa"/>
            <w:vAlign w:val="center"/>
          </w:tcPr>
          <w:p w14:paraId="59968B69" w14:textId="61432DBD" w:rsidR="001645CC" w:rsidRPr="00B4000A" w:rsidRDefault="001645CC" w:rsidP="000B3EB6">
            <w:pPr>
              <w:spacing w:line="276" w:lineRule="auto"/>
              <w:jc w:val="right"/>
              <w:rPr>
                <w:rFonts w:ascii="Arial" w:hAnsi="Arial" w:cs="Arial"/>
                <w:sz w:val="20"/>
                <w:szCs w:val="20"/>
              </w:rPr>
            </w:pPr>
          </w:p>
        </w:tc>
      </w:tr>
      <w:tr w:rsidR="001645CC" w:rsidRPr="00B4000A" w14:paraId="2D84FB26" w14:textId="77777777" w:rsidTr="001645CC">
        <w:tc>
          <w:tcPr>
            <w:tcW w:w="628" w:type="dxa"/>
            <w:vAlign w:val="center"/>
          </w:tcPr>
          <w:p w14:paraId="668FD62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138</w:t>
            </w:r>
          </w:p>
        </w:tc>
        <w:tc>
          <w:tcPr>
            <w:tcW w:w="794" w:type="dxa"/>
            <w:vAlign w:val="center"/>
          </w:tcPr>
          <w:p w14:paraId="37182B2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353D4B5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0B803B5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cinza, com 10 unidades</w:t>
            </w:r>
          </w:p>
        </w:tc>
        <w:tc>
          <w:tcPr>
            <w:tcW w:w="1701" w:type="dxa"/>
            <w:vAlign w:val="center"/>
          </w:tcPr>
          <w:p w14:paraId="51709626" w14:textId="137BAFD1" w:rsidR="001645CC" w:rsidRPr="00B4000A" w:rsidRDefault="001645CC" w:rsidP="000B3EB6">
            <w:pPr>
              <w:spacing w:line="276" w:lineRule="auto"/>
              <w:jc w:val="right"/>
              <w:rPr>
                <w:rFonts w:ascii="Arial" w:hAnsi="Arial" w:cs="Arial"/>
                <w:sz w:val="20"/>
                <w:szCs w:val="20"/>
              </w:rPr>
            </w:pPr>
          </w:p>
        </w:tc>
        <w:tc>
          <w:tcPr>
            <w:tcW w:w="1701" w:type="dxa"/>
            <w:vAlign w:val="center"/>
          </w:tcPr>
          <w:p w14:paraId="673D1614" w14:textId="1F40C96A" w:rsidR="001645CC" w:rsidRPr="00B4000A" w:rsidRDefault="001645CC" w:rsidP="000B3EB6">
            <w:pPr>
              <w:spacing w:line="276" w:lineRule="auto"/>
              <w:jc w:val="right"/>
              <w:rPr>
                <w:rFonts w:ascii="Arial" w:hAnsi="Arial" w:cs="Arial"/>
                <w:sz w:val="20"/>
                <w:szCs w:val="20"/>
              </w:rPr>
            </w:pPr>
          </w:p>
        </w:tc>
      </w:tr>
      <w:tr w:rsidR="001645CC" w:rsidRPr="00B4000A" w14:paraId="7D2B0FA1" w14:textId="77777777" w:rsidTr="001645CC">
        <w:tc>
          <w:tcPr>
            <w:tcW w:w="628" w:type="dxa"/>
            <w:vAlign w:val="center"/>
          </w:tcPr>
          <w:p w14:paraId="61A39A4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139</w:t>
            </w:r>
          </w:p>
        </w:tc>
        <w:tc>
          <w:tcPr>
            <w:tcW w:w="794" w:type="dxa"/>
            <w:vAlign w:val="center"/>
          </w:tcPr>
          <w:p w14:paraId="5C62557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437638A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2968713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lilás, com 10 unidades</w:t>
            </w:r>
          </w:p>
        </w:tc>
        <w:tc>
          <w:tcPr>
            <w:tcW w:w="1701" w:type="dxa"/>
            <w:vAlign w:val="center"/>
          </w:tcPr>
          <w:p w14:paraId="26CCA300" w14:textId="31C84657" w:rsidR="001645CC" w:rsidRPr="00B4000A" w:rsidRDefault="001645CC" w:rsidP="000B3EB6">
            <w:pPr>
              <w:spacing w:line="276" w:lineRule="auto"/>
              <w:jc w:val="right"/>
              <w:rPr>
                <w:rFonts w:ascii="Arial" w:hAnsi="Arial" w:cs="Arial"/>
                <w:sz w:val="20"/>
                <w:szCs w:val="20"/>
              </w:rPr>
            </w:pPr>
          </w:p>
        </w:tc>
        <w:tc>
          <w:tcPr>
            <w:tcW w:w="1701" w:type="dxa"/>
            <w:vAlign w:val="center"/>
          </w:tcPr>
          <w:p w14:paraId="1396042E" w14:textId="0B14A345" w:rsidR="001645CC" w:rsidRPr="00B4000A" w:rsidRDefault="001645CC" w:rsidP="000B3EB6">
            <w:pPr>
              <w:spacing w:line="276" w:lineRule="auto"/>
              <w:jc w:val="right"/>
              <w:rPr>
                <w:rFonts w:ascii="Arial" w:hAnsi="Arial" w:cs="Arial"/>
                <w:sz w:val="20"/>
                <w:szCs w:val="20"/>
              </w:rPr>
            </w:pPr>
          </w:p>
        </w:tc>
      </w:tr>
      <w:tr w:rsidR="001645CC" w:rsidRPr="00B4000A" w14:paraId="32AFC70C" w14:textId="77777777" w:rsidTr="001645CC">
        <w:tc>
          <w:tcPr>
            <w:tcW w:w="628" w:type="dxa"/>
            <w:vAlign w:val="center"/>
          </w:tcPr>
          <w:p w14:paraId="7803992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140</w:t>
            </w:r>
          </w:p>
        </w:tc>
        <w:tc>
          <w:tcPr>
            <w:tcW w:w="794" w:type="dxa"/>
            <w:vAlign w:val="center"/>
          </w:tcPr>
          <w:p w14:paraId="3D17958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4CD061F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714A24B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marrom, com 10 unidades</w:t>
            </w:r>
          </w:p>
        </w:tc>
        <w:tc>
          <w:tcPr>
            <w:tcW w:w="1701" w:type="dxa"/>
            <w:vAlign w:val="center"/>
          </w:tcPr>
          <w:p w14:paraId="446FED07" w14:textId="73C31B03" w:rsidR="001645CC" w:rsidRPr="00B4000A" w:rsidRDefault="001645CC" w:rsidP="000B3EB6">
            <w:pPr>
              <w:spacing w:line="276" w:lineRule="auto"/>
              <w:jc w:val="right"/>
              <w:rPr>
                <w:rFonts w:ascii="Arial" w:hAnsi="Arial" w:cs="Arial"/>
                <w:sz w:val="20"/>
                <w:szCs w:val="20"/>
              </w:rPr>
            </w:pPr>
          </w:p>
        </w:tc>
        <w:tc>
          <w:tcPr>
            <w:tcW w:w="1701" w:type="dxa"/>
            <w:vAlign w:val="center"/>
          </w:tcPr>
          <w:p w14:paraId="14E51052" w14:textId="6B3F3AE4" w:rsidR="001645CC" w:rsidRPr="00B4000A" w:rsidRDefault="001645CC" w:rsidP="000B3EB6">
            <w:pPr>
              <w:spacing w:line="276" w:lineRule="auto"/>
              <w:jc w:val="right"/>
              <w:rPr>
                <w:rFonts w:ascii="Arial" w:hAnsi="Arial" w:cs="Arial"/>
                <w:sz w:val="20"/>
                <w:szCs w:val="20"/>
              </w:rPr>
            </w:pPr>
          </w:p>
        </w:tc>
      </w:tr>
      <w:tr w:rsidR="001645CC" w:rsidRPr="00B4000A" w14:paraId="729EEF5D" w14:textId="77777777" w:rsidTr="001645CC">
        <w:tc>
          <w:tcPr>
            <w:tcW w:w="628" w:type="dxa"/>
            <w:vAlign w:val="center"/>
          </w:tcPr>
          <w:p w14:paraId="1C73E61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141</w:t>
            </w:r>
          </w:p>
        </w:tc>
        <w:tc>
          <w:tcPr>
            <w:tcW w:w="794" w:type="dxa"/>
            <w:vAlign w:val="center"/>
          </w:tcPr>
          <w:p w14:paraId="254F965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79475D1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41CB6B9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preto, com 10 unidades</w:t>
            </w:r>
          </w:p>
        </w:tc>
        <w:tc>
          <w:tcPr>
            <w:tcW w:w="1701" w:type="dxa"/>
            <w:vAlign w:val="center"/>
          </w:tcPr>
          <w:p w14:paraId="33EB3BB9" w14:textId="7E4975BC" w:rsidR="001645CC" w:rsidRPr="00B4000A" w:rsidRDefault="001645CC" w:rsidP="000B3EB6">
            <w:pPr>
              <w:spacing w:line="276" w:lineRule="auto"/>
              <w:jc w:val="right"/>
              <w:rPr>
                <w:rFonts w:ascii="Arial" w:hAnsi="Arial" w:cs="Arial"/>
                <w:sz w:val="20"/>
                <w:szCs w:val="20"/>
              </w:rPr>
            </w:pPr>
          </w:p>
        </w:tc>
        <w:tc>
          <w:tcPr>
            <w:tcW w:w="1701" w:type="dxa"/>
            <w:vAlign w:val="center"/>
          </w:tcPr>
          <w:p w14:paraId="625F0711" w14:textId="1EF0285F" w:rsidR="001645CC" w:rsidRPr="00B4000A" w:rsidRDefault="001645CC" w:rsidP="000B3EB6">
            <w:pPr>
              <w:spacing w:line="276" w:lineRule="auto"/>
              <w:jc w:val="right"/>
              <w:rPr>
                <w:rFonts w:ascii="Arial" w:hAnsi="Arial" w:cs="Arial"/>
                <w:sz w:val="20"/>
                <w:szCs w:val="20"/>
              </w:rPr>
            </w:pPr>
          </w:p>
        </w:tc>
      </w:tr>
      <w:tr w:rsidR="001645CC" w:rsidRPr="00B4000A" w14:paraId="0001526E" w14:textId="77777777" w:rsidTr="001645CC">
        <w:tc>
          <w:tcPr>
            <w:tcW w:w="628" w:type="dxa"/>
            <w:vAlign w:val="center"/>
          </w:tcPr>
          <w:p w14:paraId="5651BAF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142</w:t>
            </w:r>
          </w:p>
        </w:tc>
        <w:tc>
          <w:tcPr>
            <w:tcW w:w="794" w:type="dxa"/>
            <w:vAlign w:val="center"/>
          </w:tcPr>
          <w:p w14:paraId="187EA36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4D502C3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17BD2CD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rosa com glitter, com 10 unidades</w:t>
            </w:r>
          </w:p>
        </w:tc>
        <w:tc>
          <w:tcPr>
            <w:tcW w:w="1701" w:type="dxa"/>
            <w:vAlign w:val="center"/>
          </w:tcPr>
          <w:p w14:paraId="4F6E45C4" w14:textId="459C22CC" w:rsidR="001645CC" w:rsidRPr="00B4000A" w:rsidRDefault="001645CC" w:rsidP="000B3EB6">
            <w:pPr>
              <w:spacing w:line="276" w:lineRule="auto"/>
              <w:jc w:val="right"/>
              <w:rPr>
                <w:rFonts w:ascii="Arial" w:hAnsi="Arial" w:cs="Arial"/>
                <w:sz w:val="20"/>
                <w:szCs w:val="20"/>
              </w:rPr>
            </w:pPr>
          </w:p>
        </w:tc>
        <w:tc>
          <w:tcPr>
            <w:tcW w:w="1701" w:type="dxa"/>
            <w:vAlign w:val="center"/>
          </w:tcPr>
          <w:p w14:paraId="54774E3D" w14:textId="6336BA76" w:rsidR="001645CC" w:rsidRPr="00B4000A" w:rsidRDefault="001645CC" w:rsidP="000B3EB6">
            <w:pPr>
              <w:spacing w:line="276" w:lineRule="auto"/>
              <w:jc w:val="right"/>
              <w:rPr>
                <w:rFonts w:ascii="Arial" w:hAnsi="Arial" w:cs="Arial"/>
                <w:sz w:val="20"/>
                <w:szCs w:val="20"/>
              </w:rPr>
            </w:pPr>
          </w:p>
        </w:tc>
      </w:tr>
      <w:tr w:rsidR="001645CC" w:rsidRPr="00B4000A" w14:paraId="64EA8548" w14:textId="77777777" w:rsidTr="001645CC">
        <w:tc>
          <w:tcPr>
            <w:tcW w:w="628" w:type="dxa"/>
            <w:vAlign w:val="center"/>
          </w:tcPr>
          <w:p w14:paraId="4DC3F86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143</w:t>
            </w:r>
          </w:p>
        </w:tc>
        <w:tc>
          <w:tcPr>
            <w:tcW w:w="794" w:type="dxa"/>
            <w:vAlign w:val="center"/>
          </w:tcPr>
          <w:p w14:paraId="721CD12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5691593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2118000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rosa, com 10 unidades</w:t>
            </w:r>
          </w:p>
        </w:tc>
        <w:tc>
          <w:tcPr>
            <w:tcW w:w="1701" w:type="dxa"/>
            <w:vAlign w:val="center"/>
          </w:tcPr>
          <w:p w14:paraId="30C5C1BE" w14:textId="38DCD22E" w:rsidR="001645CC" w:rsidRPr="00B4000A" w:rsidRDefault="001645CC" w:rsidP="000B3EB6">
            <w:pPr>
              <w:spacing w:line="276" w:lineRule="auto"/>
              <w:jc w:val="right"/>
              <w:rPr>
                <w:rFonts w:ascii="Arial" w:hAnsi="Arial" w:cs="Arial"/>
                <w:sz w:val="20"/>
                <w:szCs w:val="20"/>
              </w:rPr>
            </w:pPr>
          </w:p>
        </w:tc>
        <w:tc>
          <w:tcPr>
            <w:tcW w:w="1701" w:type="dxa"/>
            <w:vAlign w:val="center"/>
          </w:tcPr>
          <w:p w14:paraId="2DA66E84" w14:textId="11EFD576" w:rsidR="001645CC" w:rsidRPr="00B4000A" w:rsidRDefault="001645CC" w:rsidP="000B3EB6">
            <w:pPr>
              <w:spacing w:line="276" w:lineRule="auto"/>
              <w:jc w:val="right"/>
              <w:rPr>
                <w:rFonts w:ascii="Arial" w:hAnsi="Arial" w:cs="Arial"/>
                <w:sz w:val="20"/>
                <w:szCs w:val="20"/>
              </w:rPr>
            </w:pPr>
          </w:p>
        </w:tc>
      </w:tr>
      <w:tr w:rsidR="001645CC" w:rsidRPr="00B4000A" w14:paraId="02666E35" w14:textId="77777777" w:rsidTr="001645CC">
        <w:tc>
          <w:tcPr>
            <w:tcW w:w="628" w:type="dxa"/>
            <w:vAlign w:val="center"/>
          </w:tcPr>
          <w:p w14:paraId="1408185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144</w:t>
            </w:r>
          </w:p>
        </w:tc>
        <w:tc>
          <w:tcPr>
            <w:tcW w:w="794" w:type="dxa"/>
            <w:vAlign w:val="center"/>
          </w:tcPr>
          <w:p w14:paraId="159B6F4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0708687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689D1C4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roxo com glitter, com 10 unidades</w:t>
            </w:r>
          </w:p>
        </w:tc>
        <w:tc>
          <w:tcPr>
            <w:tcW w:w="1701" w:type="dxa"/>
            <w:vAlign w:val="center"/>
          </w:tcPr>
          <w:p w14:paraId="6E53020B" w14:textId="387FCB52" w:rsidR="001645CC" w:rsidRPr="00B4000A" w:rsidRDefault="001645CC" w:rsidP="000B3EB6">
            <w:pPr>
              <w:spacing w:line="276" w:lineRule="auto"/>
              <w:jc w:val="right"/>
              <w:rPr>
                <w:rFonts w:ascii="Arial" w:hAnsi="Arial" w:cs="Arial"/>
                <w:sz w:val="20"/>
                <w:szCs w:val="20"/>
              </w:rPr>
            </w:pPr>
          </w:p>
        </w:tc>
        <w:tc>
          <w:tcPr>
            <w:tcW w:w="1701" w:type="dxa"/>
            <w:vAlign w:val="center"/>
          </w:tcPr>
          <w:p w14:paraId="018264EC" w14:textId="0A77FF0A" w:rsidR="001645CC" w:rsidRPr="00B4000A" w:rsidRDefault="001645CC" w:rsidP="000B3EB6">
            <w:pPr>
              <w:spacing w:line="276" w:lineRule="auto"/>
              <w:jc w:val="right"/>
              <w:rPr>
                <w:rFonts w:ascii="Arial" w:hAnsi="Arial" w:cs="Arial"/>
                <w:sz w:val="20"/>
                <w:szCs w:val="20"/>
              </w:rPr>
            </w:pPr>
          </w:p>
        </w:tc>
      </w:tr>
      <w:tr w:rsidR="001645CC" w:rsidRPr="00B4000A" w14:paraId="5536D685" w14:textId="77777777" w:rsidTr="001645CC">
        <w:tc>
          <w:tcPr>
            <w:tcW w:w="628" w:type="dxa"/>
            <w:vAlign w:val="center"/>
          </w:tcPr>
          <w:p w14:paraId="2E9E8AC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145</w:t>
            </w:r>
          </w:p>
        </w:tc>
        <w:tc>
          <w:tcPr>
            <w:tcW w:w="794" w:type="dxa"/>
            <w:vAlign w:val="center"/>
          </w:tcPr>
          <w:p w14:paraId="133E90A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6240232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5190A3F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verde bandeira, com 10 unidades</w:t>
            </w:r>
          </w:p>
        </w:tc>
        <w:tc>
          <w:tcPr>
            <w:tcW w:w="1701" w:type="dxa"/>
            <w:vAlign w:val="center"/>
          </w:tcPr>
          <w:p w14:paraId="34EFC76D" w14:textId="568EC49A" w:rsidR="001645CC" w:rsidRPr="00B4000A" w:rsidRDefault="001645CC" w:rsidP="000B3EB6">
            <w:pPr>
              <w:spacing w:line="276" w:lineRule="auto"/>
              <w:jc w:val="right"/>
              <w:rPr>
                <w:rFonts w:ascii="Arial" w:hAnsi="Arial" w:cs="Arial"/>
                <w:sz w:val="20"/>
                <w:szCs w:val="20"/>
              </w:rPr>
            </w:pPr>
          </w:p>
        </w:tc>
        <w:tc>
          <w:tcPr>
            <w:tcW w:w="1701" w:type="dxa"/>
            <w:vAlign w:val="center"/>
          </w:tcPr>
          <w:p w14:paraId="6DC26202" w14:textId="19A7D478" w:rsidR="001645CC" w:rsidRPr="00B4000A" w:rsidRDefault="001645CC" w:rsidP="000B3EB6">
            <w:pPr>
              <w:spacing w:line="276" w:lineRule="auto"/>
              <w:jc w:val="right"/>
              <w:rPr>
                <w:rFonts w:ascii="Arial" w:hAnsi="Arial" w:cs="Arial"/>
                <w:sz w:val="20"/>
                <w:szCs w:val="20"/>
              </w:rPr>
            </w:pPr>
          </w:p>
        </w:tc>
      </w:tr>
      <w:tr w:rsidR="001645CC" w:rsidRPr="00B4000A" w14:paraId="274BA2C5" w14:textId="77777777" w:rsidTr="001645CC">
        <w:tc>
          <w:tcPr>
            <w:tcW w:w="628" w:type="dxa"/>
            <w:vAlign w:val="center"/>
          </w:tcPr>
          <w:p w14:paraId="33D0867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146</w:t>
            </w:r>
          </w:p>
        </w:tc>
        <w:tc>
          <w:tcPr>
            <w:tcW w:w="794" w:type="dxa"/>
            <w:vAlign w:val="center"/>
          </w:tcPr>
          <w:p w14:paraId="61C2FDA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108B11D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42385B3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verde escuro, com 10 unidades</w:t>
            </w:r>
          </w:p>
        </w:tc>
        <w:tc>
          <w:tcPr>
            <w:tcW w:w="1701" w:type="dxa"/>
            <w:vAlign w:val="center"/>
          </w:tcPr>
          <w:p w14:paraId="070F4AD5" w14:textId="66DE3A6B" w:rsidR="001645CC" w:rsidRPr="00B4000A" w:rsidRDefault="001645CC" w:rsidP="000B3EB6">
            <w:pPr>
              <w:spacing w:line="276" w:lineRule="auto"/>
              <w:jc w:val="right"/>
              <w:rPr>
                <w:rFonts w:ascii="Arial" w:hAnsi="Arial" w:cs="Arial"/>
                <w:sz w:val="20"/>
                <w:szCs w:val="20"/>
              </w:rPr>
            </w:pPr>
          </w:p>
        </w:tc>
        <w:tc>
          <w:tcPr>
            <w:tcW w:w="1701" w:type="dxa"/>
            <w:vAlign w:val="center"/>
          </w:tcPr>
          <w:p w14:paraId="70B693A9" w14:textId="3E192CF3" w:rsidR="001645CC" w:rsidRPr="00B4000A" w:rsidRDefault="001645CC" w:rsidP="000B3EB6">
            <w:pPr>
              <w:spacing w:line="276" w:lineRule="auto"/>
              <w:jc w:val="right"/>
              <w:rPr>
                <w:rFonts w:ascii="Arial" w:hAnsi="Arial" w:cs="Arial"/>
                <w:sz w:val="20"/>
                <w:szCs w:val="20"/>
              </w:rPr>
            </w:pPr>
          </w:p>
        </w:tc>
      </w:tr>
      <w:tr w:rsidR="001645CC" w:rsidRPr="00B4000A" w14:paraId="7CDA856E" w14:textId="77777777" w:rsidTr="001645CC">
        <w:tc>
          <w:tcPr>
            <w:tcW w:w="628" w:type="dxa"/>
            <w:vAlign w:val="center"/>
          </w:tcPr>
          <w:p w14:paraId="1BB03A7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147</w:t>
            </w:r>
          </w:p>
        </w:tc>
        <w:tc>
          <w:tcPr>
            <w:tcW w:w="794" w:type="dxa"/>
            <w:vAlign w:val="center"/>
          </w:tcPr>
          <w:p w14:paraId="52BF5AA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1205320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6C5BFD7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vermelho com glitter, com 10 unidades</w:t>
            </w:r>
          </w:p>
        </w:tc>
        <w:tc>
          <w:tcPr>
            <w:tcW w:w="1701" w:type="dxa"/>
            <w:vAlign w:val="center"/>
          </w:tcPr>
          <w:p w14:paraId="2017CBC6" w14:textId="5F259ABD" w:rsidR="001645CC" w:rsidRPr="00B4000A" w:rsidRDefault="001645CC" w:rsidP="000B3EB6">
            <w:pPr>
              <w:spacing w:line="276" w:lineRule="auto"/>
              <w:jc w:val="right"/>
              <w:rPr>
                <w:rFonts w:ascii="Arial" w:hAnsi="Arial" w:cs="Arial"/>
                <w:sz w:val="20"/>
                <w:szCs w:val="20"/>
              </w:rPr>
            </w:pPr>
          </w:p>
        </w:tc>
        <w:tc>
          <w:tcPr>
            <w:tcW w:w="1701" w:type="dxa"/>
            <w:vAlign w:val="center"/>
          </w:tcPr>
          <w:p w14:paraId="4BF1230D" w14:textId="76741A65" w:rsidR="001645CC" w:rsidRPr="00B4000A" w:rsidRDefault="001645CC" w:rsidP="000B3EB6">
            <w:pPr>
              <w:spacing w:line="276" w:lineRule="auto"/>
              <w:jc w:val="right"/>
              <w:rPr>
                <w:rFonts w:ascii="Arial" w:hAnsi="Arial" w:cs="Arial"/>
                <w:sz w:val="20"/>
                <w:szCs w:val="20"/>
              </w:rPr>
            </w:pPr>
          </w:p>
        </w:tc>
      </w:tr>
      <w:tr w:rsidR="001645CC" w:rsidRPr="00B4000A" w14:paraId="704398A5" w14:textId="77777777" w:rsidTr="001645CC">
        <w:tc>
          <w:tcPr>
            <w:tcW w:w="628" w:type="dxa"/>
            <w:vAlign w:val="center"/>
          </w:tcPr>
          <w:p w14:paraId="663DD9C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148</w:t>
            </w:r>
          </w:p>
        </w:tc>
        <w:tc>
          <w:tcPr>
            <w:tcW w:w="794" w:type="dxa"/>
            <w:vAlign w:val="center"/>
          </w:tcPr>
          <w:p w14:paraId="6DD7804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7F61025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47A4198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EVA 40x60cm na cor vermelho, com 10 unidades</w:t>
            </w:r>
          </w:p>
        </w:tc>
        <w:tc>
          <w:tcPr>
            <w:tcW w:w="1701" w:type="dxa"/>
            <w:vAlign w:val="center"/>
          </w:tcPr>
          <w:p w14:paraId="7D7419FE" w14:textId="7295A904" w:rsidR="001645CC" w:rsidRPr="00B4000A" w:rsidRDefault="001645CC" w:rsidP="000B3EB6">
            <w:pPr>
              <w:spacing w:line="276" w:lineRule="auto"/>
              <w:jc w:val="right"/>
              <w:rPr>
                <w:rFonts w:ascii="Arial" w:hAnsi="Arial" w:cs="Arial"/>
                <w:sz w:val="20"/>
                <w:szCs w:val="20"/>
              </w:rPr>
            </w:pPr>
          </w:p>
        </w:tc>
        <w:tc>
          <w:tcPr>
            <w:tcW w:w="1701" w:type="dxa"/>
            <w:vAlign w:val="center"/>
          </w:tcPr>
          <w:p w14:paraId="6A163030" w14:textId="40AE1CDA" w:rsidR="001645CC" w:rsidRPr="00B4000A" w:rsidRDefault="001645CC" w:rsidP="000B3EB6">
            <w:pPr>
              <w:spacing w:line="276" w:lineRule="auto"/>
              <w:jc w:val="right"/>
              <w:rPr>
                <w:rFonts w:ascii="Arial" w:hAnsi="Arial" w:cs="Arial"/>
                <w:sz w:val="20"/>
                <w:szCs w:val="20"/>
              </w:rPr>
            </w:pPr>
          </w:p>
        </w:tc>
      </w:tr>
      <w:tr w:rsidR="001645CC" w:rsidRPr="00B4000A" w14:paraId="6C725A44" w14:textId="77777777" w:rsidTr="001645CC">
        <w:tc>
          <w:tcPr>
            <w:tcW w:w="628" w:type="dxa"/>
            <w:vAlign w:val="center"/>
          </w:tcPr>
          <w:p w14:paraId="6C43F1C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149</w:t>
            </w:r>
          </w:p>
        </w:tc>
        <w:tc>
          <w:tcPr>
            <w:tcW w:w="794" w:type="dxa"/>
            <w:vAlign w:val="center"/>
          </w:tcPr>
          <w:p w14:paraId="059EE7E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2150</w:t>
            </w:r>
          </w:p>
        </w:tc>
        <w:tc>
          <w:tcPr>
            <w:tcW w:w="700" w:type="dxa"/>
            <w:vAlign w:val="center"/>
          </w:tcPr>
          <w:p w14:paraId="3C33AB4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253F00F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Folha de sulfite A4 com 500 folhas</w:t>
            </w:r>
          </w:p>
        </w:tc>
        <w:tc>
          <w:tcPr>
            <w:tcW w:w="1701" w:type="dxa"/>
            <w:vAlign w:val="center"/>
          </w:tcPr>
          <w:p w14:paraId="7D14B75A" w14:textId="7C58EFB6" w:rsidR="001645CC" w:rsidRPr="00B4000A" w:rsidRDefault="001645CC" w:rsidP="000B3EB6">
            <w:pPr>
              <w:spacing w:line="276" w:lineRule="auto"/>
              <w:jc w:val="right"/>
              <w:rPr>
                <w:rFonts w:ascii="Arial" w:hAnsi="Arial" w:cs="Arial"/>
                <w:sz w:val="20"/>
                <w:szCs w:val="20"/>
              </w:rPr>
            </w:pPr>
          </w:p>
        </w:tc>
        <w:tc>
          <w:tcPr>
            <w:tcW w:w="1701" w:type="dxa"/>
            <w:vAlign w:val="center"/>
          </w:tcPr>
          <w:p w14:paraId="1ECAFDAB" w14:textId="7281E5C7" w:rsidR="001645CC" w:rsidRPr="00B4000A" w:rsidRDefault="001645CC" w:rsidP="000B3EB6">
            <w:pPr>
              <w:spacing w:line="276" w:lineRule="auto"/>
              <w:jc w:val="right"/>
              <w:rPr>
                <w:rFonts w:ascii="Arial" w:hAnsi="Arial" w:cs="Arial"/>
                <w:sz w:val="20"/>
                <w:szCs w:val="20"/>
              </w:rPr>
            </w:pPr>
          </w:p>
        </w:tc>
      </w:tr>
      <w:tr w:rsidR="001645CC" w:rsidRPr="00B4000A" w14:paraId="5DBEEB57" w14:textId="77777777" w:rsidTr="001645CC">
        <w:tc>
          <w:tcPr>
            <w:tcW w:w="628" w:type="dxa"/>
            <w:vAlign w:val="center"/>
          </w:tcPr>
          <w:p w14:paraId="79FDD80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150</w:t>
            </w:r>
          </w:p>
        </w:tc>
        <w:tc>
          <w:tcPr>
            <w:tcW w:w="794" w:type="dxa"/>
            <w:vAlign w:val="center"/>
          </w:tcPr>
          <w:p w14:paraId="1A55E2D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1300</w:t>
            </w:r>
          </w:p>
        </w:tc>
        <w:tc>
          <w:tcPr>
            <w:tcW w:w="700" w:type="dxa"/>
            <w:vAlign w:val="center"/>
          </w:tcPr>
          <w:p w14:paraId="6BECC2B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74F6306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Folha de sulfite, branca, com espessura de 60g/m², medindo 210x297mm, pct 50 folhas</w:t>
            </w:r>
          </w:p>
        </w:tc>
        <w:tc>
          <w:tcPr>
            <w:tcW w:w="1701" w:type="dxa"/>
            <w:vAlign w:val="center"/>
          </w:tcPr>
          <w:p w14:paraId="23AAF40C" w14:textId="0D73BB67" w:rsidR="001645CC" w:rsidRPr="00B4000A" w:rsidRDefault="001645CC" w:rsidP="000B3EB6">
            <w:pPr>
              <w:spacing w:line="276" w:lineRule="auto"/>
              <w:jc w:val="right"/>
              <w:rPr>
                <w:rFonts w:ascii="Arial" w:hAnsi="Arial" w:cs="Arial"/>
                <w:sz w:val="20"/>
                <w:szCs w:val="20"/>
              </w:rPr>
            </w:pPr>
          </w:p>
        </w:tc>
        <w:tc>
          <w:tcPr>
            <w:tcW w:w="1701" w:type="dxa"/>
            <w:vAlign w:val="center"/>
          </w:tcPr>
          <w:p w14:paraId="70613F1B" w14:textId="7AF11306" w:rsidR="001645CC" w:rsidRPr="00B4000A" w:rsidRDefault="001645CC" w:rsidP="000B3EB6">
            <w:pPr>
              <w:spacing w:line="276" w:lineRule="auto"/>
              <w:jc w:val="right"/>
              <w:rPr>
                <w:rFonts w:ascii="Arial" w:hAnsi="Arial" w:cs="Arial"/>
                <w:sz w:val="20"/>
                <w:szCs w:val="20"/>
              </w:rPr>
            </w:pPr>
          </w:p>
        </w:tc>
      </w:tr>
      <w:tr w:rsidR="001645CC" w:rsidRPr="00B4000A" w14:paraId="044143AA" w14:textId="77777777" w:rsidTr="001645CC">
        <w:tc>
          <w:tcPr>
            <w:tcW w:w="628" w:type="dxa"/>
            <w:vAlign w:val="center"/>
          </w:tcPr>
          <w:p w14:paraId="00573E4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151</w:t>
            </w:r>
          </w:p>
        </w:tc>
        <w:tc>
          <w:tcPr>
            <w:tcW w:w="794" w:type="dxa"/>
            <w:vAlign w:val="center"/>
          </w:tcPr>
          <w:p w14:paraId="2DFBE85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85</w:t>
            </w:r>
          </w:p>
        </w:tc>
        <w:tc>
          <w:tcPr>
            <w:tcW w:w="700" w:type="dxa"/>
            <w:vAlign w:val="center"/>
          </w:tcPr>
          <w:p w14:paraId="340CB88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670F1AD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Folha sulfite colorido pacote com 100un</w:t>
            </w:r>
          </w:p>
        </w:tc>
        <w:tc>
          <w:tcPr>
            <w:tcW w:w="1701" w:type="dxa"/>
            <w:vAlign w:val="center"/>
          </w:tcPr>
          <w:p w14:paraId="49863646" w14:textId="287FC2EF" w:rsidR="001645CC" w:rsidRPr="00B4000A" w:rsidRDefault="001645CC" w:rsidP="000B3EB6">
            <w:pPr>
              <w:spacing w:line="276" w:lineRule="auto"/>
              <w:jc w:val="right"/>
              <w:rPr>
                <w:rFonts w:ascii="Arial" w:hAnsi="Arial" w:cs="Arial"/>
                <w:sz w:val="20"/>
                <w:szCs w:val="20"/>
              </w:rPr>
            </w:pPr>
          </w:p>
        </w:tc>
        <w:tc>
          <w:tcPr>
            <w:tcW w:w="1701" w:type="dxa"/>
            <w:vAlign w:val="center"/>
          </w:tcPr>
          <w:p w14:paraId="3CDCF8CA" w14:textId="2BE91963" w:rsidR="001645CC" w:rsidRPr="00B4000A" w:rsidRDefault="001645CC" w:rsidP="000B3EB6">
            <w:pPr>
              <w:spacing w:line="276" w:lineRule="auto"/>
              <w:jc w:val="right"/>
              <w:rPr>
                <w:rFonts w:ascii="Arial" w:hAnsi="Arial" w:cs="Arial"/>
                <w:sz w:val="20"/>
                <w:szCs w:val="20"/>
              </w:rPr>
            </w:pPr>
          </w:p>
        </w:tc>
      </w:tr>
      <w:tr w:rsidR="001645CC" w:rsidRPr="00B4000A" w14:paraId="3CFE6D51" w14:textId="77777777" w:rsidTr="001645CC">
        <w:tc>
          <w:tcPr>
            <w:tcW w:w="628" w:type="dxa"/>
            <w:vAlign w:val="center"/>
          </w:tcPr>
          <w:p w14:paraId="56CD81E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152</w:t>
            </w:r>
          </w:p>
        </w:tc>
        <w:tc>
          <w:tcPr>
            <w:tcW w:w="794" w:type="dxa"/>
            <w:vAlign w:val="center"/>
          </w:tcPr>
          <w:p w14:paraId="24FDA77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95</w:t>
            </w:r>
          </w:p>
        </w:tc>
        <w:tc>
          <w:tcPr>
            <w:tcW w:w="700" w:type="dxa"/>
            <w:vAlign w:val="center"/>
          </w:tcPr>
          <w:p w14:paraId="320ED96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7EB5FA7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Giz de cera 12 cores</w:t>
            </w:r>
          </w:p>
        </w:tc>
        <w:tc>
          <w:tcPr>
            <w:tcW w:w="1701" w:type="dxa"/>
            <w:vAlign w:val="center"/>
          </w:tcPr>
          <w:p w14:paraId="2657533F" w14:textId="0D43D15A" w:rsidR="001645CC" w:rsidRPr="00B4000A" w:rsidRDefault="001645CC" w:rsidP="000B3EB6">
            <w:pPr>
              <w:spacing w:line="276" w:lineRule="auto"/>
              <w:jc w:val="right"/>
              <w:rPr>
                <w:rFonts w:ascii="Arial" w:hAnsi="Arial" w:cs="Arial"/>
                <w:sz w:val="20"/>
                <w:szCs w:val="20"/>
              </w:rPr>
            </w:pPr>
          </w:p>
        </w:tc>
        <w:tc>
          <w:tcPr>
            <w:tcW w:w="1701" w:type="dxa"/>
            <w:vAlign w:val="center"/>
          </w:tcPr>
          <w:p w14:paraId="7F215673" w14:textId="486607BE" w:rsidR="001645CC" w:rsidRPr="00B4000A" w:rsidRDefault="001645CC" w:rsidP="000B3EB6">
            <w:pPr>
              <w:spacing w:line="276" w:lineRule="auto"/>
              <w:jc w:val="right"/>
              <w:rPr>
                <w:rFonts w:ascii="Arial" w:hAnsi="Arial" w:cs="Arial"/>
                <w:sz w:val="20"/>
                <w:szCs w:val="20"/>
              </w:rPr>
            </w:pPr>
          </w:p>
        </w:tc>
      </w:tr>
      <w:tr w:rsidR="001645CC" w:rsidRPr="00B4000A" w14:paraId="7BC4FC4C" w14:textId="77777777" w:rsidTr="001645CC">
        <w:tc>
          <w:tcPr>
            <w:tcW w:w="628" w:type="dxa"/>
            <w:vAlign w:val="center"/>
          </w:tcPr>
          <w:p w14:paraId="07B499D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153</w:t>
            </w:r>
          </w:p>
        </w:tc>
        <w:tc>
          <w:tcPr>
            <w:tcW w:w="794" w:type="dxa"/>
            <w:vAlign w:val="center"/>
          </w:tcPr>
          <w:p w14:paraId="367F7A2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160</w:t>
            </w:r>
          </w:p>
        </w:tc>
        <w:tc>
          <w:tcPr>
            <w:tcW w:w="700" w:type="dxa"/>
            <w:vAlign w:val="center"/>
          </w:tcPr>
          <w:p w14:paraId="537E970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A7454A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Grampeador médio para grampos 26/6</w:t>
            </w:r>
          </w:p>
        </w:tc>
        <w:tc>
          <w:tcPr>
            <w:tcW w:w="1701" w:type="dxa"/>
            <w:vAlign w:val="center"/>
          </w:tcPr>
          <w:p w14:paraId="1BE0B9EE" w14:textId="43DDD4A7" w:rsidR="001645CC" w:rsidRPr="00B4000A" w:rsidRDefault="001645CC" w:rsidP="000B3EB6">
            <w:pPr>
              <w:spacing w:line="276" w:lineRule="auto"/>
              <w:jc w:val="right"/>
              <w:rPr>
                <w:rFonts w:ascii="Arial" w:hAnsi="Arial" w:cs="Arial"/>
                <w:sz w:val="20"/>
                <w:szCs w:val="20"/>
              </w:rPr>
            </w:pPr>
          </w:p>
        </w:tc>
        <w:tc>
          <w:tcPr>
            <w:tcW w:w="1701" w:type="dxa"/>
            <w:vAlign w:val="center"/>
          </w:tcPr>
          <w:p w14:paraId="17498D78" w14:textId="7DC32E8D" w:rsidR="001645CC" w:rsidRPr="00B4000A" w:rsidRDefault="001645CC" w:rsidP="000B3EB6">
            <w:pPr>
              <w:spacing w:line="276" w:lineRule="auto"/>
              <w:jc w:val="right"/>
              <w:rPr>
                <w:rFonts w:ascii="Arial" w:hAnsi="Arial" w:cs="Arial"/>
                <w:sz w:val="20"/>
                <w:szCs w:val="20"/>
              </w:rPr>
            </w:pPr>
          </w:p>
        </w:tc>
      </w:tr>
      <w:tr w:rsidR="001645CC" w:rsidRPr="00B4000A" w14:paraId="5A3D261E" w14:textId="77777777" w:rsidTr="001645CC">
        <w:tc>
          <w:tcPr>
            <w:tcW w:w="628" w:type="dxa"/>
            <w:vAlign w:val="center"/>
          </w:tcPr>
          <w:p w14:paraId="4F0FE94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154</w:t>
            </w:r>
          </w:p>
        </w:tc>
        <w:tc>
          <w:tcPr>
            <w:tcW w:w="794" w:type="dxa"/>
            <w:vAlign w:val="center"/>
          </w:tcPr>
          <w:p w14:paraId="3075BB7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23</w:t>
            </w:r>
          </w:p>
        </w:tc>
        <w:tc>
          <w:tcPr>
            <w:tcW w:w="700" w:type="dxa"/>
            <w:vAlign w:val="center"/>
          </w:tcPr>
          <w:p w14:paraId="2FA66AB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E58290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Grampeador de apostila 100 folhas</w:t>
            </w:r>
          </w:p>
        </w:tc>
        <w:tc>
          <w:tcPr>
            <w:tcW w:w="1701" w:type="dxa"/>
            <w:vAlign w:val="center"/>
          </w:tcPr>
          <w:p w14:paraId="372A9669" w14:textId="52399C3E" w:rsidR="001645CC" w:rsidRPr="00B4000A" w:rsidRDefault="001645CC" w:rsidP="000B3EB6">
            <w:pPr>
              <w:spacing w:line="276" w:lineRule="auto"/>
              <w:jc w:val="right"/>
              <w:rPr>
                <w:rFonts w:ascii="Arial" w:hAnsi="Arial" w:cs="Arial"/>
                <w:sz w:val="20"/>
                <w:szCs w:val="20"/>
              </w:rPr>
            </w:pPr>
          </w:p>
        </w:tc>
        <w:tc>
          <w:tcPr>
            <w:tcW w:w="1701" w:type="dxa"/>
            <w:vAlign w:val="center"/>
          </w:tcPr>
          <w:p w14:paraId="77D8FBB4" w14:textId="3033E735" w:rsidR="001645CC" w:rsidRPr="00B4000A" w:rsidRDefault="001645CC" w:rsidP="000B3EB6">
            <w:pPr>
              <w:spacing w:line="276" w:lineRule="auto"/>
              <w:jc w:val="right"/>
              <w:rPr>
                <w:rFonts w:ascii="Arial" w:hAnsi="Arial" w:cs="Arial"/>
                <w:sz w:val="20"/>
                <w:szCs w:val="20"/>
              </w:rPr>
            </w:pPr>
          </w:p>
        </w:tc>
      </w:tr>
      <w:tr w:rsidR="001645CC" w:rsidRPr="00B4000A" w14:paraId="1AE14E76" w14:textId="77777777" w:rsidTr="001645CC">
        <w:tc>
          <w:tcPr>
            <w:tcW w:w="628" w:type="dxa"/>
            <w:vAlign w:val="center"/>
          </w:tcPr>
          <w:p w14:paraId="76EC454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155</w:t>
            </w:r>
          </w:p>
        </w:tc>
        <w:tc>
          <w:tcPr>
            <w:tcW w:w="794" w:type="dxa"/>
            <w:vAlign w:val="center"/>
          </w:tcPr>
          <w:p w14:paraId="612BBD9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240</w:t>
            </w:r>
          </w:p>
        </w:tc>
        <w:tc>
          <w:tcPr>
            <w:tcW w:w="700" w:type="dxa"/>
            <w:vAlign w:val="center"/>
          </w:tcPr>
          <w:p w14:paraId="661443C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327A37C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Grampo 26/6 para grampeador caixa com 5000 unidades</w:t>
            </w:r>
          </w:p>
        </w:tc>
        <w:tc>
          <w:tcPr>
            <w:tcW w:w="1701" w:type="dxa"/>
            <w:vAlign w:val="center"/>
          </w:tcPr>
          <w:p w14:paraId="15BA0C55" w14:textId="37978971" w:rsidR="001645CC" w:rsidRPr="00B4000A" w:rsidRDefault="001645CC" w:rsidP="000B3EB6">
            <w:pPr>
              <w:spacing w:line="276" w:lineRule="auto"/>
              <w:jc w:val="right"/>
              <w:rPr>
                <w:rFonts w:ascii="Arial" w:hAnsi="Arial" w:cs="Arial"/>
                <w:sz w:val="20"/>
                <w:szCs w:val="20"/>
              </w:rPr>
            </w:pPr>
          </w:p>
        </w:tc>
        <w:tc>
          <w:tcPr>
            <w:tcW w:w="1701" w:type="dxa"/>
            <w:vAlign w:val="center"/>
          </w:tcPr>
          <w:p w14:paraId="1D77E037" w14:textId="072BD503" w:rsidR="001645CC" w:rsidRPr="00B4000A" w:rsidRDefault="001645CC" w:rsidP="000B3EB6">
            <w:pPr>
              <w:spacing w:line="276" w:lineRule="auto"/>
              <w:jc w:val="right"/>
              <w:rPr>
                <w:rFonts w:ascii="Arial" w:hAnsi="Arial" w:cs="Arial"/>
                <w:sz w:val="20"/>
                <w:szCs w:val="20"/>
              </w:rPr>
            </w:pPr>
          </w:p>
        </w:tc>
      </w:tr>
      <w:tr w:rsidR="001645CC" w:rsidRPr="00B4000A" w14:paraId="41E25C1F" w14:textId="77777777" w:rsidTr="001645CC">
        <w:tc>
          <w:tcPr>
            <w:tcW w:w="628" w:type="dxa"/>
            <w:vAlign w:val="center"/>
          </w:tcPr>
          <w:p w14:paraId="508BCC5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156</w:t>
            </w:r>
          </w:p>
        </w:tc>
        <w:tc>
          <w:tcPr>
            <w:tcW w:w="794" w:type="dxa"/>
            <w:vAlign w:val="center"/>
          </w:tcPr>
          <w:p w14:paraId="1E2B571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120</w:t>
            </w:r>
          </w:p>
        </w:tc>
        <w:tc>
          <w:tcPr>
            <w:tcW w:w="700" w:type="dxa"/>
            <w:vAlign w:val="center"/>
          </w:tcPr>
          <w:p w14:paraId="7FB9B2C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120C3B7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Grampo trilho de metal para pasta distância dos furos 80mm; embalagem com 50 unidades; para 300 folhas</w:t>
            </w:r>
          </w:p>
        </w:tc>
        <w:tc>
          <w:tcPr>
            <w:tcW w:w="1701" w:type="dxa"/>
            <w:vAlign w:val="center"/>
          </w:tcPr>
          <w:p w14:paraId="7A51D623" w14:textId="19F361FE" w:rsidR="001645CC" w:rsidRPr="00B4000A" w:rsidRDefault="001645CC" w:rsidP="000B3EB6">
            <w:pPr>
              <w:spacing w:line="276" w:lineRule="auto"/>
              <w:jc w:val="right"/>
              <w:rPr>
                <w:rFonts w:ascii="Arial" w:hAnsi="Arial" w:cs="Arial"/>
                <w:sz w:val="20"/>
                <w:szCs w:val="20"/>
              </w:rPr>
            </w:pPr>
          </w:p>
        </w:tc>
        <w:tc>
          <w:tcPr>
            <w:tcW w:w="1701" w:type="dxa"/>
            <w:vAlign w:val="center"/>
          </w:tcPr>
          <w:p w14:paraId="3090E65D" w14:textId="4B80741D" w:rsidR="001645CC" w:rsidRPr="00B4000A" w:rsidRDefault="001645CC" w:rsidP="000B3EB6">
            <w:pPr>
              <w:spacing w:line="276" w:lineRule="auto"/>
              <w:jc w:val="right"/>
              <w:rPr>
                <w:rFonts w:ascii="Arial" w:hAnsi="Arial" w:cs="Arial"/>
                <w:sz w:val="20"/>
                <w:szCs w:val="20"/>
              </w:rPr>
            </w:pPr>
          </w:p>
        </w:tc>
      </w:tr>
      <w:tr w:rsidR="001645CC" w:rsidRPr="00B4000A" w14:paraId="107EAED0" w14:textId="77777777" w:rsidTr="001645CC">
        <w:tc>
          <w:tcPr>
            <w:tcW w:w="628" w:type="dxa"/>
            <w:vAlign w:val="center"/>
          </w:tcPr>
          <w:p w14:paraId="23F4DF0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157</w:t>
            </w:r>
          </w:p>
        </w:tc>
        <w:tc>
          <w:tcPr>
            <w:tcW w:w="794" w:type="dxa"/>
            <w:vAlign w:val="center"/>
          </w:tcPr>
          <w:p w14:paraId="041D4AF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72D0BDE3" w14:textId="531479A8"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cx</w:t>
            </w:r>
          </w:p>
        </w:tc>
        <w:tc>
          <w:tcPr>
            <w:tcW w:w="3118" w:type="dxa"/>
            <w:vAlign w:val="center"/>
          </w:tcPr>
          <w:p w14:paraId="4D11B27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Grampo trilho plástico distância dos furos 80mm; embalagem com 50 unidades; para 600 folhas</w:t>
            </w:r>
          </w:p>
        </w:tc>
        <w:tc>
          <w:tcPr>
            <w:tcW w:w="1701" w:type="dxa"/>
            <w:vAlign w:val="center"/>
          </w:tcPr>
          <w:p w14:paraId="3AF84297" w14:textId="72EA5B4D" w:rsidR="001645CC" w:rsidRPr="00B4000A" w:rsidRDefault="001645CC" w:rsidP="000B3EB6">
            <w:pPr>
              <w:spacing w:line="276" w:lineRule="auto"/>
              <w:jc w:val="right"/>
              <w:rPr>
                <w:rFonts w:ascii="Arial" w:hAnsi="Arial" w:cs="Arial"/>
                <w:sz w:val="20"/>
                <w:szCs w:val="20"/>
              </w:rPr>
            </w:pPr>
          </w:p>
        </w:tc>
        <w:tc>
          <w:tcPr>
            <w:tcW w:w="1701" w:type="dxa"/>
            <w:vAlign w:val="center"/>
          </w:tcPr>
          <w:p w14:paraId="611F8002" w14:textId="2902FE81" w:rsidR="001645CC" w:rsidRPr="00B4000A" w:rsidRDefault="001645CC" w:rsidP="000B3EB6">
            <w:pPr>
              <w:spacing w:line="276" w:lineRule="auto"/>
              <w:jc w:val="right"/>
              <w:rPr>
                <w:rFonts w:ascii="Arial" w:hAnsi="Arial" w:cs="Arial"/>
                <w:sz w:val="20"/>
                <w:szCs w:val="20"/>
              </w:rPr>
            </w:pPr>
          </w:p>
        </w:tc>
      </w:tr>
      <w:tr w:rsidR="001645CC" w:rsidRPr="00B4000A" w14:paraId="0BF6E3D8" w14:textId="77777777" w:rsidTr="001645CC">
        <w:tc>
          <w:tcPr>
            <w:tcW w:w="628" w:type="dxa"/>
            <w:vAlign w:val="center"/>
          </w:tcPr>
          <w:p w14:paraId="67050C1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158</w:t>
            </w:r>
          </w:p>
        </w:tc>
        <w:tc>
          <w:tcPr>
            <w:tcW w:w="794" w:type="dxa"/>
            <w:vAlign w:val="center"/>
          </w:tcPr>
          <w:p w14:paraId="47AEE1B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60</w:t>
            </w:r>
          </w:p>
        </w:tc>
        <w:tc>
          <w:tcPr>
            <w:tcW w:w="700" w:type="dxa"/>
            <w:vAlign w:val="center"/>
          </w:tcPr>
          <w:p w14:paraId="1B153AB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87B2CA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Isopor 100x50x20mm</w:t>
            </w:r>
          </w:p>
        </w:tc>
        <w:tc>
          <w:tcPr>
            <w:tcW w:w="1701" w:type="dxa"/>
            <w:vAlign w:val="center"/>
          </w:tcPr>
          <w:p w14:paraId="486D64F4" w14:textId="3720D958" w:rsidR="001645CC" w:rsidRPr="00B4000A" w:rsidRDefault="001645CC" w:rsidP="000B3EB6">
            <w:pPr>
              <w:spacing w:line="276" w:lineRule="auto"/>
              <w:jc w:val="right"/>
              <w:rPr>
                <w:rFonts w:ascii="Arial" w:hAnsi="Arial" w:cs="Arial"/>
                <w:sz w:val="20"/>
                <w:szCs w:val="20"/>
              </w:rPr>
            </w:pPr>
          </w:p>
        </w:tc>
        <w:tc>
          <w:tcPr>
            <w:tcW w:w="1701" w:type="dxa"/>
            <w:vAlign w:val="center"/>
          </w:tcPr>
          <w:p w14:paraId="27C6AD66" w14:textId="23BD7AE8" w:rsidR="001645CC" w:rsidRPr="00B4000A" w:rsidRDefault="001645CC" w:rsidP="000B3EB6">
            <w:pPr>
              <w:spacing w:line="276" w:lineRule="auto"/>
              <w:jc w:val="right"/>
              <w:rPr>
                <w:rFonts w:ascii="Arial" w:hAnsi="Arial" w:cs="Arial"/>
                <w:sz w:val="20"/>
                <w:szCs w:val="20"/>
              </w:rPr>
            </w:pPr>
          </w:p>
        </w:tc>
      </w:tr>
      <w:tr w:rsidR="001645CC" w:rsidRPr="00B4000A" w14:paraId="0DC6ADE1" w14:textId="77777777" w:rsidTr="001645CC">
        <w:tc>
          <w:tcPr>
            <w:tcW w:w="628" w:type="dxa"/>
            <w:vAlign w:val="center"/>
          </w:tcPr>
          <w:p w14:paraId="198F9B6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159</w:t>
            </w:r>
          </w:p>
        </w:tc>
        <w:tc>
          <w:tcPr>
            <w:tcW w:w="794" w:type="dxa"/>
            <w:vAlign w:val="center"/>
          </w:tcPr>
          <w:p w14:paraId="35489DC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3DD97DF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BC30A3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Imã 25mm para mural</w:t>
            </w:r>
          </w:p>
        </w:tc>
        <w:tc>
          <w:tcPr>
            <w:tcW w:w="1701" w:type="dxa"/>
            <w:vAlign w:val="center"/>
          </w:tcPr>
          <w:p w14:paraId="646B6F0A" w14:textId="3E7B3974" w:rsidR="001645CC" w:rsidRPr="00B4000A" w:rsidRDefault="001645CC" w:rsidP="000B3EB6">
            <w:pPr>
              <w:spacing w:line="276" w:lineRule="auto"/>
              <w:jc w:val="right"/>
              <w:rPr>
                <w:rFonts w:ascii="Arial" w:hAnsi="Arial" w:cs="Arial"/>
                <w:sz w:val="20"/>
                <w:szCs w:val="20"/>
              </w:rPr>
            </w:pPr>
          </w:p>
        </w:tc>
        <w:tc>
          <w:tcPr>
            <w:tcW w:w="1701" w:type="dxa"/>
            <w:vAlign w:val="center"/>
          </w:tcPr>
          <w:p w14:paraId="088FC008" w14:textId="023ECE41" w:rsidR="001645CC" w:rsidRPr="00B4000A" w:rsidRDefault="001645CC" w:rsidP="000B3EB6">
            <w:pPr>
              <w:spacing w:line="276" w:lineRule="auto"/>
              <w:jc w:val="right"/>
              <w:rPr>
                <w:rFonts w:ascii="Arial" w:hAnsi="Arial" w:cs="Arial"/>
                <w:sz w:val="20"/>
                <w:szCs w:val="20"/>
              </w:rPr>
            </w:pPr>
          </w:p>
        </w:tc>
      </w:tr>
      <w:tr w:rsidR="001645CC" w:rsidRPr="00B4000A" w14:paraId="7DB39DC0" w14:textId="77777777" w:rsidTr="001645CC">
        <w:tc>
          <w:tcPr>
            <w:tcW w:w="628" w:type="dxa"/>
            <w:vAlign w:val="center"/>
          </w:tcPr>
          <w:p w14:paraId="1A09425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160</w:t>
            </w:r>
          </w:p>
        </w:tc>
        <w:tc>
          <w:tcPr>
            <w:tcW w:w="794" w:type="dxa"/>
            <w:vAlign w:val="center"/>
          </w:tcPr>
          <w:p w14:paraId="7042E6E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200</w:t>
            </w:r>
          </w:p>
        </w:tc>
        <w:tc>
          <w:tcPr>
            <w:tcW w:w="700" w:type="dxa"/>
            <w:vAlign w:val="center"/>
          </w:tcPr>
          <w:p w14:paraId="51A05FC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1087B39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Laço pronto 12mmx24cm, liso, sortidos, caixa com 200 unidades</w:t>
            </w:r>
          </w:p>
        </w:tc>
        <w:tc>
          <w:tcPr>
            <w:tcW w:w="1701" w:type="dxa"/>
            <w:vAlign w:val="center"/>
          </w:tcPr>
          <w:p w14:paraId="41021860" w14:textId="7F3527D5" w:rsidR="001645CC" w:rsidRPr="00B4000A" w:rsidRDefault="001645CC" w:rsidP="000B3EB6">
            <w:pPr>
              <w:spacing w:line="276" w:lineRule="auto"/>
              <w:jc w:val="right"/>
              <w:rPr>
                <w:rFonts w:ascii="Arial" w:hAnsi="Arial" w:cs="Arial"/>
                <w:sz w:val="20"/>
                <w:szCs w:val="20"/>
              </w:rPr>
            </w:pPr>
          </w:p>
        </w:tc>
        <w:tc>
          <w:tcPr>
            <w:tcW w:w="1701" w:type="dxa"/>
            <w:vAlign w:val="center"/>
          </w:tcPr>
          <w:p w14:paraId="086DF744" w14:textId="1857E692" w:rsidR="001645CC" w:rsidRPr="00B4000A" w:rsidRDefault="001645CC" w:rsidP="000B3EB6">
            <w:pPr>
              <w:spacing w:line="276" w:lineRule="auto"/>
              <w:jc w:val="right"/>
              <w:rPr>
                <w:rFonts w:ascii="Arial" w:hAnsi="Arial" w:cs="Arial"/>
                <w:sz w:val="20"/>
                <w:szCs w:val="20"/>
              </w:rPr>
            </w:pPr>
          </w:p>
        </w:tc>
      </w:tr>
      <w:tr w:rsidR="001645CC" w:rsidRPr="00B4000A" w14:paraId="49A8B2EA" w14:textId="77777777" w:rsidTr="001645CC">
        <w:tc>
          <w:tcPr>
            <w:tcW w:w="628" w:type="dxa"/>
            <w:vAlign w:val="center"/>
          </w:tcPr>
          <w:p w14:paraId="6EB7DBD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161</w:t>
            </w:r>
          </w:p>
        </w:tc>
        <w:tc>
          <w:tcPr>
            <w:tcW w:w="794" w:type="dxa"/>
            <w:vAlign w:val="center"/>
          </w:tcPr>
          <w:p w14:paraId="1E79A22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3B4E339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21E130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Lâmpada de Led 20w</w:t>
            </w:r>
          </w:p>
        </w:tc>
        <w:tc>
          <w:tcPr>
            <w:tcW w:w="1701" w:type="dxa"/>
            <w:vAlign w:val="center"/>
          </w:tcPr>
          <w:p w14:paraId="16CBDD77" w14:textId="5B0B78D3" w:rsidR="001645CC" w:rsidRPr="00B4000A" w:rsidRDefault="001645CC" w:rsidP="000B3EB6">
            <w:pPr>
              <w:spacing w:line="276" w:lineRule="auto"/>
              <w:jc w:val="right"/>
              <w:rPr>
                <w:rFonts w:ascii="Arial" w:hAnsi="Arial" w:cs="Arial"/>
                <w:sz w:val="20"/>
                <w:szCs w:val="20"/>
              </w:rPr>
            </w:pPr>
          </w:p>
        </w:tc>
        <w:tc>
          <w:tcPr>
            <w:tcW w:w="1701" w:type="dxa"/>
            <w:vAlign w:val="center"/>
          </w:tcPr>
          <w:p w14:paraId="25FBD860" w14:textId="35460A72" w:rsidR="001645CC" w:rsidRPr="00B4000A" w:rsidRDefault="001645CC" w:rsidP="000B3EB6">
            <w:pPr>
              <w:spacing w:line="276" w:lineRule="auto"/>
              <w:jc w:val="right"/>
              <w:rPr>
                <w:rFonts w:ascii="Arial" w:hAnsi="Arial" w:cs="Arial"/>
                <w:sz w:val="20"/>
                <w:szCs w:val="20"/>
              </w:rPr>
            </w:pPr>
          </w:p>
        </w:tc>
      </w:tr>
      <w:tr w:rsidR="001645CC" w:rsidRPr="00B4000A" w14:paraId="15934357" w14:textId="77777777" w:rsidTr="001645CC">
        <w:tc>
          <w:tcPr>
            <w:tcW w:w="628" w:type="dxa"/>
            <w:vAlign w:val="center"/>
          </w:tcPr>
          <w:p w14:paraId="67E4A54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162</w:t>
            </w:r>
          </w:p>
        </w:tc>
        <w:tc>
          <w:tcPr>
            <w:tcW w:w="794" w:type="dxa"/>
            <w:vAlign w:val="center"/>
          </w:tcPr>
          <w:p w14:paraId="49A49E2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45</w:t>
            </w:r>
          </w:p>
        </w:tc>
        <w:tc>
          <w:tcPr>
            <w:tcW w:w="700" w:type="dxa"/>
            <w:vAlign w:val="center"/>
          </w:tcPr>
          <w:p w14:paraId="4B55364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F11483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Lâmpada Led 40w</w:t>
            </w:r>
          </w:p>
        </w:tc>
        <w:tc>
          <w:tcPr>
            <w:tcW w:w="1701" w:type="dxa"/>
            <w:vAlign w:val="center"/>
          </w:tcPr>
          <w:p w14:paraId="750D60AA" w14:textId="12FABD8E" w:rsidR="001645CC" w:rsidRPr="00B4000A" w:rsidRDefault="001645CC" w:rsidP="000B3EB6">
            <w:pPr>
              <w:spacing w:line="276" w:lineRule="auto"/>
              <w:jc w:val="right"/>
              <w:rPr>
                <w:rFonts w:ascii="Arial" w:hAnsi="Arial" w:cs="Arial"/>
                <w:sz w:val="20"/>
                <w:szCs w:val="20"/>
              </w:rPr>
            </w:pPr>
          </w:p>
        </w:tc>
        <w:tc>
          <w:tcPr>
            <w:tcW w:w="1701" w:type="dxa"/>
            <w:vAlign w:val="center"/>
          </w:tcPr>
          <w:p w14:paraId="1D425A6A" w14:textId="62272672" w:rsidR="001645CC" w:rsidRPr="00B4000A" w:rsidRDefault="001645CC" w:rsidP="000B3EB6">
            <w:pPr>
              <w:spacing w:line="276" w:lineRule="auto"/>
              <w:jc w:val="right"/>
              <w:rPr>
                <w:rFonts w:ascii="Arial" w:hAnsi="Arial" w:cs="Arial"/>
                <w:sz w:val="20"/>
                <w:szCs w:val="20"/>
              </w:rPr>
            </w:pPr>
          </w:p>
        </w:tc>
      </w:tr>
      <w:tr w:rsidR="001645CC" w:rsidRPr="00B4000A" w14:paraId="4508AF41" w14:textId="77777777" w:rsidTr="001645CC">
        <w:tc>
          <w:tcPr>
            <w:tcW w:w="628" w:type="dxa"/>
            <w:vAlign w:val="center"/>
          </w:tcPr>
          <w:p w14:paraId="4D8B283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163</w:t>
            </w:r>
          </w:p>
        </w:tc>
        <w:tc>
          <w:tcPr>
            <w:tcW w:w="794" w:type="dxa"/>
            <w:vAlign w:val="center"/>
          </w:tcPr>
          <w:p w14:paraId="6E93788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2A8316F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2144EB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Lâmpada Led 15w</w:t>
            </w:r>
          </w:p>
        </w:tc>
        <w:tc>
          <w:tcPr>
            <w:tcW w:w="1701" w:type="dxa"/>
            <w:vAlign w:val="center"/>
          </w:tcPr>
          <w:p w14:paraId="601C34D8" w14:textId="0C04C97A" w:rsidR="001645CC" w:rsidRPr="00B4000A" w:rsidRDefault="001645CC" w:rsidP="000B3EB6">
            <w:pPr>
              <w:spacing w:line="276" w:lineRule="auto"/>
              <w:jc w:val="right"/>
              <w:rPr>
                <w:rFonts w:ascii="Arial" w:hAnsi="Arial" w:cs="Arial"/>
                <w:sz w:val="20"/>
                <w:szCs w:val="20"/>
              </w:rPr>
            </w:pPr>
          </w:p>
        </w:tc>
        <w:tc>
          <w:tcPr>
            <w:tcW w:w="1701" w:type="dxa"/>
            <w:vAlign w:val="center"/>
          </w:tcPr>
          <w:p w14:paraId="35241A10" w14:textId="3846B7C5" w:rsidR="001645CC" w:rsidRPr="00B4000A" w:rsidRDefault="001645CC" w:rsidP="000B3EB6">
            <w:pPr>
              <w:spacing w:line="276" w:lineRule="auto"/>
              <w:jc w:val="right"/>
              <w:rPr>
                <w:rFonts w:ascii="Arial" w:hAnsi="Arial" w:cs="Arial"/>
                <w:sz w:val="20"/>
                <w:szCs w:val="20"/>
              </w:rPr>
            </w:pPr>
          </w:p>
        </w:tc>
      </w:tr>
      <w:tr w:rsidR="001645CC" w:rsidRPr="00B4000A" w14:paraId="6CF0D323" w14:textId="77777777" w:rsidTr="001645CC">
        <w:tc>
          <w:tcPr>
            <w:tcW w:w="628" w:type="dxa"/>
            <w:vAlign w:val="center"/>
          </w:tcPr>
          <w:p w14:paraId="7938297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164</w:t>
            </w:r>
          </w:p>
        </w:tc>
        <w:tc>
          <w:tcPr>
            <w:tcW w:w="794" w:type="dxa"/>
            <w:vAlign w:val="center"/>
          </w:tcPr>
          <w:p w14:paraId="7A9C177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250</w:t>
            </w:r>
          </w:p>
        </w:tc>
        <w:tc>
          <w:tcPr>
            <w:tcW w:w="700" w:type="dxa"/>
            <w:vAlign w:val="center"/>
          </w:tcPr>
          <w:p w14:paraId="513E257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582F7D2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Lápis de cor com 12 cores</w:t>
            </w:r>
          </w:p>
        </w:tc>
        <w:tc>
          <w:tcPr>
            <w:tcW w:w="1701" w:type="dxa"/>
            <w:vAlign w:val="center"/>
          </w:tcPr>
          <w:p w14:paraId="30E1FD5E" w14:textId="7C51553D" w:rsidR="001645CC" w:rsidRPr="00B4000A" w:rsidRDefault="001645CC" w:rsidP="000B3EB6">
            <w:pPr>
              <w:spacing w:line="276" w:lineRule="auto"/>
              <w:jc w:val="right"/>
              <w:rPr>
                <w:rFonts w:ascii="Arial" w:hAnsi="Arial" w:cs="Arial"/>
                <w:sz w:val="20"/>
                <w:szCs w:val="20"/>
              </w:rPr>
            </w:pPr>
          </w:p>
        </w:tc>
        <w:tc>
          <w:tcPr>
            <w:tcW w:w="1701" w:type="dxa"/>
            <w:vAlign w:val="center"/>
          </w:tcPr>
          <w:p w14:paraId="68C1C6B4" w14:textId="2EB1F6AF" w:rsidR="001645CC" w:rsidRPr="00B4000A" w:rsidRDefault="001645CC" w:rsidP="000B3EB6">
            <w:pPr>
              <w:spacing w:line="276" w:lineRule="auto"/>
              <w:jc w:val="right"/>
              <w:rPr>
                <w:rFonts w:ascii="Arial" w:hAnsi="Arial" w:cs="Arial"/>
                <w:sz w:val="20"/>
                <w:szCs w:val="20"/>
              </w:rPr>
            </w:pPr>
          </w:p>
        </w:tc>
      </w:tr>
      <w:tr w:rsidR="001645CC" w:rsidRPr="00B4000A" w14:paraId="087AC726" w14:textId="77777777" w:rsidTr="001645CC">
        <w:tc>
          <w:tcPr>
            <w:tcW w:w="628" w:type="dxa"/>
            <w:vAlign w:val="center"/>
          </w:tcPr>
          <w:p w14:paraId="6DE0C73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165</w:t>
            </w:r>
          </w:p>
        </w:tc>
        <w:tc>
          <w:tcPr>
            <w:tcW w:w="794" w:type="dxa"/>
            <w:vAlign w:val="center"/>
          </w:tcPr>
          <w:p w14:paraId="6346AF2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9B9DA2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59F327D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Lápis preto de escrever com estampas de bichinhos</w:t>
            </w:r>
            <w:r>
              <w:rPr>
                <w:rFonts w:ascii="Arial" w:hAnsi="Arial" w:cs="Arial"/>
                <w:sz w:val="20"/>
                <w:szCs w:val="20"/>
              </w:rPr>
              <w:t>,</w:t>
            </w:r>
            <w:r w:rsidRPr="00B4000A">
              <w:rPr>
                <w:rFonts w:ascii="Arial" w:hAnsi="Arial" w:cs="Arial"/>
                <w:sz w:val="20"/>
                <w:szCs w:val="20"/>
              </w:rPr>
              <w:t xml:space="preserve"> com 144 unidades</w:t>
            </w:r>
          </w:p>
        </w:tc>
        <w:tc>
          <w:tcPr>
            <w:tcW w:w="1701" w:type="dxa"/>
            <w:vAlign w:val="center"/>
          </w:tcPr>
          <w:p w14:paraId="604B5D5B" w14:textId="4B2C545C" w:rsidR="001645CC" w:rsidRPr="00B4000A" w:rsidRDefault="001645CC" w:rsidP="000B3EB6">
            <w:pPr>
              <w:spacing w:line="276" w:lineRule="auto"/>
              <w:jc w:val="right"/>
              <w:rPr>
                <w:rFonts w:ascii="Arial" w:hAnsi="Arial" w:cs="Arial"/>
                <w:sz w:val="20"/>
                <w:szCs w:val="20"/>
              </w:rPr>
            </w:pPr>
          </w:p>
        </w:tc>
        <w:tc>
          <w:tcPr>
            <w:tcW w:w="1701" w:type="dxa"/>
            <w:vAlign w:val="center"/>
          </w:tcPr>
          <w:p w14:paraId="4649637F" w14:textId="573FF1CE" w:rsidR="001645CC" w:rsidRPr="00B4000A" w:rsidRDefault="001645CC" w:rsidP="000B3EB6">
            <w:pPr>
              <w:spacing w:line="276" w:lineRule="auto"/>
              <w:jc w:val="right"/>
              <w:rPr>
                <w:rFonts w:ascii="Arial" w:hAnsi="Arial" w:cs="Arial"/>
                <w:sz w:val="20"/>
                <w:szCs w:val="20"/>
              </w:rPr>
            </w:pPr>
          </w:p>
        </w:tc>
      </w:tr>
      <w:tr w:rsidR="001645CC" w:rsidRPr="00B4000A" w14:paraId="28456683" w14:textId="77777777" w:rsidTr="001645CC">
        <w:tc>
          <w:tcPr>
            <w:tcW w:w="628" w:type="dxa"/>
            <w:vAlign w:val="center"/>
          </w:tcPr>
          <w:p w14:paraId="69369F4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166</w:t>
            </w:r>
          </w:p>
        </w:tc>
        <w:tc>
          <w:tcPr>
            <w:tcW w:w="794" w:type="dxa"/>
            <w:vAlign w:val="center"/>
          </w:tcPr>
          <w:p w14:paraId="6F89092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600</w:t>
            </w:r>
          </w:p>
        </w:tc>
        <w:tc>
          <w:tcPr>
            <w:tcW w:w="700" w:type="dxa"/>
            <w:vAlign w:val="center"/>
          </w:tcPr>
          <w:p w14:paraId="7732383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CA3CF2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Lápis preto de escrever </w:t>
            </w:r>
          </w:p>
        </w:tc>
        <w:tc>
          <w:tcPr>
            <w:tcW w:w="1701" w:type="dxa"/>
            <w:vAlign w:val="center"/>
          </w:tcPr>
          <w:p w14:paraId="134DF889" w14:textId="56040D46" w:rsidR="001645CC" w:rsidRPr="00B4000A" w:rsidRDefault="001645CC" w:rsidP="000B3EB6">
            <w:pPr>
              <w:spacing w:line="276" w:lineRule="auto"/>
              <w:jc w:val="right"/>
              <w:rPr>
                <w:rFonts w:ascii="Arial" w:hAnsi="Arial" w:cs="Arial"/>
                <w:sz w:val="20"/>
                <w:szCs w:val="20"/>
              </w:rPr>
            </w:pPr>
          </w:p>
        </w:tc>
        <w:tc>
          <w:tcPr>
            <w:tcW w:w="1701" w:type="dxa"/>
            <w:vAlign w:val="center"/>
          </w:tcPr>
          <w:p w14:paraId="3144678D" w14:textId="7EAD362B" w:rsidR="001645CC" w:rsidRPr="00B4000A" w:rsidRDefault="001645CC" w:rsidP="000B3EB6">
            <w:pPr>
              <w:spacing w:line="276" w:lineRule="auto"/>
              <w:jc w:val="right"/>
              <w:rPr>
                <w:rFonts w:ascii="Arial" w:hAnsi="Arial" w:cs="Arial"/>
                <w:sz w:val="20"/>
                <w:szCs w:val="20"/>
              </w:rPr>
            </w:pPr>
          </w:p>
        </w:tc>
      </w:tr>
      <w:tr w:rsidR="001645CC" w:rsidRPr="00B4000A" w14:paraId="6C7E8A41" w14:textId="77777777" w:rsidTr="001645CC">
        <w:tc>
          <w:tcPr>
            <w:tcW w:w="628" w:type="dxa"/>
            <w:vAlign w:val="center"/>
          </w:tcPr>
          <w:p w14:paraId="097A84B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167</w:t>
            </w:r>
          </w:p>
        </w:tc>
        <w:tc>
          <w:tcPr>
            <w:tcW w:w="794" w:type="dxa"/>
            <w:vAlign w:val="center"/>
          </w:tcPr>
          <w:p w14:paraId="3C41FAC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4A3E9B2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5ED21DF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Lápis preto 6B</w:t>
            </w:r>
          </w:p>
        </w:tc>
        <w:tc>
          <w:tcPr>
            <w:tcW w:w="1701" w:type="dxa"/>
            <w:vAlign w:val="center"/>
          </w:tcPr>
          <w:p w14:paraId="3DD4C342" w14:textId="26C99022" w:rsidR="001645CC" w:rsidRPr="00B4000A" w:rsidRDefault="001645CC" w:rsidP="000B3EB6">
            <w:pPr>
              <w:spacing w:line="276" w:lineRule="auto"/>
              <w:jc w:val="right"/>
              <w:rPr>
                <w:rFonts w:ascii="Arial" w:hAnsi="Arial" w:cs="Arial"/>
                <w:sz w:val="20"/>
                <w:szCs w:val="20"/>
              </w:rPr>
            </w:pPr>
          </w:p>
        </w:tc>
        <w:tc>
          <w:tcPr>
            <w:tcW w:w="1701" w:type="dxa"/>
            <w:vAlign w:val="center"/>
          </w:tcPr>
          <w:p w14:paraId="265380BD" w14:textId="747E27CB" w:rsidR="001645CC" w:rsidRPr="00B4000A" w:rsidRDefault="001645CC" w:rsidP="000B3EB6">
            <w:pPr>
              <w:spacing w:line="276" w:lineRule="auto"/>
              <w:jc w:val="right"/>
              <w:rPr>
                <w:rFonts w:ascii="Arial" w:hAnsi="Arial" w:cs="Arial"/>
                <w:sz w:val="20"/>
                <w:szCs w:val="20"/>
              </w:rPr>
            </w:pPr>
          </w:p>
        </w:tc>
      </w:tr>
      <w:tr w:rsidR="001645CC" w:rsidRPr="00B4000A" w14:paraId="60FA64F4" w14:textId="77777777" w:rsidTr="001645CC">
        <w:tc>
          <w:tcPr>
            <w:tcW w:w="628" w:type="dxa"/>
            <w:vAlign w:val="center"/>
          </w:tcPr>
          <w:p w14:paraId="4D8AD74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168</w:t>
            </w:r>
          </w:p>
        </w:tc>
        <w:tc>
          <w:tcPr>
            <w:tcW w:w="794" w:type="dxa"/>
            <w:vAlign w:val="center"/>
          </w:tcPr>
          <w:p w14:paraId="6271756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35B24D4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44C957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Letreiro grande de EVA</w:t>
            </w:r>
          </w:p>
        </w:tc>
        <w:tc>
          <w:tcPr>
            <w:tcW w:w="1701" w:type="dxa"/>
            <w:vAlign w:val="center"/>
          </w:tcPr>
          <w:p w14:paraId="590E8776" w14:textId="49D2D49E" w:rsidR="001645CC" w:rsidRPr="00B4000A" w:rsidRDefault="001645CC" w:rsidP="000B3EB6">
            <w:pPr>
              <w:spacing w:line="276" w:lineRule="auto"/>
              <w:jc w:val="right"/>
              <w:rPr>
                <w:rFonts w:ascii="Arial" w:hAnsi="Arial" w:cs="Arial"/>
                <w:sz w:val="20"/>
                <w:szCs w:val="20"/>
              </w:rPr>
            </w:pPr>
          </w:p>
        </w:tc>
        <w:tc>
          <w:tcPr>
            <w:tcW w:w="1701" w:type="dxa"/>
            <w:vAlign w:val="center"/>
          </w:tcPr>
          <w:p w14:paraId="1D6FB188" w14:textId="1DAB25B8" w:rsidR="001645CC" w:rsidRPr="00B4000A" w:rsidRDefault="001645CC" w:rsidP="000B3EB6">
            <w:pPr>
              <w:spacing w:line="276" w:lineRule="auto"/>
              <w:jc w:val="right"/>
              <w:rPr>
                <w:rFonts w:ascii="Arial" w:hAnsi="Arial" w:cs="Arial"/>
                <w:sz w:val="20"/>
                <w:szCs w:val="20"/>
              </w:rPr>
            </w:pPr>
          </w:p>
        </w:tc>
      </w:tr>
      <w:tr w:rsidR="001645CC" w:rsidRPr="00B4000A" w14:paraId="3A6BF3F7" w14:textId="77777777" w:rsidTr="001645CC">
        <w:tc>
          <w:tcPr>
            <w:tcW w:w="628" w:type="dxa"/>
            <w:vAlign w:val="center"/>
          </w:tcPr>
          <w:p w14:paraId="00FFC77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169</w:t>
            </w:r>
          </w:p>
        </w:tc>
        <w:tc>
          <w:tcPr>
            <w:tcW w:w="794" w:type="dxa"/>
            <w:vAlign w:val="center"/>
          </w:tcPr>
          <w:p w14:paraId="6F9436D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24088D5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722AFF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Letreiro médio de EVA </w:t>
            </w:r>
          </w:p>
        </w:tc>
        <w:tc>
          <w:tcPr>
            <w:tcW w:w="1701" w:type="dxa"/>
            <w:vAlign w:val="center"/>
          </w:tcPr>
          <w:p w14:paraId="08C4CE5A" w14:textId="2B57C182" w:rsidR="001645CC" w:rsidRPr="00B4000A" w:rsidRDefault="001645CC" w:rsidP="000B3EB6">
            <w:pPr>
              <w:spacing w:line="276" w:lineRule="auto"/>
              <w:jc w:val="right"/>
              <w:rPr>
                <w:rFonts w:ascii="Arial" w:hAnsi="Arial" w:cs="Arial"/>
                <w:sz w:val="20"/>
                <w:szCs w:val="20"/>
              </w:rPr>
            </w:pPr>
          </w:p>
        </w:tc>
        <w:tc>
          <w:tcPr>
            <w:tcW w:w="1701" w:type="dxa"/>
            <w:vAlign w:val="center"/>
          </w:tcPr>
          <w:p w14:paraId="012D1ADB" w14:textId="383383E5" w:rsidR="001645CC" w:rsidRPr="00B4000A" w:rsidRDefault="001645CC" w:rsidP="000B3EB6">
            <w:pPr>
              <w:spacing w:line="276" w:lineRule="auto"/>
              <w:jc w:val="right"/>
              <w:rPr>
                <w:rFonts w:ascii="Arial" w:hAnsi="Arial" w:cs="Arial"/>
                <w:sz w:val="20"/>
                <w:szCs w:val="20"/>
              </w:rPr>
            </w:pPr>
          </w:p>
        </w:tc>
      </w:tr>
      <w:tr w:rsidR="001645CC" w:rsidRPr="00B4000A" w14:paraId="2B2282FC" w14:textId="77777777" w:rsidTr="001645CC">
        <w:tc>
          <w:tcPr>
            <w:tcW w:w="628" w:type="dxa"/>
            <w:vAlign w:val="center"/>
          </w:tcPr>
          <w:p w14:paraId="5A7B0B3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170</w:t>
            </w:r>
          </w:p>
        </w:tc>
        <w:tc>
          <w:tcPr>
            <w:tcW w:w="794" w:type="dxa"/>
            <w:vAlign w:val="center"/>
          </w:tcPr>
          <w:p w14:paraId="3D6B3DE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66</w:t>
            </w:r>
          </w:p>
        </w:tc>
        <w:tc>
          <w:tcPr>
            <w:tcW w:w="700" w:type="dxa"/>
            <w:vAlign w:val="center"/>
          </w:tcPr>
          <w:p w14:paraId="56320AA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8D0673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Livro ATA, capa preta, formato 202mmX300mm; com linhas e com 50 folhas numeradas</w:t>
            </w:r>
          </w:p>
        </w:tc>
        <w:tc>
          <w:tcPr>
            <w:tcW w:w="1701" w:type="dxa"/>
            <w:vAlign w:val="center"/>
          </w:tcPr>
          <w:p w14:paraId="4E137C32" w14:textId="1006E7EC" w:rsidR="001645CC" w:rsidRPr="00B4000A" w:rsidRDefault="001645CC" w:rsidP="000B3EB6">
            <w:pPr>
              <w:spacing w:line="276" w:lineRule="auto"/>
              <w:jc w:val="right"/>
              <w:rPr>
                <w:rFonts w:ascii="Arial" w:hAnsi="Arial" w:cs="Arial"/>
                <w:sz w:val="20"/>
                <w:szCs w:val="20"/>
              </w:rPr>
            </w:pPr>
          </w:p>
        </w:tc>
        <w:tc>
          <w:tcPr>
            <w:tcW w:w="1701" w:type="dxa"/>
            <w:vAlign w:val="center"/>
          </w:tcPr>
          <w:p w14:paraId="5C90693F" w14:textId="60A75F7B" w:rsidR="001645CC" w:rsidRPr="00B4000A" w:rsidRDefault="001645CC" w:rsidP="000B3EB6">
            <w:pPr>
              <w:spacing w:line="276" w:lineRule="auto"/>
              <w:jc w:val="right"/>
              <w:rPr>
                <w:rFonts w:ascii="Arial" w:hAnsi="Arial" w:cs="Arial"/>
                <w:sz w:val="20"/>
                <w:szCs w:val="20"/>
              </w:rPr>
            </w:pPr>
          </w:p>
        </w:tc>
      </w:tr>
      <w:tr w:rsidR="001645CC" w:rsidRPr="00B4000A" w14:paraId="05FA570E" w14:textId="77777777" w:rsidTr="001645CC">
        <w:tc>
          <w:tcPr>
            <w:tcW w:w="628" w:type="dxa"/>
            <w:vAlign w:val="center"/>
          </w:tcPr>
          <w:p w14:paraId="6607C30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171</w:t>
            </w:r>
          </w:p>
        </w:tc>
        <w:tc>
          <w:tcPr>
            <w:tcW w:w="794" w:type="dxa"/>
            <w:vAlign w:val="center"/>
          </w:tcPr>
          <w:p w14:paraId="52D0E5D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330D3E5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E1D916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Livro Protocolo de correspondência, 154mmX216mm, com 104 folhas</w:t>
            </w:r>
          </w:p>
        </w:tc>
        <w:tc>
          <w:tcPr>
            <w:tcW w:w="1701" w:type="dxa"/>
            <w:vAlign w:val="center"/>
          </w:tcPr>
          <w:p w14:paraId="6F5F2727" w14:textId="28A50BA6" w:rsidR="001645CC" w:rsidRPr="00B4000A" w:rsidRDefault="001645CC" w:rsidP="000B3EB6">
            <w:pPr>
              <w:spacing w:line="276" w:lineRule="auto"/>
              <w:jc w:val="right"/>
              <w:rPr>
                <w:rFonts w:ascii="Arial" w:hAnsi="Arial" w:cs="Arial"/>
                <w:sz w:val="20"/>
                <w:szCs w:val="20"/>
              </w:rPr>
            </w:pPr>
          </w:p>
        </w:tc>
        <w:tc>
          <w:tcPr>
            <w:tcW w:w="1701" w:type="dxa"/>
            <w:vAlign w:val="center"/>
          </w:tcPr>
          <w:p w14:paraId="306DF91B" w14:textId="73FC1456" w:rsidR="001645CC" w:rsidRPr="00B4000A" w:rsidRDefault="001645CC" w:rsidP="000B3EB6">
            <w:pPr>
              <w:spacing w:line="276" w:lineRule="auto"/>
              <w:jc w:val="right"/>
              <w:rPr>
                <w:rFonts w:ascii="Arial" w:hAnsi="Arial" w:cs="Arial"/>
                <w:sz w:val="20"/>
                <w:szCs w:val="20"/>
              </w:rPr>
            </w:pPr>
          </w:p>
        </w:tc>
      </w:tr>
      <w:tr w:rsidR="001645CC" w:rsidRPr="00B4000A" w14:paraId="76234215" w14:textId="77777777" w:rsidTr="001645CC">
        <w:tc>
          <w:tcPr>
            <w:tcW w:w="628" w:type="dxa"/>
            <w:vAlign w:val="center"/>
          </w:tcPr>
          <w:p w14:paraId="6FEA6A2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172</w:t>
            </w:r>
          </w:p>
        </w:tc>
        <w:tc>
          <w:tcPr>
            <w:tcW w:w="794" w:type="dxa"/>
            <w:vAlign w:val="center"/>
          </w:tcPr>
          <w:p w14:paraId="0EF86C7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6B65A72F" w14:textId="0D957D8A"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35CB986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Linha nylon 100 metros</w:t>
            </w:r>
          </w:p>
        </w:tc>
        <w:tc>
          <w:tcPr>
            <w:tcW w:w="1701" w:type="dxa"/>
            <w:vAlign w:val="center"/>
          </w:tcPr>
          <w:p w14:paraId="5EA1A710" w14:textId="05A239F3" w:rsidR="001645CC" w:rsidRPr="00B4000A" w:rsidRDefault="001645CC" w:rsidP="000B3EB6">
            <w:pPr>
              <w:spacing w:line="276" w:lineRule="auto"/>
              <w:jc w:val="right"/>
              <w:rPr>
                <w:rFonts w:ascii="Arial" w:hAnsi="Arial" w:cs="Arial"/>
                <w:sz w:val="20"/>
                <w:szCs w:val="20"/>
              </w:rPr>
            </w:pPr>
          </w:p>
        </w:tc>
        <w:tc>
          <w:tcPr>
            <w:tcW w:w="1701" w:type="dxa"/>
            <w:vAlign w:val="center"/>
          </w:tcPr>
          <w:p w14:paraId="7A930B3E" w14:textId="5EBCA210" w:rsidR="001645CC" w:rsidRPr="00B4000A" w:rsidRDefault="001645CC" w:rsidP="000B3EB6">
            <w:pPr>
              <w:spacing w:line="276" w:lineRule="auto"/>
              <w:jc w:val="right"/>
              <w:rPr>
                <w:rFonts w:ascii="Arial" w:hAnsi="Arial" w:cs="Arial"/>
                <w:sz w:val="20"/>
                <w:szCs w:val="20"/>
              </w:rPr>
            </w:pPr>
          </w:p>
        </w:tc>
      </w:tr>
      <w:tr w:rsidR="001645CC" w:rsidRPr="00B4000A" w14:paraId="70D1BC91" w14:textId="77777777" w:rsidTr="001645CC">
        <w:tc>
          <w:tcPr>
            <w:tcW w:w="628" w:type="dxa"/>
            <w:vAlign w:val="center"/>
          </w:tcPr>
          <w:p w14:paraId="41AB038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173</w:t>
            </w:r>
          </w:p>
        </w:tc>
        <w:tc>
          <w:tcPr>
            <w:tcW w:w="794" w:type="dxa"/>
            <w:vAlign w:val="center"/>
          </w:tcPr>
          <w:p w14:paraId="58B2710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50A6515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78A400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Limpador de quadro branco spray</w:t>
            </w:r>
          </w:p>
        </w:tc>
        <w:tc>
          <w:tcPr>
            <w:tcW w:w="1701" w:type="dxa"/>
            <w:vAlign w:val="center"/>
          </w:tcPr>
          <w:p w14:paraId="2DC64D51" w14:textId="7E3042DE" w:rsidR="001645CC" w:rsidRPr="00B4000A" w:rsidRDefault="001645CC" w:rsidP="000B3EB6">
            <w:pPr>
              <w:spacing w:line="276" w:lineRule="auto"/>
              <w:jc w:val="right"/>
              <w:rPr>
                <w:rFonts w:ascii="Arial" w:hAnsi="Arial" w:cs="Arial"/>
                <w:sz w:val="20"/>
                <w:szCs w:val="20"/>
              </w:rPr>
            </w:pPr>
          </w:p>
        </w:tc>
        <w:tc>
          <w:tcPr>
            <w:tcW w:w="1701" w:type="dxa"/>
            <w:vAlign w:val="center"/>
          </w:tcPr>
          <w:p w14:paraId="2B90E5EF" w14:textId="3B95D59A" w:rsidR="001645CC" w:rsidRPr="00B4000A" w:rsidRDefault="001645CC" w:rsidP="000B3EB6">
            <w:pPr>
              <w:spacing w:line="276" w:lineRule="auto"/>
              <w:jc w:val="right"/>
              <w:rPr>
                <w:rFonts w:ascii="Arial" w:hAnsi="Arial" w:cs="Arial"/>
                <w:sz w:val="20"/>
                <w:szCs w:val="20"/>
              </w:rPr>
            </w:pPr>
          </w:p>
        </w:tc>
      </w:tr>
      <w:tr w:rsidR="001645CC" w:rsidRPr="00B4000A" w14:paraId="06ED982C" w14:textId="77777777" w:rsidTr="001645CC">
        <w:tc>
          <w:tcPr>
            <w:tcW w:w="628" w:type="dxa"/>
            <w:vAlign w:val="center"/>
          </w:tcPr>
          <w:p w14:paraId="393BF01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174</w:t>
            </w:r>
          </w:p>
        </w:tc>
        <w:tc>
          <w:tcPr>
            <w:tcW w:w="794" w:type="dxa"/>
            <w:vAlign w:val="center"/>
          </w:tcPr>
          <w:p w14:paraId="4B76DEC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A4E31A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4D3523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Lupa média</w:t>
            </w:r>
          </w:p>
        </w:tc>
        <w:tc>
          <w:tcPr>
            <w:tcW w:w="1701" w:type="dxa"/>
            <w:vAlign w:val="center"/>
          </w:tcPr>
          <w:p w14:paraId="0A07036C" w14:textId="4B280926" w:rsidR="001645CC" w:rsidRPr="00B4000A" w:rsidRDefault="001645CC" w:rsidP="000B3EB6">
            <w:pPr>
              <w:spacing w:line="276" w:lineRule="auto"/>
              <w:jc w:val="right"/>
              <w:rPr>
                <w:rFonts w:ascii="Arial" w:hAnsi="Arial" w:cs="Arial"/>
                <w:sz w:val="20"/>
                <w:szCs w:val="20"/>
              </w:rPr>
            </w:pPr>
          </w:p>
        </w:tc>
        <w:tc>
          <w:tcPr>
            <w:tcW w:w="1701" w:type="dxa"/>
            <w:vAlign w:val="center"/>
          </w:tcPr>
          <w:p w14:paraId="4A1AF31E" w14:textId="1C823B42" w:rsidR="001645CC" w:rsidRPr="00B4000A" w:rsidRDefault="001645CC" w:rsidP="000B3EB6">
            <w:pPr>
              <w:spacing w:line="276" w:lineRule="auto"/>
              <w:jc w:val="right"/>
              <w:rPr>
                <w:rFonts w:ascii="Arial" w:hAnsi="Arial" w:cs="Arial"/>
                <w:sz w:val="20"/>
                <w:szCs w:val="20"/>
              </w:rPr>
            </w:pPr>
          </w:p>
        </w:tc>
      </w:tr>
      <w:tr w:rsidR="001645CC" w:rsidRPr="00B4000A" w14:paraId="460A61AD" w14:textId="77777777" w:rsidTr="001645CC">
        <w:tc>
          <w:tcPr>
            <w:tcW w:w="628" w:type="dxa"/>
            <w:vAlign w:val="center"/>
          </w:tcPr>
          <w:p w14:paraId="63F3946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175</w:t>
            </w:r>
          </w:p>
        </w:tc>
        <w:tc>
          <w:tcPr>
            <w:tcW w:w="794" w:type="dxa"/>
            <w:vAlign w:val="center"/>
          </w:tcPr>
          <w:p w14:paraId="1290BA5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200</w:t>
            </w:r>
          </w:p>
        </w:tc>
        <w:tc>
          <w:tcPr>
            <w:tcW w:w="700" w:type="dxa"/>
            <w:vAlign w:val="center"/>
          </w:tcPr>
          <w:p w14:paraId="55485DD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5443CAB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Massa de modelar com 12 cores</w:t>
            </w:r>
          </w:p>
        </w:tc>
        <w:tc>
          <w:tcPr>
            <w:tcW w:w="1701" w:type="dxa"/>
            <w:vAlign w:val="center"/>
          </w:tcPr>
          <w:p w14:paraId="47C53D6D" w14:textId="7B782603" w:rsidR="001645CC" w:rsidRPr="00B4000A" w:rsidRDefault="001645CC" w:rsidP="000B3EB6">
            <w:pPr>
              <w:spacing w:line="276" w:lineRule="auto"/>
              <w:jc w:val="right"/>
              <w:rPr>
                <w:rFonts w:ascii="Arial" w:hAnsi="Arial" w:cs="Arial"/>
                <w:sz w:val="20"/>
                <w:szCs w:val="20"/>
              </w:rPr>
            </w:pPr>
          </w:p>
        </w:tc>
        <w:tc>
          <w:tcPr>
            <w:tcW w:w="1701" w:type="dxa"/>
            <w:vAlign w:val="center"/>
          </w:tcPr>
          <w:p w14:paraId="74D26219" w14:textId="59F3DD28" w:rsidR="001645CC" w:rsidRPr="00B4000A" w:rsidRDefault="001645CC" w:rsidP="000B3EB6">
            <w:pPr>
              <w:spacing w:line="276" w:lineRule="auto"/>
              <w:jc w:val="right"/>
              <w:rPr>
                <w:rFonts w:ascii="Arial" w:hAnsi="Arial" w:cs="Arial"/>
                <w:sz w:val="20"/>
                <w:szCs w:val="20"/>
              </w:rPr>
            </w:pPr>
          </w:p>
        </w:tc>
      </w:tr>
      <w:tr w:rsidR="001645CC" w:rsidRPr="00B4000A" w14:paraId="71C76EEF" w14:textId="77777777" w:rsidTr="001645CC">
        <w:tc>
          <w:tcPr>
            <w:tcW w:w="628" w:type="dxa"/>
            <w:vAlign w:val="center"/>
          </w:tcPr>
          <w:p w14:paraId="175208C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176</w:t>
            </w:r>
          </w:p>
        </w:tc>
        <w:tc>
          <w:tcPr>
            <w:tcW w:w="794" w:type="dxa"/>
            <w:vAlign w:val="center"/>
          </w:tcPr>
          <w:p w14:paraId="4127BFD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2CF682A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07FE1BD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Massa de modelar com 6 cores</w:t>
            </w:r>
          </w:p>
        </w:tc>
        <w:tc>
          <w:tcPr>
            <w:tcW w:w="1701" w:type="dxa"/>
            <w:vAlign w:val="center"/>
          </w:tcPr>
          <w:p w14:paraId="3A7E567A" w14:textId="6DB888AF" w:rsidR="001645CC" w:rsidRPr="00B4000A" w:rsidRDefault="001645CC" w:rsidP="000B3EB6">
            <w:pPr>
              <w:spacing w:line="276" w:lineRule="auto"/>
              <w:jc w:val="right"/>
              <w:rPr>
                <w:rFonts w:ascii="Arial" w:hAnsi="Arial" w:cs="Arial"/>
                <w:sz w:val="20"/>
                <w:szCs w:val="20"/>
              </w:rPr>
            </w:pPr>
          </w:p>
        </w:tc>
        <w:tc>
          <w:tcPr>
            <w:tcW w:w="1701" w:type="dxa"/>
            <w:vAlign w:val="center"/>
          </w:tcPr>
          <w:p w14:paraId="1BC86495" w14:textId="4B57432A" w:rsidR="001645CC" w:rsidRPr="00B4000A" w:rsidRDefault="001645CC" w:rsidP="000B3EB6">
            <w:pPr>
              <w:spacing w:line="276" w:lineRule="auto"/>
              <w:jc w:val="right"/>
              <w:rPr>
                <w:rFonts w:ascii="Arial" w:hAnsi="Arial" w:cs="Arial"/>
                <w:sz w:val="20"/>
                <w:szCs w:val="20"/>
              </w:rPr>
            </w:pPr>
          </w:p>
        </w:tc>
      </w:tr>
      <w:tr w:rsidR="001645CC" w:rsidRPr="00B4000A" w14:paraId="7ADBCC47" w14:textId="77777777" w:rsidTr="001645CC">
        <w:tc>
          <w:tcPr>
            <w:tcW w:w="628" w:type="dxa"/>
            <w:vAlign w:val="center"/>
          </w:tcPr>
          <w:p w14:paraId="0AF7B99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177</w:t>
            </w:r>
          </w:p>
        </w:tc>
        <w:tc>
          <w:tcPr>
            <w:tcW w:w="794" w:type="dxa"/>
            <w:vAlign w:val="center"/>
          </w:tcPr>
          <w:p w14:paraId="5C98A05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664CF1F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0EA827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Mouse sem fio </w:t>
            </w:r>
          </w:p>
        </w:tc>
        <w:tc>
          <w:tcPr>
            <w:tcW w:w="1701" w:type="dxa"/>
            <w:vAlign w:val="center"/>
          </w:tcPr>
          <w:p w14:paraId="2F9B055D" w14:textId="2128EF49" w:rsidR="001645CC" w:rsidRPr="00B4000A" w:rsidRDefault="001645CC" w:rsidP="000B3EB6">
            <w:pPr>
              <w:spacing w:line="276" w:lineRule="auto"/>
              <w:jc w:val="right"/>
              <w:rPr>
                <w:rFonts w:ascii="Arial" w:hAnsi="Arial" w:cs="Arial"/>
                <w:sz w:val="20"/>
                <w:szCs w:val="20"/>
              </w:rPr>
            </w:pPr>
          </w:p>
        </w:tc>
        <w:tc>
          <w:tcPr>
            <w:tcW w:w="1701" w:type="dxa"/>
            <w:vAlign w:val="center"/>
          </w:tcPr>
          <w:p w14:paraId="6929923B" w14:textId="5B608707" w:rsidR="001645CC" w:rsidRPr="00B4000A" w:rsidRDefault="001645CC" w:rsidP="000B3EB6">
            <w:pPr>
              <w:spacing w:line="276" w:lineRule="auto"/>
              <w:jc w:val="right"/>
              <w:rPr>
                <w:rFonts w:ascii="Arial" w:hAnsi="Arial" w:cs="Arial"/>
                <w:sz w:val="20"/>
                <w:szCs w:val="20"/>
              </w:rPr>
            </w:pPr>
          </w:p>
        </w:tc>
      </w:tr>
      <w:tr w:rsidR="001645CC" w:rsidRPr="00B4000A" w14:paraId="5B54267D" w14:textId="77777777" w:rsidTr="001645CC">
        <w:tc>
          <w:tcPr>
            <w:tcW w:w="628" w:type="dxa"/>
            <w:vAlign w:val="center"/>
          </w:tcPr>
          <w:p w14:paraId="5D38C0B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178</w:t>
            </w:r>
          </w:p>
        </w:tc>
        <w:tc>
          <w:tcPr>
            <w:tcW w:w="794" w:type="dxa"/>
            <w:vAlign w:val="center"/>
          </w:tcPr>
          <w:p w14:paraId="65472A1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762691D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0B6BF8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Mouse Óptico USB speed</w:t>
            </w:r>
          </w:p>
        </w:tc>
        <w:tc>
          <w:tcPr>
            <w:tcW w:w="1701" w:type="dxa"/>
            <w:vAlign w:val="center"/>
          </w:tcPr>
          <w:p w14:paraId="3DDD60D9" w14:textId="0B99D7E2" w:rsidR="001645CC" w:rsidRPr="00B4000A" w:rsidRDefault="001645CC" w:rsidP="000B3EB6">
            <w:pPr>
              <w:spacing w:line="276" w:lineRule="auto"/>
              <w:jc w:val="right"/>
              <w:rPr>
                <w:rFonts w:ascii="Arial" w:hAnsi="Arial" w:cs="Arial"/>
                <w:sz w:val="20"/>
                <w:szCs w:val="20"/>
              </w:rPr>
            </w:pPr>
          </w:p>
        </w:tc>
        <w:tc>
          <w:tcPr>
            <w:tcW w:w="1701" w:type="dxa"/>
            <w:vAlign w:val="center"/>
          </w:tcPr>
          <w:p w14:paraId="70D94C61" w14:textId="3A7091E5" w:rsidR="001645CC" w:rsidRPr="00B4000A" w:rsidRDefault="001645CC" w:rsidP="000B3EB6">
            <w:pPr>
              <w:spacing w:line="276" w:lineRule="auto"/>
              <w:jc w:val="right"/>
              <w:rPr>
                <w:rFonts w:ascii="Arial" w:hAnsi="Arial" w:cs="Arial"/>
                <w:sz w:val="20"/>
                <w:szCs w:val="20"/>
              </w:rPr>
            </w:pPr>
          </w:p>
        </w:tc>
      </w:tr>
      <w:tr w:rsidR="001645CC" w:rsidRPr="00B4000A" w14:paraId="36D553C1" w14:textId="77777777" w:rsidTr="001645CC">
        <w:tc>
          <w:tcPr>
            <w:tcW w:w="628" w:type="dxa"/>
            <w:vAlign w:val="center"/>
          </w:tcPr>
          <w:p w14:paraId="46556FF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179</w:t>
            </w:r>
          </w:p>
        </w:tc>
        <w:tc>
          <w:tcPr>
            <w:tcW w:w="794" w:type="dxa"/>
            <w:vAlign w:val="center"/>
          </w:tcPr>
          <w:p w14:paraId="56B609E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60</w:t>
            </w:r>
          </w:p>
        </w:tc>
        <w:tc>
          <w:tcPr>
            <w:tcW w:w="700" w:type="dxa"/>
            <w:vAlign w:val="center"/>
          </w:tcPr>
          <w:p w14:paraId="20A80B8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69CF6E5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Palito de churrasco com 100</w:t>
            </w:r>
            <w:r>
              <w:rPr>
                <w:rFonts w:ascii="Arial" w:hAnsi="Arial" w:cs="Arial"/>
                <w:sz w:val="20"/>
                <w:szCs w:val="20"/>
              </w:rPr>
              <w:t xml:space="preserve"> </w:t>
            </w:r>
            <w:r w:rsidRPr="00B4000A">
              <w:rPr>
                <w:rFonts w:ascii="Arial" w:hAnsi="Arial" w:cs="Arial"/>
                <w:sz w:val="20"/>
                <w:szCs w:val="20"/>
              </w:rPr>
              <w:t>un</w:t>
            </w:r>
            <w:r>
              <w:rPr>
                <w:rFonts w:ascii="Arial" w:hAnsi="Arial" w:cs="Arial"/>
                <w:sz w:val="20"/>
                <w:szCs w:val="20"/>
              </w:rPr>
              <w:t>idades</w:t>
            </w:r>
          </w:p>
        </w:tc>
        <w:tc>
          <w:tcPr>
            <w:tcW w:w="1701" w:type="dxa"/>
            <w:vAlign w:val="center"/>
          </w:tcPr>
          <w:p w14:paraId="55C81AAD" w14:textId="7F883F5F" w:rsidR="001645CC" w:rsidRPr="00B4000A" w:rsidRDefault="001645CC" w:rsidP="000B3EB6">
            <w:pPr>
              <w:spacing w:line="276" w:lineRule="auto"/>
              <w:jc w:val="right"/>
              <w:rPr>
                <w:rFonts w:ascii="Arial" w:hAnsi="Arial" w:cs="Arial"/>
                <w:sz w:val="20"/>
                <w:szCs w:val="20"/>
              </w:rPr>
            </w:pPr>
          </w:p>
        </w:tc>
        <w:tc>
          <w:tcPr>
            <w:tcW w:w="1701" w:type="dxa"/>
            <w:vAlign w:val="center"/>
          </w:tcPr>
          <w:p w14:paraId="78B44559" w14:textId="27FBBCD7" w:rsidR="001645CC" w:rsidRPr="00B4000A" w:rsidRDefault="001645CC" w:rsidP="000B3EB6">
            <w:pPr>
              <w:spacing w:line="276" w:lineRule="auto"/>
              <w:jc w:val="right"/>
              <w:rPr>
                <w:rFonts w:ascii="Arial" w:hAnsi="Arial" w:cs="Arial"/>
                <w:sz w:val="20"/>
                <w:szCs w:val="20"/>
              </w:rPr>
            </w:pPr>
          </w:p>
        </w:tc>
      </w:tr>
      <w:tr w:rsidR="001645CC" w:rsidRPr="00B4000A" w14:paraId="7CD23EF7" w14:textId="77777777" w:rsidTr="001645CC">
        <w:tc>
          <w:tcPr>
            <w:tcW w:w="628" w:type="dxa"/>
            <w:vAlign w:val="center"/>
          </w:tcPr>
          <w:p w14:paraId="30FAE6A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180</w:t>
            </w:r>
          </w:p>
        </w:tc>
        <w:tc>
          <w:tcPr>
            <w:tcW w:w="794" w:type="dxa"/>
            <w:vAlign w:val="center"/>
          </w:tcPr>
          <w:p w14:paraId="246FA92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50</w:t>
            </w:r>
          </w:p>
        </w:tc>
        <w:tc>
          <w:tcPr>
            <w:tcW w:w="700" w:type="dxa"/>
            <w:vAlign w:val="center"/>
          </w:tcPr>
          <w:p w14:paraId="6AB9FDA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7C442B5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Palito de picolé com 100</w:t>
            </w:r>
            <w:r>
              <w:rPr>
                <w:rFonts w:ascii="Arial" w:hAnsi="Arial" w:cs="Arial"/>
                <w:sz w:val="20"/>
                <w:szCs w:val="20"/>
              </w:rPr>
              <w:t xml:space="preserve"> </w:t>
            </w:r>
            <w:r w:rsidRPr="00B4000A">
              <w:rPr>
                <w:rFonts w:ascii="Arial" w:hAnsi="Arial" w:cs="Arial"/>
                <w:sz w:val="20"/>
                <w:szCs w:val="20"/>
              </w:rPr>
              <w:t>un</w:t>
            </w:r>
            <w:r>
              <w:rPr>
                <w:rFonts w:ascii="Arial" w:hAnsi="Arial" w:cs="Arial"/>
                <w:sz w:val="20"/>
                <w:szCs w:val="20"/>
              </w:rPr>
              <w:t>idades</w:t>
            </w:r>
          </w:p>
        </w:tc>
        <w:tc>
          <w:tcPr>
            <w:tcW w:w="1701" w:type="dxa"/>
            <w:vAlign w:val="center"/>
          </w:tcPr>
          <w:p w14:paraId="5E3F42E7" w14:textId="369736A4" w:rsidR="001645CC" w:rsidRPr="00B4000A" w:rsidRDefault="001645CC" w:rsidP="000B3EB6">
            <w:pPr>
              <w:spacing w:line="276" w:lineRule="auto"/>
              <w:jc w:val="right"/>
              <w:rPr>
                <w:rFonts w:ascii="Arial" w:hAnsi="Arial" w:cs="Arial"/>
                <w:sz w:val="20"/>
                <w:szCs w:val="20"/>
              </w:rPr>
            </w:pPr>
          </w:p>
        </w:tc>
        <w:tc>
          <w:tcPr>
            <w:tcW w:w="1701" w:type="dxa"/>
            <w:vAlign w:val="center"/>
          </w:tcPr>
          <w:p w14:paraId="3BF68ED4" w14:textId="28F4135A" w:rsidR="001645CC" w:rsidRPr="00B4000A" w:rsidRDefault="001645CC" w:rsidP="000B3EB6">
            <w:pPr>
              <w:spacing w:line="276" w:lineRule="auto"/>
              <w:jc w:val="right"/>
              <w:rPr>
                <w:rFonts w:ascii="Arial" w:hAnsi="Arial" w:cs="Arial"/>
                <w:sz w:val="20"/>
                <w:szCs w:val="20"/>
              </w:rPr>
            </w:pPr>
          </w:p>
        </w:tc>
      </w:tr>
      <w:tr w:rsidR="001645CC" w:rsidRPr="00B4000A" w14:paraId="53A88BE5" w14:textId="77777777" w:rsidTr="001645CC">
        <w:tc>
          <w:tcPr>
            <w:tcW w:w="628" w:type="dxa"/>
            <w:vAlign w:val="center"/>
          </w:tcPr>
          <w:p w14:paraId="28C695C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181</w:t>
            </w:r>
          </w:p>
        </w:tc>
        <w:tc>
          <w:tcPr>
            <w:tcW w:w="794" w:type="dxa"/>
            <w:vAlign w:val="center"/>
          </w:tcPr>
          <w:p w14:paraId="656C932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1155872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92D8F3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celofane 85x100 colorido</w:t>
            </w:r>
          </w:p>
        </w:tc>
        <w:tc>
          <w:tcPr>
            <w:tcW w:w="1701" w:type="dxa"/>
            <w:vAlign w:val="center"/>
          </w:tcPr>
          <w:p w14:paraId="03DB5054" w14:textId="4FEAF480" w:rsidR="001645CC" w:rsidRPr="00B4000A" w:rsidRDefault="001645CC" w:rsidP="000B3EB6">
            <w:pPr>
              <w:spacing w:line="276" w:lineRule="auto"/>
              <w:jc w:val="right"/>
              <w:rPr>
                <w:rFonts w:ascii="Arial" w:hAnsi="Arial" w:cs="Arial"/>
                <w:sz w:val="20"/>
                <w:szCs w:val="20"/>
              </w:rPr>
            </w:pPr>
          </w:p>
        </w:tc>
        <w:tc>
          <w:tcPr>
            <w:tcW w:w="1701" w:type="dxa"/>
            <w:vAlign w:val="center"/>
          </w:tcPr>
          <w:p w14:paraId="0FA54DDB" w14:textId="62180E56" w:rsidR="001645CC" w:rsidRPr="00B4000A" w:rsidRDefault="001645CC" w:rsidP="000B3EB6">
            <w:pPr>
              <w:spacing w:line="276" w:lineRule="auto"/>
              <w:jc w:val="right"/>
              <w:rPr>
                <w:rFonts w:ascii="Arial" w:hAnsi="Arial" w:cs="Arial"/>
                <w:sz w:val="20"/>
                <w:szCs w:val="20"/>
              </w:rPr>
            </w:pPr>
          </w:p>
        </w:tc>
      </w:tr>
      <w:tr w:rsidR="001645CC" w:rsidRPr="00B4000A" w14:paraId="697B41EB" w14:textId="77777777" w:rsidTr="001645CC">
        <w:tc>
          <w:tcPr>
            <w:tcW w:w="628" w:type="dxa"/>
            <w:vAlign w:val="center"/>
          </w:tcPr>
          <w:p w14:paraId="040BB90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182</w:t>
            </w:r>
          </w:p>
        </w:tc>
        <w:tc>
          <w:tcPr>
            <w:tcW w:w="794" w:type="dxa"/>
            <w:vAlign w:val="center"/>
          </w:tcPr>
          <w:p w14:paraId="50C5ACB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4A7FAF4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F74765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color sete 50x70cm colorido</w:t>
            </w:r>
          </w:p>
        </w:tc>
        <w:tc>
          <w:tcPr>
            <w:tcW w:w="1701" w:type="dxa"/>
            <w:vAlign w:val="center"/>
          </w:tcPr>
          <w:p w14:paraId="51EB9907" w14:textId="77624498" w:rsidR="001645CC" w:rsidRPr="00B4000A" w:rsidRDefault="001645CC" w:rsidP="000B3EB6">
            <w:pPr>
              <w:spacing w:line="276" w:lineRule="auto"/>
              <w:jc w:val="right"/>
              <w:rPr>
                <w:rFonts w:ascii="Arial" w:hAnsi="Arial" w:cs="Arial"/>
                <w:sz w:val="20"/>
                <w:szCs w:val="20"/>
              </w:rPr>
            </w:pPr>
          </w:p>
        </w:tc>
        <w:tc>
          <w:tcPr>
            <w:tcW w:w="1701" w:type="dxa"/>
            <w:vAlign w:val="center"/>
          </w:tcPr>
          <w:p w14:paraId="565A83B3" w14:textId="03B2A4A0" w:rsidR="001645CC" w:rsidRPr="00B4000A" w:rsidRDefault="001645CC" w:rsidP="000B3EB6">
            <w:pPr>
              <w:spacing w:line="276" w:lineRule="auto"/>
              <w:jc w:val="right"/>
              <w:rPr>
                <w:rFonts w:ascii="Arial" w:hAnsi="Arial" w:cs="Arial"/>
                <w:sz w:val="20"/>
                <w:szCs w:val="20"/>
              </w:rPr>
            </w:pPr>
          </w:p>
        </w:tc>
      </w:tr>
      <w:tr w:rsidR="001645CC" w:rsidRPr="00B4000A" w14:paraId="6EFF5105" w14:textId="77777777" w:rsidTr="001645CC">
        <w:tc>
          <w:tcPr>
            <w:tcW w:w="628" w:type="dxa"/>
            <w:vAlign w:val="center"/>
          </w:tcPr>
          <w:p w14:paraId="389CB0A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183</w:t>
            </w:r>
          </w:p>
        </w:tc>
        <w:tc>
          <w:tcPr>
            <w:tcW w:w="794" w:type="dxa"/>
            <w:vAlign w:val="center"/>
          </w:tcPr>
          <w:p w14:paraId="6E32FB0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38</w:t>
            </w:r>
          </w:p>
        </w:tc>
        <w:tc>
          <w:tcPr>
            <w:tcW w:w="700" w:type="dxa"/>
            <w:vAlign w:val="center"/>
          </w:tcPr>
          <w:p w14:paraId="34D4D9A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64AF297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contact 5m x45, estampado miúdo</w:t>
            </w:r>
          </w:p>
        </w:tc>
        <w:tc>
          <w:tcPr>
            <w:tcW w:w="1701" w:type="dxa"/>
            <w:vAlign w:val="center"/>
          </w:tcPr>
          <w:p w14:paraId="2ED7C5B4" w14:textId="4B4F4C90" w:rsidR="001645CC" w:rsidRPr="00B4000A" w:rsidRDefault="001645CC" w:rsidP="000B3EB6">
            <w:pPr>
              <w:spacing w:line="276" w:lineRule="auto"/>
              <w:jc w:val="right"/>
              <w:rPr>
                <w:rFonts w:ascii="Arial" w:hAnsi="Arial" w:cs="Arial"/>
                <w:sz w:val="20"/>
                <w:szCs w:val="20"/>
              </w:rPr>
            </w:pPr>
          </w:p>
        </w:tc>
        <w:tc>
          <w:tcPr>
            <w:tcW w:w="1701" w:type="dxa"/>
            <w:vAlign w:val="center"/>
          </w:tcPr>
          <w:p w14:paraId="26C858B1" w14:textId="0FEE7D73" w:rsidR="001645CC" w:rsidRPr="00B4000A" w:rsidRDefault="001645CC" w:rsidP="000B3EB6">
            <w:pPr>
              <w:spacing w:line="276" w:lineRule="auto"/>
              <w:jc w:val="right"/>
              <w:rPr>
                <w:rFonts w:ascii="Arial" w:hAnsi="Arial" w:cs="Arial"/>
                <w:sz w:val="20"/>
                <w:szCs w:val="20"/>
              </w:rPr>
            </w:pPr>
          </w:p>
        </w:tc>
      </w:tr>
      <w:tr w:rsidR="001645CC" w:rsidRPr="00B4000A" w14:paraId="04AA9B93" w14:textId="77777777" w:rsidTr="001645CC">
        <w:tc>
          <w:tcPr>
            <w:tcW w:w="628" w:type="dxa"/>
            <w:vAlign w:val="center"/>
          </w:tcPr>
          <w:p w14:paraId="53D41B0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184</w:t>
            </w:r>
          </w:p>
        </w:tc>
        <w:tc>
          <w:tcPr>
            <w:tcW w:w="794" w:type="dxa"/>
            <w:vAlign w:val="center"/>
          </w:tcPr>
          <w:p w14:paraId="0B1E099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1A6330E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6A583DE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verde claro</w:t>
            </w:r>
          </w:p>
        </w:tc>
        <w:tc>
          <w:tcPr>
            <w:tcW w:w="1701" w:type="dxa"/>
            <w:vAlign w:val="center"/>
          </w:tcPr>
          <w:p w14:paraId="564C7A6C" w14:textId="75DF4DF6" w:rsidR="001645CC" w:rsidRPr="00B4000A" w:rsidRDefault="001645CC" w:rsidP="000B3EB6">
            <w:pPr>
              <w:spacing w:line="276" w:lineRule="auto"/>
              <w:jc w:val="right"/>
              <w:rPr>
                <w:rFonts w:ascii="Arial" w:hAnsi="Arial" w:cs="Arial"/>
                <w:sz w:val="20"/>
                <w:szCs w:val="20"/>
              </w:rPr>
            </w:pPr>
          </w:p>
        </w:tc>
        <w:tc>
          <w:tcPr>
            <w:tcW w:w="1701" w:type="dxa"/>
            <w:vAlign w:val="center"/>
          </w:tcPr>
          <w:p w14:paraId="4F016C75" w14:textId="3C391B76" w:rsidR="001645CC" w:rsidRPr="00B4000A" w:rsidRDefault="001645CC" w:rsidP="000B3EB6">
            <w:pPr>
              <w:spacing w:line="276" w:lineRule="auto"/>
              <w:jc w:val="right"/>
              <w:rPr>
                <w:rFonts w:ascii="Arial" w:hAnsi="Arial" w:cs="Arial"/>
                <w:sz w:val="20"/>
                <w:szCs w:val="20"/>
              </w:rPr>
            </w:pPr>
          </w:p>
        </w:tc>
      </w:tr>
      <w:tr w:rsidR="001645CC" w:rsidRPr="00B4000A" w14:paraId="4D885478" w14:textId="77777777" w:rsidTr="001645CC">
        <w:tc>
          <w:tcPr>
            <w:tcW w:w="628" w:type="dxa"/>
            <w:vAlign w:val="center"/>
          </w:tcPr>
          <w:p w14:paraId="201F0C6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185</w:t>
            </w:r>
          </w:p>
        </w:tc>
        <w:tc>
          <w:tcPr>
            <w:tcW w:w="794" w:type="dxa"/>
            <w:vAlign w:val="center"/>
          </w:tcPr>
          <w:p w14:paraId="622C8A0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61B77BD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5715DBE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rosa</w:t>
            </w:r>
          </w:p>
        </w:tc>
        <w:tc>
          <w:tcPr>
            <w:tcW w:w="1701" w:type="dxa"/>
            <w:vAlign w:val="center"/>
          </w:tcPr>
          <w:p w14:paraId="7CA180EF" w14:textId="3F3A4534" w:rsidR="001645CC" w:rsidRPr="00B4000A" w:rsidRDefault="001645CC" w:rsidP="000B3EB6">
            <w:pPr>
              <w:spacing w:line="276" w:lineRule="auto"/>
              <w:jc w:val="right"/>
              <w:rPr>
                <w:rFonts w:ascii="Arial" w:hAnsi="Arial" w:cs="Arial"/>
                <w:sz w:val="20"/>
                <w:szCs w:val="20"/>
              </w:rPr>
            </w:pPr>
          </w:p>
        </w:tc>
        <w:tc>
          <w:tcPr>
            <w:tcW w:w="1701" w:type="dxa"/>
            <w:vAlign w:val="center"/>
          </w:tcPr>
          <w:p w14:paraId="5ADC3920" w14:textId="12BEDD3E" w:rsidR="001645CC" w:rsidRPr="00B4000A" w:rsidRDefault="001645CC" w:rsidP="000B3EB6">
            <w:pPr>
              <w:spacing w:line="276" w:lineRule="auto"/>
              <w:jc w:val="right"/>
              <w:rPr>
                <w:rFonts w:ascii="Arial" w:hAnsi="Arial" w:cs="Arial"/>
                <w:sz w:val="20"/>
                <w:szCs w:val="20"/>
              </w:rPr>
            </w:pPr>
          </w:p>
        </w:tc>
      </w:tr>
      <w:tr w:rsidR="001645CC" w:rsidRPr="00B4000A" w14:paraId="70B54A59" w14:textId="77777777" w:rsidTr="001645CC">
        <w:tc>
          <w:tcPr>
            <w:tcW w:w="628" w:type="dxa"/>
            <w:vAlign w:val="center"/>
          </w:tcPr>
          <w:p w14:paraId="021D634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186</w:t>
            </w:r>
          </w:p>
        </w:tc>
        <w:tc>
          <w:tcPr>
            <w:tcW w:w="794" w:type="dxa"/>
            <w:vAlign w:val="center"/>
          </w:tcPr>
          <w:p w14:paraId="3C75580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7CBFE7B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6928D45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verde escuro</w:t>
            </w:r>
          </w:p>
        </w:tc>
        <w:tc>
          <w:tcPr>
            <w:tcW w:w="1701" w:type="dxa"/>
            <w:vAlign w:val="center"/>
          </w:tcPr>
          <w:p w14:paraId="5E66A91A" w14:textId="23675E80" w:rsidR="001645CC" w:rsidRPr="00B4000A" w:rsidRDefault="001645CC" w:rsidP="000B3EB6">
            <w:pPr>
              <w:spacing w:line="276" w:lineRule="auto"/>
              <w:jc w:val="right"/>
              <w:rPr>
                <w:rFonts w:ascii="Arial" w:hAnsi="Arial" w:cs="Arial"/>
                <w:sz w:val="20"/>
                <w:szCs w:val="20"/>
              </w:rPr>
            </w:pPr>
          </w:p>
        </w:tc>
        <w:tc>
          <w:tcPr>
            <w:tcW w:w="1701" w:type="dxa"/>
            <w:vAlign w:val="center"/>
          </w:tcPr>
          <w:p w14:paraId="23723DB0" w14:textId="397D9FC7" w:rsidR="001645CC" w:rsidRPr="00B4000A" w:rsidRDefault="001645CC" w:rsidP="000B3EB6">
            <w:pPr>
              <w:spacing w:line="276" w:lineRule="auto"/>
              <w:jc w:val="right"/>
              <w:rPr>
                <w:rFonts w:ascii="Arial" w:hAnsi="Arial" w:cs="Arial"/>
                <w:sz w:val="20"/>
                <w:szCs w:val="20"/>
              </w:rPr>
            </w:pPr>
          </w:p>
        </w:tc>
      </w:tr>
      <w:tr w:rsidR="001645CC" w:rsidRPr="00B4000A" w14:paraId="4577532B" w14:textId="77777777" w:rsidTr="001645CC">
        <w:tc>
          <w:tcPr>
            <w:tcW w:w="628" w:type="dxa"/>
            <w:vAlign w:val="center"/>
          </w:tcPr>
          <w:p w14:paraId="75F2281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187</w:t>
            </w:r>
          </w:p>
        </w:tc>
        <w:tc>
          <w:tcPr>
            <w:tcW w:w="794" w:type="dxa"/>
            <w:vAlign w:val="center"/>
          </w:tcPr>
          <w:p w14:paraId="65FA2DC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49BA7F7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12B8A1B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marrom</w:t>
            </w:r>
          </w:p>
        </w:tc>
        <w:tc>
          <w:tcPr>
            <w:tcW w:w="1701" w:type="dxa"/>
            <w:vAlign w:val="center"/>
          </w:tcPr>
          <w:p w14:paraId="5021C1A0" w14:textId="726514D7" w:rsidR="001645CC" w:rsidRPr="00B4000A" w:rsidRDefault="001645CC" w:rsidP="000B3EB6">
            <w:pPr>
              <w:spacing w:line="276" w:lineRule="auto"/>
              <w:jc w:val="right"/>
              <w:rPr>
                <w:rFonts w:ascii="Arial" w:hAnsi="Arial" w:cs="Arial"/>
                <w:sz w:val="20"/>
                <w:szCs w:val="20"/>
              </w:rPr>
            </w:pPr>
          </w:p>
        </w:tc>
        <w:tc>
          <w:tcPr>
            <w:tcW w:w="1701" w:type="dxa"/>
            <w:vAlign w:val="center"/>
          </w:tcPr>
          <w:p w14:paraId="3A0DFB88" w14:textId="4FA119BC" w:rsidR="001645CC" w:rsidRPr="00B4000A" w:rsidRDefault="001645CC" w:rsidP="000B3EB6">
            <w:pPr>
              <w:spacing w:line="276" w:lineRule="auto"/>
              <w:jc w:val="right"/>
              <w:rPr>
                <w:rFonts w:ascii="Arial" w:hAnsi="Arial" w:cs="Arial"/>
                <w:sz w:val="20"/>
                <w:szCs w:val="20"/>
              </w:rPr>
            </w:pPr>
          </w:p>
        </w:tc>
      </w:tr>
      <w:tr w:rsidR="001645CC" w:rsidRPr="00B4000A" w14:paraId="4E294955" w14:textId="77777777" w:rsidTr="001645CC">
        <w:tc>
          <w:tcPr>
            <w:tcW w:w="628" w:type="dxa"/>
            <w:vAlign w:val="center"/>
          </w:tcPr>
          <w:p w14:paraId="0DBE6C6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188</w:t>
            </w:r>
          </w:p>
        </w:tc>
        <w:tc>
          <w:tcPr>
            <w:tcW w:w="794" w:type="dxa"/>
            <w:vAlign w:val="center"/>
          </w:tcPr>
          <w:p w14:paraId="5D51150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0AA0086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386E477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amarelo</w:t>
            </w:r>
          </w:p>
        </w:tc>
        <w:tc>
          <w:tcPr>
            <w:tcW w:w="1701" w:type="dxa"/>
            <w:vAlign w:val="center"/>
          </w:tcPr>
          <w:p w14:paraId="79B91624" w14:textId="0B41F3B1" w:rsidR="001645CC" w:rsidRPr="00B4000A" w:rsidRDefault="001645CC" w:rsidP="000B3EB6">
            <w:pPr>
              <w:spacing w:line="276" w:lineRule="auto"/>
              <w:jc w:val="right"/>
              <w:rPr>
                <w:rFonts w:ascii="Arial" w:hAnsi="Arial" w:cs="Arial"/>
                <w:sz w:val="20"/>
                <w:szCs w:val="20"/>
              </w:rPr>
            </w:pPr>
          </w:p>
        </w:tc>
        <w:tc>
          <w:tcPr>
            <w:tcW w:w="1701" w:type="dxa"/>
            <w:vAlign w:val="center"/>
          </w:tcPr>
          <w:p w14:paraId="4C9368D3" w14:textId="2ADD6A40" w:rsidR="001645CC" w:rsidRPr="00B4000A" w:rsidRDefault="001645CC" w:rsidP="000B3EB6">
            <w:pPr>
              <w:spacing w:line="276" w:lineRule="auto"/>
              <w:jc w:val="right"/>
              <w:rPr>
                <w:rFonts w:ascii="Arial" w:hAnsi="Arial" w:cs="Arial"/>
                <w:sz w:val="20"/>
                <w:szCs w:val="20"/>
              </w:rPr>
            </w:pPr>
          </w:p>
        </w:tc>
      </w:tr>
      <w:tr w:rsidR="001645CC" w:rsidRPr="00B4000A" w14:paraId="04730EAC" w14:textId="77777777" w:rsidTr="001645CC">
        <w:tc>
          <w:tcPr>
            <w:tcW w:w="628" w:type="dxa"/>
            <w:vAlign w:val="center"/>
          </w:tcPr>
          <w:p w14:paraId="20EF243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189</w:t>
            </w:r>
          </w:p>
        </w:tc>
        <w:tc>
          <w:tcPr>
            <w:tcW w:w="794" w:type="dxa"/>
            <w:vAlign w:val="center"/>
          </w:tcPr>
          <w:p w14:paraId="114C04E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2C64E5F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35D7ED1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preto</w:t>
            </w:r>
          </w:p>
        </w:tc>
        <w:tc>
          <w:tcPr>
            <w:tcW w:w="1701" w:type="dxa"/>
            <w:vAlign w:val="center"/>
          </w:tcPr>
          <w:p w14:paraId="37B0089D" w14:textId="2070B40F" w:rsidR="001645CC" w:rsidRPr="00B4000A" w:rsidRDefault="001645CC" w:rsidP="000B3EB6">
            <w:pPr>
              <w:spacing w:line="276" w:lineRule="auto"/>
              <w:jc w:val="right"/>
              <w:rPr>
                <w:rFonts w:ascii="Arial" w:hAnsi="Arial" w:cs="Arial"/>
                <w:sz w:val="20"/>
                <w:szCs w:val="20"/>
              </w:rPr>
            </w:pPr>
          </w:p>
        </w:tc>
        <w:tc>
          <w:tcPr>
            <w:tcW w:w="1701" w:type="dxa"/>
            <w:vAlign w:val="center"/>
          </w:tcPr>
          <w:p w14:paraId="774746C6" w14:textId="7C2E89FD" w:rsidR="001645CC" w:rsidRPr="00B4000A" w:rsidRDefault="001645CC" w:rsidP="000B3EB6">
            <w:pPr>
              <w:spacing w:line="276" w:lineRule="auto"/>
              <w:jc w:val="right"/>
              <w:rPr>
                <w:rFonts w:ascii="Arial" w:hAnsi="Arial" w:cs="Arial"/>
                <w:sz w:val="20"/>
                <w:szCs w:val="20"/>
              </w:rPr>
            </w:pPr>
          </w:p>
        </w:tc>
      </w:tr>
      <w:tr w:rsidR="001645CC" w:rsidRPr="00B4000A" w14:paraId="593CF745" w14:textId="77777777" w:rsidTr="001645CC">
        <w:tc>
          <w:tcPr>
            <w:tcW w:w="628" w:type="dxa"/>
            <w:vAlign w:val="center"/>
          </w:tcPr>
          <w:p w14:paraId="4D068FF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190</w:t>
            </w:r>
          </w:p>
        </w:tc>
        <w:tc>
          <w:tcPr>
            <w:tcW w:w="794" w:type="dxa"/>
            <w:vAlign w:val="center"/>
          </w:tcPr>
          <w:p w14:paraId="0FCDA20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5ECE330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27883B6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lilás</w:t>
            </w:r>
          </w:p>
        </w:tc>
        <w:tc>
          <w:tcPr>
            <w:tcW w:w="1701" w:type="dxa"/>
            <w:vAlign w:val="center"/>
          </w:tcPr>
          <w:p w14:paraId="305BD089" w14:textId="2563A04D" w:rsidR="001645CC" w:rsidRPr="00B4000A" w:rsidRDefault="001645CC" w:rsidP="000B3EB6">
            <w:pPr>
              <w:spacing w:line="276" w:lineRule="auto"/>
              <w:jc w:val="right"/>
              <w:rPr>
                <w:rFonts w:ascii="Arial" w:hAnsi="Arial" w:cs="Arial"/>
                <w:sz w:val="20"/>
                <w:szCs w:val="20"/>
              </w:rPr>
            </w:pPr>
          </w:p>
        </w:tc>
        <w:tc>
          <w:tcPr>
            <w:tcW w:w="1701" w:type="dxa"/>
            <w:vAlign w:val="center"/>
          </w:tcPr>
          <w:p w14:paraId="4D5BE3BF" w14:textId="1EB874C0" w:rsidR="001645CC" w:rsidRPr="00B4000A" w:rsidRDefault="001645CC" w:rsidP="000B3EB6">
            <w:pPr>
              <w:spacing w:line="276" w:lineRule="auto"/>
              <w:jc w:val="right"/>
              <w:rPr>
                <w:rFonts w:ascii="Arial" w:hAnsi="Arial" w:cs="Arial"/>
                <w:sz w:val="20"/>
                <w:szCs w:val="20"/>
              </w:rPr>
            </w:pPr>
          </w:p>
        </w:tc>
      </w:tr>
      <w:tr w:rsidR="001645CC" w:rsidRPr="00B4000A" w14:paraId="70D35DF0" w14:textId="77777777" w:rsidTr="001645CC">
        <w:tc>
          <w:tcPr>
            <w:tcW w:w="628" w:type="dxa"/>
            <w:vAlign w:val="center"/>
          </w:tcPr>
          <w:p w14:paraId="12E6E69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191</w:t>
            </w:r>
          </w:p>
        </w:tc>
        <w:tc>
          <w:tcPr>
            <w:tcW w:w="794" w:type="dxa"/>
            <w:vAlign w:val="center"/>
          </w:tcPr>
          <w:p w14:paraId="3F28DE2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1DDEAFC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030AD8B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vermelho</w:t>
            </w:r>
          </w:p>
        </w:tc>
        <w:tc>
          <w:tcPr>
            <w:tcW w:w="1701" w:type="dxa"/>
            <w:vAlign w:val="center"/>
          </w:tcPr>
          <w:p w14:paraId="522983E8" w14:textId="55ABC6EE" w:rsidR="001645CC" w:rsidRPr="00B4000A" w:rsidRDefault="001645CC" w:rsidP="000B3EB6">
            <w:pPr>
              <w:spacing w:line="276" w:lineRule="auto"/>
              <w:jc w:val="right"/>
              <w:rPr>
                <w:rFonts w:ascii="Arial" w:hAnsi="Arial" w:cs="Arial"/>
                <w:sz w:val="20"/>
                <w:szCs w:val="20"/>
              </w:rPr>
            </w:pPr>
          </w:p>
        </w:tc>
        <w:tc>
          <w:tcPr>
            <w:tcW w:w="1701" w:type="dxa"/>
            <w:vAlign w:val="center"/>
          </w:tcPr>
          <w:p w14:paraId="1DB62C6F" w14:textId="7A096670" w:rsidR="001645CC" w:rsidRPr="00B4000A" w:rsidRDefault="001645CC" w:rsidP="000B3EB6">
            <w:pPr>
              <w:spacing w:line="276" w:lineRule="auto"/>
              <w:jc w:val="right"/>
              <w:rPr>
                <w:rFonts w:ascii="Arial" w:hAnsi="Arial" w:cs="Arial"/>
                <w:sz w:val="20"/>
                <w:szCs w:val="20"/>
              </w:rPr>
            </w:pPr>
          </w:p>
        </w:tc>
      </w:tr>
      <w:tr w:rsidR="001645CC" w:rsidRPr="00B4000A" w14:paraId="13906B23" w14:textId="77777777" w:rsidTr="001645CC">
        <w:tc>
          <w:tcPr>
            <w:tcW w:w="628" w:type="dxa"/>
            <w:vAlign w:val="center"/>
          </w:tcPr>
          <w:p w14:paraId="77C7A23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192</w:t>
            </w:r>
          </w:p>
        </w:tc>
        <w:tc>
          <w:tcPr>
            <w:tcW w:w="794" w:type="dxa"/>
            <w:vAlign w:val="center"/>
          </w:tcPr>
          <w:p w14:paraId="40A6221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4077BD8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4CAEBBB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azul claro</w:t>
            </w:r>
          </w:p>
        </w:tc>
        <w:tc>
          <w:tcPr>
            <w:tcW w:w="1701" w:type="dxa"/>
            <w:vAlign w:val="center"/>
          </w:tcPr>
          <w:p w14:paraId="6663FC86" w14:textId="7EF23EEB" w:rsidR="001645CC" w:rsidRPr="00B4000A" w:rsidRDefault="001645CC" w:rsidP="000B3EB6">
            <w:pPr>
              <w:spacing w:line="276" w:lineRule="auto"/>
              <w:jc w:val="right"/>
              <w:rPr>
                <w:rFonts w:ascii="Arial" w:hAnsi="Arial" w:cs="Arial"/>
                <w:sz w:val="20"/>
                <w:szCs w:val="20"/>
              </w:rPr>
            </w:pPr>
          </w:p>
        </w:tc>
        <w:tc>
          <w:tcPr>
            <w:tcW w:w="1701" w:type="dxa"/>
            <w:vAlign w:val="center"/>
          </w:tcPr>
          <w:p w14:paraId="24DB7E7E" w14:textId="39FB7632" w:rsidR="001645CC" w:rsidRPr="00B4000A" w:rsidRDefault="001645CC" w:rsidP="000B3EB6">
            <w:pPr>
              <w:spacing w:line="276" w:lineRule="auto"/>
              <w:jc w:val="right"/>
              <w:rPr>
                <w:rFonts w:ascii="Arial" w:hAnsi="Arial" w:cs="Arial"/>
                <w:sz w:val="20"/>
                <w:szCs w:val="20"/>
              </w:rPr>
            </w:pPr>
          </w:p>
        </w:tc>
      </w:tr>
      <w:tr w:rsidR="001645CC" w:rsidRPr="00B4000A" w14:paraId="7832073E" w14:textId="77777777" w:rsidTr="001645CC">
        <w:tc>
          <w:tcPr>
            <w:tcW w:w="628" w:type="dxa"/>
            <w:vAlign w:val="center"/>
          </w:tcPr>
          <w:p w14:paraId="266ADC8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193</w:t>
            </w:r>
          </w:p>
        </w:tc>
        <w:tc>
          <w:tcPr>
            <w:tcW w:w="794" w:type="dxa"/>
            <w:vAlign w:val="center"/>
          </w:tcPr>
          <w:p w14:paraId="6C9A22F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703B6ED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3317E82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crepom 48cmX2m azul escuro</w:t>
            </w:r>
          </w:p>
        </w:tc>
        <w:tc>
          <w:tcPr>
            <w:tcW w:w="1701" w:type="dxa"/>
            <w:vAlign w:val="center"/>
          </w:tcPr>
          <w:p w14:paraId="3732D77F" w14:textId="6659E9B9" w:rsidR="001645CC" w:rsidRPr="00B4000A" w:rsidRDefault="001645CC" w:rsidP="000B3EB6">
            <w:pPr>
              <w:spacing w:line="276" w:lineRule="auto"/>
              <w:jc w:val="right"/>
              <w:rPr>
                <w:rFonts w:ascii="Arial" w:hAnsi="Arial" w:cs="Arial"/>
                <w:sz w:val="20"/>
                <w:szCs w:val="20"/>
              </w:rPr>
            </w:pPr>
          </w:p>
        </w:tc>
        <w:tc>
          <w:tcPr>
            <w:tcW w:w="1701" w:type="dxa"/>
            <w:vAlign w:val="center"/>
          </w:tcPr>
          <w:p w14:paraId="3481F21D" w14:textId="2E64A6A6" w:rsidR="001645CC" w:rsidRPr="00B4000A" w:rsidRDefault="001645CC" w:rsidP="000B3EB6">
            <w:pPr>
              <w:spacing w:line="276" w:lineRule="auto"/>
              <w:jc w:val="right"/>
              <w:rPr>
                <w:rFonts w:ascii="Arial" w:hAnsi="Arial" w:cs="Arial"/>
                <w:sz w:val="20"/>
                <w:szCs w:val="20"/>
              </w:rPr>
            </w:pPr>
          </w:p>
        </w:tc>
      </w:tr>
      <w:tr w:rsidR="001645CC" w:rsidRPr="00B4000A" w14:paraId="0D89A4F8" w14:textId="77777777" w:rsidTr="001645CC">
        <w:tc>
          <w:tcPr>
            <w:tcW w:w="628" w:type="dxa"/>
            <w:vAlign w:val="center"/>
          </w:tcPr>
          <w:p w14:paraId="324CC50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194</w:t>
            </w:r>
          </w:p>
        </w:tc>
        <w:tc>
          <w:tcPr>
            <w:tcW w:w="794" w:type="dxa"/>
            <w:vAlign w:val="center"/>
          </w:tcPr>
          <w:p w14:paraId="462F0F1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1662704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97ADB0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Kraft, 80g, bobina de 10 Kg, com 60cmX165m</w:t>
            </w:r>
          </w:p>
        </w:tc>
        <w:tc>
          <w:tcPr>
            <w:tcW w:w="1701" w:type="dxa"/>
            <w:vAlign w:val="center"/>
          </w:tcPr>
          <w:p w14:paraId="59310643" w14:textId="13775352" w:rsidR="001645CC" w:rsidRPr="00B4000A" w:rsidRDefault="001645CC" w:rsidP="000B3EB6">
            <w:pPr>
              <w:spacing w:line="276" w:lineRule="auto"/>
              <w:jc w:val="right"/>
              <w:rPr>
                <w:rFonts w:ascii="Arial" w:hAnsi="Arial" w:cs="Arial"/>
                <w:sz w:val="20"/>
                <w:szCs w:val="20"/>
              </w:rPr>
            </w:pPr>
          </w:p>
        </w:tc>
        <w:tc>
          <w:tcPr>
            <w:tcW w:w="1701" w:type="dxa"/>
            <w:vAlign w:val="center"/>
          </w:tcPr>
          <w:p w14:paraId="48CA2210" w14:textId="2268399F" w:rsidR="001645CC" w:rsidRPr="00B4000A" w:rsidRDefault="001645CC" w:rsidP="000B3EB6">
            <w:pPr>
              <w:spacing w:line="276" w:lineRule="auto"/>
              <w:jc w:val="right"/>
              <w:rPr>
                <w:rFonts w:ascii="Arial" w:hAnsi="Arial" w:cs="Arial"/>
                <w:sz w:val="20"/>
                <w:szCs w:val="20"/>
              </w:rPr>
            </w:pPr>
          </w:p>
        </w:tc>
      </w:tr>
      <w:tr w:rsidR="001645CC" w:rsidRPr="00B4000A" w14:paraId="48AFA0C5" w14:textId="77777777" w:rsidTr="001645CC">
        <w:tc>
          <w:tcPr>
            <w:tcW w:w="628" w:type="dxa"/>
            <w:vAlign w:val="center"/>
          </w:tcPr>
          <w:p w14:paraId="748A79C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195</w:t>
            </w:r>
          </w:p>
        </w:tc>
        <w:tc>
          <w:tcPr>
            <w:tcW w:w="794" w:type="dxa"/>
            <w:vAlign w:val="center"/>
          </w:tcPr>
          <w:p w14:paraId="7F6FF17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0490027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23BBF9D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pardo 60cmX150m</w:t>
            </w:r>
          </w:p>
        </w:tc>
        <w:tc>
          <w:tcPr>
            <w:tcW w:w="1701" w:type="dxa"/>
            <w:vAlign w:val="center"/>
          </w:tcPr>
          <w:p w14:paraId="7D6C2F5A" w14:textId="75264817" w:rsidR="001645CC" w:rsidRPr="00B4000A" w:rsidRDefault="001645CC" w:rsidP="000B3EB6">
            <w:pPr>
              <w:spacing w:line="276" w:lineRule="auto"/>
              <w:jc w:val="right"/>
              <w:rPr>
                <w:rFonts w:ascii="Arial" w:hAnsi="Arial" w:cs="Arial"/>
                <w:sz w:val="20"/>
                <w:szCs w:val="20"/>
              </w:rPr>
            </w:pPr>
          </w:p>
        </w:tc>
        <w:tc>
          <w:tcPr>
            <w:tcW w:w="1701" w:type="dxa"/>
            <w:vAlign w:val="center"/>
          </w:tcPr>
          <w:p w14:paraId="3A617AC5" w14:textId="63C419FF" w:rsidR="001645CC" w:rsidRPr="00B4000A" w:rsidRDefault="001645CC" w:rsidP="000B3EB6">
            <w:pPr>
              <w:spacing w:line="276" w:lineRule="auto"/>
              <w:jc w:val="right"/>
              <w:rPr>
                <w:rFonts w:ascii="Arial" w:hAnsi="Arial" w:cs="Arial"/>
                <w:sz w:val="20"/>
                <w:szCs w:val="20"/>
              </w:rPr>
            </w:pPr>
          </w:p>
        </w:tc>
      </w:tr>
      <w:tr w:rsidR="001645CC" w:rsidRPr="00B4000A" w14:paraId="4C80DE02" w14:textId="77777777" w:rsidTr="001645CC">
        <w:tc>
          <w:tcPr>
            <w:tcW w:w="628" w:type="dxa"/>
            <w:vAlign w:val="center"/>
          </w:tcPr>
          <w:p w14:paraId="14B7912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196</w:t>
            </w:r>
          </w:p>
        </w:tc>
        <w:tc>
          <w:tcPr>
            <w:tcW w:w="794" w:type="dxa"/>
            <w:vAlign w:val="center"/>
          </w:tcPr>
          <w:p w14:paraId="6148CBC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40BF659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09AA38B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pardo 90cmX3kg</w:t>
            </w:r>
          </w:p>
        </w:tc>
        <w:tc>
          <w:tcPr>
            <w:tcW w:w="1701" w:type="dxa"/>
            <w:vAlign w:val="center"/>
          </w:tcPr>
          <w:p w14:paraId="624D8D0E" w14:textId="558C2526" w:rsidR="001645CC" w:rsidRPr="00B4000A" w:rsidRDefault="001645CC" w:rsidP="000B3EB6">
            <w:pPr>
              <w:spacing w:line="276" w:lineRule="auto"/>
              <w:jc w:val="right"/>
              <w:rPr>
                <w:rFonts w:ascii="Arial" w:hAnsi="Arial" w:cs="Arial"/>
                <w:sz w:val="20"/>
                <w:szCs w:val="20"/>
              </w:rPr>
            </w:pPr>
          </w:p>
        </w:tc>
        <w:tc>
          <w:tcPr>
            <w:tcW w:w="1701" w:type="dxa"/>
            <w:vAlign w:val="center"/>
          </w:tcPr>
          <w:p w14:paraId="5429391D" w14:textId="58A88F3E" w:rsidR="001645CC" w:rsidRPr="00B4000A" w:rsidRDefault="001645CC" w:rsidP="000B3EB6">
            <w:pPr>
              <w:spacing w:line="276" w:lineRule="auto"/>
              <w:jc w:val="right"/>
              <w:rPr>
                <w:rFonts w:ascii="Arial" w:hAnsi="Arial" w:cs="Arial"/>
                <w:sz w:val="20"/>
                <w:szCs w:val="20"/>
              </w:rPr>
            </w:pPr>
          </w:p>
        </w:tc>
      </w:tr>
      <w:tr w:rsidR="001645CC" w:rsidRPr="00B4000A" w14:paraId="514258E4" w14:textId="77777777" w:rsidTr="001645CC">
        <w:tc>
          <w:tcPr>
            <w:tcW w:w="628" w:type="dxa"/>
            <w:vAlign w:val="center"/>
          </w:tcPr>
          <w:p w14:paraId="06D1CFB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197</w:t>
            </w:r>
          </w:p>
        </w:tc>
        <w:tc>
          <w:tcPr>
            <w:tcW w:w="794" w:type="dxa"/>
            <w:vAlign w:val="center"/>
          </w:tcPr>
          <w:p w14:paraId="3A1A62E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151972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rl</w:t>
            </w:r>
          </w:p>
        </w:tc>
        <w:tc>
          <w:tcPr>
            <w:tcW w:w="3118" w:type="dxa"/>
            <w:vAlign w:val="center"/>
          </w:tcPr>
          <w:p w14:paraId="521FAAF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para presente 60cmX300m estampado</w:t>
            </w:r>
          </w:p>
        </w:tc>
        <w:tc>
          <w:tcPr>
            <w:tcW w:w="1701" w:type="dxa"/>
            <w:vAlign w:val="center"/>
          </w:tcPr>
          <w:p w14:paraId="23EDFD94" w14:textId="7011A9C6" w:rsidR="001645CC" w:rsidRPr="00B4000A" w:rsidRDefault="001645CC" w:rsidP="000B3EB6">
            <w:pPr>
              <w:spacing w:line="276" w:lineRule="auto"/>
              <w:jc w:val="right"/>
              <w:rPr>
                <w:rFonts w:ascii="Arial" w:hAnsi="Arial" w:cs="Arial"/>
                <w:sz w:val="20"/>
                <w:szCs w:val="20"/>
              </w:rPr>
            </w:pPr>
          </w:p>
        </w:tc>
        <w:tc>
          <w:tcPr>
            <w:tcW w:w="1701" w:type="dxa"/>
            <w:vAlign w:val="center"/>
          </w:tcPr>
          <w:p w14:paraId="7C25CD4F" w14:textId="7C7A04A8" w:rsidR="001645CC" w:rsidRPr="00B4000A" w:rsidRDefault="001645CC" w:rsidP="000B3EB6">
            <w:pPr>
              <w:spacing w:line="276" w:lineRule="auto"/>
              <w:jc w:val="right"/>
              <w:rPr>
                <w:rFonts w:ascii="Arial" w:hAnsi="Arial" w:cs="Arial"/>
                <w:sz w:val="20"/>
                <w:szCs w:val="20"/>
              </w:rPr>
            </w:pPr>
          </w:p>
        </w:tc>
      </w:tr>
      <w:tr w:rsidR="001645CC" w:rsidRPr="00B4000A" w14:paraId="25388206" w14:textId="77777777" w:rsidTr="001645CC">
        <w:tc>
          <w:tcPr>
            <w:tcW w:w="628" w:type="dxa"/>
            <w:vAlign w:val="center"/>
          </w:tcPr>
          <w:p w14:paraId="7959132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198</w:t>
            </w:r>
          </w:p>
        </w:tc>
        <w:tc>
          <w:tcPr>
            <w:tcW w:w="794" w:type="dxa"/>
            <w:vAlign w:val="center"/>
          </w:tcPr>
          <w:p w14:paraId="694056F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1318</w:t>
            </w:r>
          </w:p>
        </w:tc>
        <w:tc>
          <w:tcPr>
            <w:tcW w:w="700" w:type="dxa"/>
            <w:vAlign w:val="center"/>
          </w:tcPr>
          <w:p w14:paraId="6456457C" w14:textId="2111F92F"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cx</w:t>
            </w:r>
          </w:p>
        </w:tc>
        <w:tc>
          <w:tcPr>
            <w:tcW w:w="3118" w:type="dxa"/>
            <w:vAlign w:val="center"/>
          </w:tcPr>
          <w:p w14:paraId="5CB47F8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Pasta arquivo suspensa completa 24x41cm</w:t>
            </w:r>
          </w:p>
        </w:tc>
        <w:tc>
          <w:tcPr>
            <w:tcW w:w="1701" w:type="dxa"/>
            <w:vAlign w:val="center"/>
          </w:tcPr>
          <w:p w14:paraId="138C99C9" w14:textId="6AD77876" w:rsidR="001645CC" w:rsidRPr="00B4000A" w:rsidRDefault="001645CC" w:rsidP="000B3EB6">
            <w:pPr>
              <w:spacing w:line="276" w:lineRule="auto"/>
              <w:jc w:val="right"/>
              <w:rPr>
                <w:rFonts w:ascii="Arial" w:hAnsi="Arial" w:cs="Arial"/>
                <w:sz w:val="20"/>
                <w:szCs w:val="20"/>
              </w:rPr>
            </w:pPr>
          </w:p>
        </w:tc>
        <w:tc>
          <w:tcPr>
            <w:tcW w:w="1701" w:type="dxa"/>
            <w:vAlign w:val="center"/>
          </w:tcPr>
          <w:p w14:paraId="13F47BA7" w14:textId="70AAFDCC" w:rsidR="001645CC" w:rsidRPr="00B4000A" w:rsidRDefault="001645CC" w:rsidP="000B3EB6">
            <w:pPr>
              <w:spacing w:line="276" w:lineRule="auto"/>
              <w:jc w:val="right"/>
              <w:rPr>
                <w:rFonts w:ascii="Arial" w:hAnsi="Arial" w:cs="Arial"/>
                <w:sz w:val="20"/>
                <w:szCs w:val="20"/>
              </w:rPr>
            </w:pPr>
          </w:p>
        </w:tc>
      </w:tr>
      <w:tr w:rsidR="001645CC" w:rsidRPr="00B4000A" w14:paraId="27DD3AA8" w14:textId="77777777" w:rsidTr="001645CC">
        <w:tc>
          <w:tcPr>
            <w:tcW w:w="628" w:type="dxa"/>
            <w:vAlign w:val="center"/>
          </w:tcPr>
          <w:p w14:paraId="03E0D72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199</w:t>
            </w:r>
          </w:p>
        </w:tc>
        <w:tc>
          <w:tcPr>
            <w:tcW w:w="794" w:type="dxa"/>
            <w:vAlign w:val="center"/>
          </w:tcPr>
          <w:p w14:paraId="63ABBF9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70</w:t>
            </w:r>
          </w:p>
        </w:tc>
        <w:tc>
          <w:tcPr>
            <w:tcW w:w="700" w:type="dxa"/>
            <w:vAlign w:val="center"/>
          </w:tcPr>
          <w:p w14:paraId="4EE334A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D67576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Pasta plástica aba elástica 20mm tamanho ofício coloridas</w:t>
            </w:r>
          </w:p>
        </w:tc>
        <w:tc>
          <w:tcPr>
            <w:tcW w:w="1701" w:type="dxa"/>
            <w:vAlign w:val="center"/>
          </w:tcPr>
          <w:p w14:paraId="00913D33" w14:textId="014D96CA" w:rsidR="001645CC" w:rsidRPr="00B4000A" w:rsidRDefault="001645CC" w:rsidP="000B3EB6">
            <w:pPr>
              <w:spacing w:line="276" w:lineRule="auto"/>
              <w:jc w:val="right"/>
              <w:rPr>
                <w:rFonts w:ascii="Arial" w:hAnsi="Arial" w:cs="Arial"/>
                <w:sz w:val="20"/>
                <w:szCs w:val="20"/>
              </w:rPr>
            </w:pPr>
          </w:p>
        </w:tc>
        <w:tc>
          <w:tcPr>
            <w:tcW w:w="1701" w:type="dxa"/>
            <w:vAlign w:val="center"/>
          </w:tcPr>
          <w:p w14:paraId="5EE59049" w14:textId="673542B9" w:rsidR="001645CC" w:rsidRPr="00B4000A" w:rsidRDefault="001645CC" w:rsidP="000B3EB6">
            <w:pPr>
              <w:spacing w:line="276" w:lineRule="auto"/>
              <w:jc w:val="right"/>
              <w:rPr>
                <w:rFonts w:ascii="Arial" w:hAnsi="Arial" w:cs="Arial"/>
                <w:sz w:val="20"/>
                <w:szCs w:val="20"/>
              </w:rPr>
            </w:pPr>
          </w:p>
        </w:tc>
      </w:tr>
      <w:tr w:rsidR="001645CC" w:rsidRPr="00B4000A" w14:paraId="3CEDDC04" w14:textId="77777777" w:rsidTr="001645CC">
        <w:tc>
          <w:tcPr>
            <w:tcW w:w="628" w:type="dxa"/>
            <w:vAlign w:val="center"/>
          </w:tcPr>
          <w:p w14:paraId="6D2000D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200</w:t>
            </w:r>
          </w:p>
        </w:tc>
        <w:tc>
          <w:tcPr>
            <w:tcW w:w="794" w:type="dxa"/>
            <w:vAlign w:val="center"/>
          </w:tcPr>
          <w:p w14:paraId="7FCC3E3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715</w:t>
            </w:r>
          </w:p>
        </w:tc>
        <w:tc>
          <w:tcPr>
            <w:tcW w:w="700" w:type="dxa"/>
            <w:vAlign w:val="center"/>
          </w:tcPr>
          <w:p w14:paraId="597AF02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C5B3ED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Pasta plástica aba elástica 0,35mm tamanho ofício transparente</w:t>
            </w:r>
          </w:p>
        </w:tc>
        <w:tc>
          <w:tcPr>
            <w:tcW w:w="1701" w:type="dxa"/>
            <w:vAlign w:val="center"/>
          </w:tcPr>
          <w:p w14:paraId="33859212" w14:textId="148FED16" w:rsidR="001645CC" w:rsidRPr="00B4000A" w:rsidRDefault="001645CC" w:rsidP="000B3EB6">
            <w:pPr>
              <w:spacing w:line="276" w:lineRule="auto"/>
              <w:jc w:val="right"/>
              <w:rPr>
                <w:rFonts w:ascii="Arial" w:hAnsi="Arial" w:cs="Arial"/>
                <w:sz w:val="20"/>
                <w:szCs w:val="20"/>
              </w:rPr>
            </w:pPr>
          </w:p>
        </w:tc>
        <w:tc>
          <w:tcPr>
            <w:tcW w:w="1701" w:type="dxa"/>
            <w:vAlign w:val="center"/>
          </w:tcPr>
          <w:p w14:paraId="26419495" w14:textId="189E8639" w:rsidR="001645CC" w:rsidRPr="00B4000A" w:rsidRDefault="001645CC" w:rsidP="000B3EB6">
            <w:pPr>
              <w:spacing w:line="276" w:lineRule="auto"/>
              <w:jc w:val="right"/>
              <w:rPr>
                <w:rFonts w:ascii="Arial" w:hAnsi="Arial" w:cs="Arial"/>
                <w:sz w:val="20"/>
                <w:szCs w:val="20"/>
              </w:rPr>
            </w:pPr>
          </w:p>
        </w:tc>
      </w:tr>
      <w:tr w:rsidR="001645CC" w:rsidRPr="00B4000A" w14:paraId="50A0A0B7" w14:textId="77777777" w:rsidTr="001645CC">
        <w:tc>
          <w:tcPr>
            <w:tcW w:w="628" w:type="dxa"/>
            <w:vAlign w:val="center"/>
          </w:tcPr>
          <w:p w14:paraId="0C1E4EA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201</w:t>
            </w:r>
          </w:p>
        </w:tc>
        <w:tc>
          <w:tcPr>
            <w:tcW w:w="794" w:type="dxa"/>
            <w:vAlign w:val="center"/>
          </w:tcPr>
          <w:p w14:paraId="01BC6EA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34ECEA0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FDB230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Pasta catálogo 50 envelopes finos</w:t>
            </w:r>
          </w:p>
        </w:tc>
        <w:tc>
          <w:tcPr>
            <w:tcW w:w="1701" w:type="dxa"/>
            <w:vAlign w:val="center"/>
          </w:tcPr>
          <w:p w14:paraId="14DC9B04" w14:textId="0B4AE39E" w:rsidR="001645CC" w:rsidRPr="00B4000A" w:rsidRDefault="001645CC" w:rsidP="000B3EB6">
            <w:pPr>
              <w:spacing w:line="276" w:lineRule="auto"/>
              <w:jc w:val="right"/>
              <w:rPr>
                <w:rFonts w:ascii="Arial" w:hAnsi="Arial" w:cs="Arial"/>
                <w:sz w:val="20"/>
                <w:szCs w:val="20"/>
              </w:rPr>
            </w:pPr>
          </w:p>
        </w:tc>
        <w:tc>
          <w:tcPr>
            <w:tcW w:w="1701" w:type="dxa"/>
            <w:vAlign w:val="center"/>
          </w:tcPr>
          <w:p w14:paraId="6E33B481" w14:textId="708722B1" w:rsidR="001645CC" w:rsidRPr="00B4000A" w:rsidRDefault="001645CC" w:rsidP="000B3EB6">
            <w:pPr>
              <w:spacing w:line="276" w:lineRule="auto"/>
              <w:jc w:val="right"/>
              <w:rPr>
                <w:rFonts w:ascii="Arial" w:hAnsi="Arial" w:cs="Arial"/>
                <w:sz w:val="20"/>
                <w:szCs w:val="20"/>
              </w:rPr>
            </w:pPr>
          </w:p>
        </w:tc>
      </w:tr>
      <w:tr w:rsidR="001645CC" w:rsidRPr="00B4000A" w14:paraId="7D0172F8" w14:textId="77777777" w:rsidTr="001645CC">
        <w:tc>
          <w:tcPr>
            <w:tcW w:w="628" w:type="dxa"/>
            <w:vAlign w:val="center"/>
          </w:tcPr>
          <w:p w14:paraId="3D425D0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202</w:t>
            </w:r>
          </w:p>
        </w:tc>
        <w:tc>
          <w:tcPr>
            <w:tcW w:w="794" w:type="dxa"/>
            <w:vAlign w:val="center"/>
          </w:tcPr>
          <w:p w14:paraId="35F7B98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7B9422D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D08720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Pasta sanfonada A4 com 31 divisórias</w:t>
            </w:r>
          </w:p>
        </w:tc>
        <w:tc>
          <w:tcPr>
            <w:tcW w:w="1701" w:type="dxa"/>
            <w:vAlign w:val="center"/>
          </w:tcPr>
          <w:p w14:paraId="480C83E3" w14:textId="610B896D" w:rsidR="001645CC" w:rsidRPr="00B4000A" w:rsidRDefault="001645CC" w:rsidP="000B3EB6">
            <w:pPr>
              <w:spacing w:line="276" w:lineRule="auto"/>
              <w:jc w:val="right"/>
              <w:rPr>
                <w:rFonts w:ascii="Arial" w:hAnsi="Arial" w:cs="Arial"/>
                <w:sz w:val="20"/>
                <w:szCs w:val="20"/>
              </w:rPr>
            </w:pPr>
          </w:p>
        </w:tc>
        <w:tc>
          <w:tcPr>
            <w:tcW w:w="1701" w:type="dxa"/>
            <w:vAlign w:val="center"/>
          </w:tcPr>
          <w:p w14:paraId="232C7E99" w14:textId="530AD148" w:rsidR="001645CC" w:rsidRPr="00B4000A" w:rsidRDefault="001645CC" w:rsidP="000B3EB6">
            <w:pPr>
              <w:spacing w:line="276" w:lineRule="auto"/>
              <w:jc w:val="right"/>
              <w:rPr>
                <w:rFonts w:ascii="Arial" w:hAnsi="Arial" w:cs="Arial"/>
                <w:sz w:val="20"/>
                <w:szCs w:val="20"/>
              </w:rPr>
            </w:pPr>
          </w:p>
        </w:tc>
      </w:tr>
      <w:tr w:rsidR="001645CC" w:rsidRPr="00B4000A" w14:paraId="5F7DEC64" w14:textId="77777777" w:rsidTr="001645CC">
        <w:tc>
          <w:tcPr>
            <w:tcW w:w="628" w:type="dxa"/>
            <w:vAlign w:val="center"/>
          </w:tcPr>
          <w:p w14:paraId="3BA4878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203</w:t>
            </w:r>
          </w:p>
        </w:tc>
        <w:tc>
          <w:tcPr>
            <w:tcW w:w="794" w:type="dxa"/>
            <w:vAlign w:val="center"/>
          </w:tcPr>
          <w:p w14:paraId="31F14F5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117DA70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C7CA88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Pasta sanfonada A4 com 5 divisórias</w:t>
            </w:r>
          </w:p>
        </w:tc>
        <w:tc>
          <w:tcPr>
            <w:tcW w:w="1701" w:type="dxa"/>
            <w:vAlign w:val="center"/>
          </w:tcPr>
          <w:p w14:paraId="75594037" w14:textId="396EE122" w:rsidR="001645CC" w:rsidRPr="00B4000A" w:rsidRDefault="001645CC" w:rsidP="000B3EB6">
            <w:pPr>
              <w:spacing w:line="276" w:lineRule="auto"/>
              <w:jc w:val="right"/>
              <w:rPr>
                <w:rFonts w:ascii="Arial" w:hAnsi="Arial" w:cs="Arial"/>
                <w:sz w:val="20"/>
                <w:szCs w:val="20"/>
              </w:rPr>
            </w:pPr>
          </w:p>
        </w:tc>
        <w:tc>
          <w:tcPr>
            <w:tcW w:w="1701" w:type="dxa"/>
            <w:vAlign w:val="center"/>
          </w:tcPr>
          <w:p w14:paraId="7C0178A2" w14:textId="12A40560" w:rsidR="001645CC" w:rsidRPr="00B4000A" w:rsidRDefault="001645CC" w:rsidP="000B3EB6">
            <w:pPr>
              <w:spacing w:line="276" w:lineRule="auto"/>
              <w:jc w:val="right"/>
              <w:rPr>
                <w:rFonts w:ascii="Arial" w:hAnsi="Arial" w:cs="Arial"/>
                <w:sz w:val="20"/>
                <w:szCs w:val="20"/>
              </w:rPr>
            </w:pPr>
          </w:p>
        </w:tc>
      </w:tr>
      <w:tr w:rsidR="001645CC" w:rsidRPr="00B4000A" w14:paraId="7813C805" w14:textId="77777777" w:rsidTr="001645CC">
        <w:tc>
          <w:tcPr>
            <w:tcW w:w="628" w:type="dxa"/>
            <w:vAlign w:val="center"/>
          </w:tcPr>
          <w:p w14:paraId="7CE296C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204</w:t>
            </w:r>
          </w:p>
        </w:tc>
        <w:tc>
          <w:tcPr>
            <w:tcW w:w="794" w:type="dxa"/>
            <w:vAlign w:val="center"/>
          </w:tcPr>
          <w:p w14:paraId="1BC0854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43C5B4DB" w14:textId="46B0ABE6"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cx</w:t>
            </w:r>
          </w:p>
        </w:tc>
        <w:tc>
          <w:tcPr>
            <w:tcW w:w="3118" w:type="dxa"/>
            <w:vAlign w:val="center"/>
          </w:tcPr>
          <w:p w14:paraId="12B81B0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Percevejo latonado c</w:t>
            </w:r>
            <w:r>
              <w:rPr>
                <w:rFonts w:ascii="Arial" w:hAnsi="Arial" w:cs="Arial"/>
                <w:sz w:val="20"/>
                <w:szCs w:val="20"/>
              </w:rPr>
              <w:t>ai</w:t>
            </w:r>
            <w:r w:rsidRPr="00B4000A">
              <w:rPr>
                <w:rFonts w:ascii="Arial" w:hAnsi="Arial" w:cs="Arial"/>
                <w:sz w:val="20"/>
                <w:szCs w:val="20"/>
              </w:rPr>
              <w:t>x</w:t>
            </w:r>
            <w:r>
              <w:rPr>
                <w:rFonts w:ascii="Arial" w:hAnsi="Arial" w:cs="Arial"/>
                <w:sz w:val="20"/>
                <w:szCs w:val="20"/>
              </w:rPr>
              <w:t>a</w:t>
            </w:r>
            <w:r w:rsidRPr="00B4000A">
              <w:rPr>
                <w:rFonts w:ascii="Arial" w:hAnsi="Arial" w:cs="Arial"/>
                <w:sz w:val="20"/>
                <w:szCs w:val="20"/>
              </w:rPr>
              <w:t xml:space="preserve"> com 100un</w:t>
            </w:r>
          </w:p>
        </w:tc>
        <w:tc>
          <w:tcPr>
            <w:tcW w:w="1701" w:type="dxa"/>
            <w:vAlign w:val="center"/>
          </w:tcPr>
          <w:p w14:paraId="3BF119AE" w14:textId="6C074F9C" w:rsidR="001645CC" w:rsidRPr="00B4000A" w:rsidRDefault="001645CC" w:rsidP="000B3EB6">
            <w:pPr>
              <w:spacing w:line="276" w:lineRule="auto"/>
              <w:jc w:val="right"/>
              <w:rPr>
                <w:rFonts w:ascii="Arial" w:hAnsi="Arial" w:cs="Arial"/>
                <w:sz w:val="20"/>
                <w:szCs w:val="20"/>
              </w:rPr>
            </w:pPr>
          </w:p>
        </w:tc>
        <w:tc>
          <w:tcPr>
            <w:tcW w:w="1701" w:type="dxa"/>
            <w:vAlign w:val="center"/>
          </w:tcPr>
          <w:p w14:paraId="2B730F04" w14:textId="6DBFA419" w:rsidR="001645CC" w:rsidRPr="00B4000A" w:rsidRDefault="001645CC" w:rsidP="000B3EB6">
            <w:pPr>
              <w:spacing w:line="276" w:lineRule="auto"/>
              <w:jc w:val="right"/>
              <w:rPr>
                <w:rFonts w:ascii="Arial" w:hAnsi="Arial" w:cs="Arial"/>
                <w:sz w:val="20"/>
                <w:szCs w:val="20"/>
              </w:rPr>
            </w:pPr>
          </w:p>
        </w:tc>
      </w:tr>
      <w:tr w:rsidR="001645CC" w:rsidRPr="00B4000A" w14:paraId="1C32D784" w14:textId="77777777" w:rsidTr="001645CC">
        <w:tc>
          <w:tcPr>
            <w:tcW w:w="628" w:type="dxa"/>
            <w:vAlign w:val="center"/>
          </w:tcPr>
          <w:p w14:paraId="29ED512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205</w:t>
            </w:r>
          </w:p>
        </w:tc>
        <w:tc>
          <w:tcPr>
            <w:tcW w:w="794" w:type="dxa"/>
            <w:vAlign w:val="center"/>
          </w:tcPr>
          <w:p w14:paraId="104FA11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09</w:t>
            </w:r>
          </w:p>
        </w:tc>
        <w:tc>
          <w:tcPr>
            <w:tcW w:w="700" w:type="dxa"/>
            <w:vAlign w:val="center"/>
          </w:tcPr>
          <w:p w14:paraId="59E380E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7D471A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Perfurador de papel para 25 folhas</w:t>
            </w:r>
          </w:p>
        </w:tc>
        <w:tc>
          <w:tcPr>
            <w:tcW w:w="1701" w:type="dxa"/>
            <w:vAlign w:val="center"/>
          </w:tcPr>
          <w:p w14:paraId="7C1846A3" w14:textId="0514515E" w:rsidR="001645CC" w:rsidRPr="00B4000A" w:rsidRDefault="001645CC" w:rsidP="000B3EB6">
            <w:pPr>
              <w:spacing w:line="276" w:lineRule="auto"/>
              <w:jc w:val="right"/>
              <w:rPr>
                <w:rFonts w:ascii="Arial" w:hAnsi="Arial" w:cs="Arial"/>
                <w:sz w:val="20"/>
                <w:szCs w:val="20"/>
              </w:rPr>
            </w:pPr>
          </w:p>
        </w:tc>
        <w:tc>
          <w:tcPr>
            <w:tcW w:w="1701" w:type="dxa"/>
            <w:vAlign w:val="center"/>
          </w:tcPr>
          <w:p w14:paraId="4A5AE5E8" w14:textId="6F860FAD" w:rsidR="001645CC" w:rsidRPr="00B4000A" w:rsidRDefault="001645CC" w:rsidP="000B3EB6">
            <w:pPr>
              <w:spacing w:line="276" w:lineRule="auto"/>
              <w:jc w:val="right"/>
              <w:rPr>
                <w:rFonts w:ascii="Arial" w:hAnsi="Arial" w:cs="Arial"/>
                <w:sz w:val="20"/>
                <w:szCs w:val="20"/>
              </w:rPr>
            </w:pPr>
          </w:p>
        </w:tc>
      </w:tr>
      <w:tr w:rsidR="001645CC" w:rsidRPr="00B4000A" w14:paraId="35616356" w14:textId="77777777" w:rsidTr="001645CC">
        <w:tc>
          <w:tcPr>
            <w:tcW w:w="628" w:type="dxa"/>
            <w:vAlign w:val="center"/>
          </w:tcPr>
          <w:p w14:paraId="65829B7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206</w:t>
            </w:r>
          </w:p>
        </w:tc>
        <w:tc>
          <w:tcPr>
            <w:tcW w:w="794" w:type="dxa"/>
            <w:vAlign w:val="center"/>
          </w:tcPr>
          <w:p w14:paraId="5E9262F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75</w:t>
            </w:r>
          </w:p>
        </w:tc>
        <w:tc>
          <w:tcPr>
            <w:tcW w:w="700" w:type="dxa"/>
            <w:vAlign w:val="center"/>
          </w:tcPr>
          <w:p w14:paraId="30EB95E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8E3195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Perfurador de papel para 60 folhas</w:t>
            </w:r>
          </w:p>
        </w:tc>
        <w:tc>
          <w:tcPr>
            <w:tcW w:w="1701" w:type="dxa"/>
            <w:vAlign w:val="center"/>
          </w:tcPr>
          <w:p w14:paraId="1B4FBE3A" w14:textId="5A8A5D61" w:rsidR="001645CC" w:rsidRPr="00B4000A" w:rsidRDefault="001645CC" w:rsidP="000B3EB6">
            <w:pPr>
              <w:spacing w:line="276" w:lineRule="auto"/>
              <w:jc w:val="right"/>
              <w:rPr>
                <w:rFonts w:ascii="Arial" w:hAnsi="Arial" w:cs="Arial"/>
                <w:sz w:val="20"/>
                <w:szCs w:val="20"/>
              </w:rPr>
            </w:pPr>
          </w:p>
        </w:tc>
        <w:tc>
          <w:tcPr>
            <w:tcW w:w="1701" w:type="dxa"/>
            <w:vAlign w:val="center"/>
          </w:tcPr>
          <w:p w14:paraId="5D418392" w14:textId="77823DD0" w:rsidR="001645CC" w:rsidRPr="00B4000A" w:rsidRDefault="001645CC" w:rsidP="000B3EB6">
            <w:pPr>
              <w:spacing w:line="276" w:lineRule="auto"/>
              <w:jc w:val="right"/>
              <w:rPr>
                <w:rFonts w:ascii="Arial" w:hAnsi="Arial" w:cs="Arial"/>
                <w:sz w:val="20"/>
                <w:szCs w:val="20"/>
              </w:rPr>
            </w:pPr>
          </w:p>
        </w:tc>
      </w:tr>
      <w:tr w:rsidR="001645CC" w:rsidRPr="00B4000A" w14:paraId="0CC91FC8" w14:textId="77777777" w:rsidTr="001645CC">
        <w:tc>
          <w:tcPr>
            <w:tcW w:w="628" w:type="dxa"/>
            <w:vAlign w:val="center"/>
          </w:tcPr>
          <w:p w14:paraId="742CB84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207</w:t>
            </w:r>
          </w:p>
        </w:tc>
        <w:tc>
          <w:tcPr>
            <w:tcW w:w="794" w:type="dxa"/>
            <w:vAlign w:val="center"/>
          </w:tcPr>
          <w:p w14:paraId="72A6540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215</w:t>
            </w:r>
          </w:p>
        </w:tc>
        <w:tc>
          <w:tcPr>
            <w:tcW w:w="700" w:type="dxa"/>
            <w:vAlign w:val="center"/>
          </w:tcPr>
          <w:p w14:paraId="71F39C6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9C3732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Pen Drive 16GB</w:t>
            </w:r>
          </w:p>
        </w:tc>
        <w:tc>
          <w:tcPr>
            <w:tcW w:w="1701" w:type="dxa"/>
            <w:vAlign w:val="center"/>
          </w:tcPr>
          <w:p w14:paraId="4A26973C" w14:textId="28E91FEF" w:rsidR="001645CC" w:rsidRPr="00B4000A" w:rsidRDefault="001645CC" w:rsidP="000B3EB6">
            <w:pPr>
              <w:spacing w:line="276" w:lineRule="auto"/>
              <w:jc w:val="right"/>
              <w:rPr>
                <w:rFonts w:ascii="Arial" w:hAnsi="Arial" w:cs="Arial"/>
                <w:sz w:val="20"/>
                <w:szCs w:val="20"/>
              </w:rPr>
            </w:pPr>
          </w:p>
        </w:tc>
        <w:tc>
          <w:tcPr>
            <w:tcW w:w="1701" w:type="dxa"/>
            <w:vAlign w:val="center"/>
          </w:tcPr>
          <w:p w14:paraId="4584A560" w14:textId="092D4628" w:rsidR="001645CC" w:rsidRPr="00B4000A" w:rsidRDefault="001645CC" w:rsidP="000B3EB6">
            <w:pPr>
              <w:spacing w:line="276" w:lineRule="auto"/>
              <w:jc w:val="right"/>
              <w:rPr>
                <w:rFonts w:ascii="Arial" w:hAnsi="Arial" w:cs="Arial"/>
                <w:sz w:val="20"/>
                <w:szCs w:val="20"/>
              </w:rPr>
            </w:pPr>
          </w:p>
        </w:tc>
      </w:tr>
      <w:tr w:rsidR="001645CC" w:rsidRPr="00B4000A" w14:paraId="234722DF" w14:textId="77777777" w:rsidTr="001645CC">
        <w:tc>
          <w:tcPr>
            <w:tcW w:w="628" w:type="dxa"/>
            <w:vAlign w:val="center"/>
          </w:tcPr>
          <w:p w14:paraId="1AD4EF3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208</w:t>
            </w:r>
          </w:p>
        </w:tc>
        <w:tc>
          <w:tcPr>
            <w:tcW w:w="794" w:type="dxa"/>
            <w:vAlign w:val="center"/>
          </w:tcPr>
          <w:p w14:paraId="75E99CE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1E34D27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B7AC79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Pen Drive 32GB</w:t>
            </w:r>
          </w:p>
        </w:tc>
        <w:tc>
          <w:tcPr>
            <w:tcW w:w="1701" w:type="dxa"/>
            <w:vAlign w:val="center"/>
          </w:tcPr>
          <w:p w14:paraId="6048CE90" w14:textId="0EB7BE8F" w:rsidR="001645CC" w:rsidRPr="00B4000A" w:rsidRDefault="001645CC" w:rsidP="000B3EB6">
            <w:pPr>
              <w:spacing w:line="276" w:lineRule="auto"/>
              <w:jc w:val="right"/>
              <w:rPr>
                <w:rFonts w:ascii="Arial" w:hAnsi="Arial" w:cs="Arial"/>
                <w:sz w:val="20"/>
                <w:szCs w:val="20"/>
              </w:rPr>
            </w:pPr>
          </w:p>
        </w:tc>
        <w:tc>
          <w:tcPr>
            <w:tcW w:w="1701" w:type="dxa"/>
            <w:vAlign w:val="center"/>
          </w:tcPr>
          <w:p w14:paraId="64296651" w14:textId="127ADE88" w:rsidR="001645CC" w:rsidRPr="00B4000A" w:rsidRDefault="001645CC" w:rsidP="000B3EB6">
            <w:pPr>
              <w:spacing w:line="276" w:lineRule="auto"/>
              <w:jc w:val="right"/>
              <w:rPr>
                <w:rFonts w:ascii="Arial" w:hAnsi="Arial" w:cs="Arial"/>
                <w:sz w:val="20"/>
                <w:szCs w:val="20"/>
              </w:rPr>
            </w:pPr>
          </w:p>
        </w:tc>
      </w:tr>
      <w:tr w:rsidR="001645CC" w:rsidRPr="00B4000A" w14:paraId="0D87DCC4" w14:textId="77777777" w:rsidTr="001645CC">
        <w:tc>
          <w:tcPr>
            <w:tcW w:w="628" w:type="dxa"/>
            <w:vAlign w:val="center"/>
          </w:tcPr>
          <w:p w14:paraId="7B1178A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209</w:t>
            </w:r>
          </w:p>
        </w:tc>
        <w:tc>
          <w:tcPr>
            <w:tcW w:w="794" w:type="dxa"/>
            <w:vAlign w:val="center"/>
          </w:tcPr>
          <w:p w14:paraId="684DE4D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0F5043C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545DE7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Pen Drive 64GB</w:t>
            </w:r>
          </w:p>
        </w:tc>
        <w:tc>
          <w:tcPr>
            <w:tcW w:w="1701" w:type="dxa"/>
            <w:vAlign w:val="center"/>
          </w:tcPr>
          <w:p w14:paraId="3473A67D" w14:textId="7D2766F5" w:rsidR="001645CC" w:rsidRPr="00B4000A" w:rsidRDefault="001645CC" w:rsidP="000B3EB6">
            <w:pPr>
              <w:spacing w:line="276" w:lineRule="auto"/>
              <w:jc w:val="right"/>
              <w:rPr>
                <w:rFonts w:ascii="Arial" w:hAnsi="Arial" w:cs="Arial"/>
                <w:sz w:val="20"/>
                <w:szCs w:val="20"/>
              </w:rPr>
            </w:pPr>
          </w:p>
        </w:tc>
        <w:tc>
          <w:tcPr>
            <w:tcW w:w="1701" w:type="dxa"/>
            <w:vAlign w:val="center"/>
          </w:tcPr>
          <w:p w14:paraId="53C6D28A" w14:textId="3A161B70" w:rsidR="001645CC" w:rsidRPr="00B4000A" w:rsidRDefault="001645CC" w:rsidP="000B3EB6">
            <w:pPr>
              <w:spacing w:line="276" w:lineRule="auto"/>
              <w:jc w:val="right"/>
              <w:rPr>
                <w:rFonts w:ascii="Arial" w:hAnsi="Arial" w:cs="Arial"/>
                <w:sz w:val="20"/>
                <w:szCs w:val="20"/>
              </w:rPr>
            </w:pPr>
          </w:p>
        </w:tc>
      </w:tr>
      <w:tr w:rsidR="001645CC" w:rsidRPr="00B4000A" w14:paraId="763182C1" w14:textId="77777777" w:rsidTr="001645CC">
        <w:tc>
          <w:tcPr>
            <w:tcW w:w="628" w:type="dxa"/>
            <w:vAlign w:val="center"/>
          </w:tcPr>
          <w:p w14:paraId="302CFC8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210</w:t>
            </w:r>
          </w:p>
        </w:tc>
        <w:tc>
          <w:tcPr>
            <w:tcW w:w="794" w:type="dxa"/>
            <w:vAlign w:val="center"/>
          </w:tcPr>
          <w:p w14:paraId="48DFCEA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4D06FAA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kit</w:t>
            </w:r>
          </w:p>
        </w:tc>
        <w:tc>
          <w:tcPr>
            <w:tcW w:w="3118" w:type="dxa"/>
            <w:vAlign w:val="center"/>
          </w:tcPr>
          <w:p w14:paraId="1FCB0F1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K</w:t>
            </w:r>
            <w:r>
              <w:rPr>
                <w:rFonts w:ascii="Arial" w:hAnsi="Arial" w:cs="Arial"/>
                <w:sz w:val="20"/>
                <w:szCs w:val="20"/>
              </w:rPr>
              <w:t>it</w:t>
            </w:r>
            <w:r w:rsidRPr="00B4000A">
              <w:rPr>
                <w:rFonts w:ascii="Arial" w:hAnsi="Arial" w:cs="Arial"/>
                <w:sz w:val="20"/>
                <w:szCs w:val="20"/>
              </w:rPr>
              <w:t xml:space="preserve"> de lego 500pcs com variedade de peças: Rodinha, rampa, telhado, menina, menino e bloco com pinos</w:t>
            </w:r>
          </w:p>
        </w:tc>
        <w:tc>
          <w:tcPr>
            <w:tcW w:w="1701" w:type="dxa"/>
            <w:vAlign w:val="center"/>
          </w:tcPr>
          <w:p w14:paraId="4C0FD70D" w14:textId="528E085C" w:rsidR="001645CC" w:rsidRPr="00B4000A" w:rsidRDefault="001645CC" w:rsidP="000B3EB6">
            <w:pPr>
              <w:spacing w:line="276" w:lineRule="auto"/>
              <w:jc w:val="right"/>
              <w:rPr>
                <w:rFonts w:ascii="Arial" w:hAnsi="Arial" w:cs="Arial"/>
                <w:sz w:val="20"/>
                <w:szCs w:val="20"/>
              </w:rPr>
            </w:pPr>
          </w:p>
        </w:tc>
        <w:tc>
          <w:tcPr>
            <w:tcW w:w="1701" w:type="dxa"/>
            <w:vAlign w:val="center"/>
          </w:tcPr>
          <w:p w14:paraId="16B9EFCE" w14:textId="6BA5CBF3" w:rsidR="001645CC" w:rsidRPr="00B4000A" w:rsidRDefault="001645CC" w:rsidP="000B3EB6">
            <w:pPr>
              <w:spacing w:line="276" w:lineRule="auto"/>
              <w:jc w:val="right"/>
              <w:rPr>
                <w:rFonts w:ascii="Arial" w:hAnsi="Arial" w:cs="Arial"/>
                <w:sz w:val="20"/>
                <w:szCs w:val="20"/>
              </w:rPr>
            </w:pPr>
          </w:p>
        </w:tc>
      </w:tr>
      <w:tr w:rsidR="001645CC" w:rsidRPr="00B4000A" w14:paraId="45B7E6A8" w14:textId="77777777" w:rsidTr="001645CC">
        <w:tc>
          <w:tcPr>
            <w:tcW w:w="628" w:type="dxa"/>
            <w:vAlign w:val="center"/>
          </w:tcPr>
          <w:p w14:paraId="64722CE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211</w:t>
            </w:r>
          </w:p>
        </w:tc>
        <w:tc>
          <w:tcPr>
            <w:tcW w:w="794" w:type="dxa"/>
            <w:vAlign w:val="center"/>
          </w:tcPr>
          <w:p w14:paraId="0B31B7C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115</w:t>
            </w:r>
          </w:p>
        </w:tc>
        <w:tc>
          <w:tcPr>
            <w:tcW w:w="700" w:type="dxa"/>
            <w:vAlign w:val="center"/>
          </w:tcPr>
          <w:p w14:paraId="0D64B5B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6B9C3EE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Pilha alcalina AAA (palito)</w:t>
            </w:r>
          </w:p>
        </w:tc>
        <w:tc>
          <w:tcPr>
            <w:tcW w:w="1701" w:type="dxa"/>
            <w:vAlign w:val="center"/>
          </w:tcPr>
          <w:p w14:paraId="64268680" w14:textId="1047F9A6" w:rsidR="001645CC" w:rsidRPr="00B4000A" w:rsidRDefault="001645CC" w:rsidP="000B3EB6">
            <w:pPr>
              <w:spacing w:line="276" w:lineRule="auto"/>
              <w:jc w:val="right"/>
              <w:rPr>
                <w:rFonts w:ascii="Arial" w:hAnsi="Arial" w:cs="Arial"/>
                <w:sz w:val="20"/>
                <w:szCs w:val="20"/>
              </w:rPr>
            </w:pPr>
          </w:p>
        </w:tc>
        <w:tc>
          <w:tcPr>
            <w:tcW w:w="1701" w:type="dxa"/>
            <w:vAlign w:val="center"/>
          </w:tcPr>
          <w:p w14:paraId="3502C121" w14:textId="2DE39E98" w:rsidR="001645CC" w:rsidRPr="00B4000A" w:rsidRDefault="001645CC" w:rsidP="000B3EB6">
            <w:pPr>
              <w:spacing w:line="276" w:lineRule="auto"/>
              <w:jc w:val="right"/>
              <w:rPr>
                <w:rFonts w:ascii="Arial" w:hAnsi="Arial" w:cs="Arial"/>
                <w:sz w:val="20"/>
                <w:szCs w:val="20"/>
              </w:rPr>
            </w:pPr>
          </w:p>
        </w:tc>
      </w:tr>
      <w:tr w:rsidR="001645CC" w:rsidRPr="00B4000A" w14:paraId="30191C07" w14:textId="77777777" w:rsidTr="001645CC">
        <w:tc>
          <w:tcPr>
            <w:tcW w:w="628" w:type="dxa"/>
            <w:vAlign w:val="center"/>
          </w:tcPr>
          <w:p w14:paraId="3B18827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212</w:t>
            </w:r>
          </w:p>
        </w:tc>
        <w:tc>
          <w:tcPr>
            <w:tcW w:w="794" w:type="dxa"/>
            <w:vAlign w:val="center"/>
          </w:tcPr>
          <w:p w14:paraId="3650E08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135</w:t>
            </w:r>
          </w:p>
        </w:tc>
        <w:tc>
          <w:tcPr>
            <w:tcW w:w="700" w:type="dxa"/>
            <w:vAlign w:val="center"/>
          </w:tcPr>
          <w:p w14:paraId="57C151D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2E6E4A1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Pilha alcalina AA</w:t>
            </w:r>
          </w:p>
        </w:tc>
        <w:tc>
          <w:tcPr>
            <w:tcW w:w="1701" w:type="dxa"/>
            <w:vAlign w:val="center"/>
          </w:tcPr>
          <w:p w14:paraId="581C9CFB" w14:textId="3F8D2039" w:rsidR="001645CC" w:rsidRPr="00B4000A" w:rsidRDefault="001645CC" w:rsidP="000B3EB6">
            <w:pPr>
              <w:spacing w:line="276" w:lineRule="auto"/>
              <w:jc w:val="right"/>
              <w:rPr>
                <w:rFonts w:ascii="Arial" w:hAnsi="Arial" w:cs="Arial"/>
                <w:sz w:val="20"/>
                <w:szCs w:val="20"/>
              </w:rPr>
            </w:pPr>
          </w:p>
        </w:tc>
        <w:tc>
          <w:tcPr>
            <w:tcW w:w="1701" w:type="dxa"/>
            <w:vAlign w:val="center"/>
          </w:tcPr>
          <w:p w14:paraId="5CBF4078" w14:textId="34411345" w:rsidR="001645CC" w:rsidRPr="00B4000A" w:rsidRDefault="001645CC" w:rsidP="000B3EB6">
            <w:pPr>
              <w:spacing w:line="276" w:lineRule="auto"/>
              <w:jc w:val="right"/>
              <w:rPr>
                <w:rFonts w:ascii="Arial" w:hAnsi="Arial" w:cs="Arial"/>
                <w:sz w:val="20"/>
                <w:szCs w:val="20"/>
              </w:rPr>
            </w:pPr>
          </w:p>
        </w:tc>
      </w:tr>
      <w:tr w:rsidR="001645CC" w:rsidRPr="00B4000A" w14:paraId="557FA1D1" w14:textId="77777777" w:rsidTr="001645CC">
        <w:tc>
          <w:tcPr>
            <w:tcW w:w="628" w:type="dxa"/>
            <w:vAlign w:val="center"/>
          </w:tcPr>
          <w:p w14:paraId="4E55099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213</w:t>
            </w:r>
          </w:p>
        </w:tc>
        <w:tc>
          <w:tcPr>
            <w:tcW w:w="794" w:type="dxa"/>
            <w:vAlign w:val="center"/>
          </w:tcPr>
          <w:p w14:paraId="2F5EBA6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46</w:t>
            </w:r>
          </w:p>
        </w:tc>
        <w:tc>
          <w:tcPr>
            <w:tcW w:w="700" w:type="dxa"/>
            <w:vAlign w:val="center"/>
          </w:tcPr>
          <w:p w14:paraId="6021F09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11187FC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Pilha alcalina média, diâmetro 2,5cm, comprimento 5cm</w:t>
            </w:r>
          </w:p>
        </w:tc>
        <w:tc>
          <w:tcPr>
            <w:tcW w:w="1701" w:type="dxa"/>
            <w:vAlign w:val="center"/>
          </w:tcPr>
          <w:p w14:paraId="73EB5088" w14:textId="14E283E6" w:rsidR="001645CC" w:rsidRPr="00B4000A" w:rsidRDefault="001645CC" w:rsidP="000B3EB6">
            <w:pPr>
              <w:spacing w:line="276" w:lineRule="auto"/>
              <w:jc w:val="right"/>
              <w:rPr>
                <w:rFonts w:ascii="Arial" w:hAnsi="Arial" w:cs="Arial"/>
                <w:sz w:val="20"/>
                <w:szCs w:val="20"/>
              </w:rPr>
            </w:pPr>
          </w:p>
        </w:tc>
        <w:tc>
          <w:tcPr>
            <w:tcW w:w="1701" w:type="dxa"/>
            <w:vAlign w:val="center"/>
          </w:tcPr>
          <w:p w14:paraId="257D5DAE" w14:textId="241A029A" w:rsidR="001645CC" w:rsidRPr="00B4000A" w:rsidRDefault="001645CC" w:rsidP="000B3EB6">
            <w:pPr>
              <w:spacing w:line="276" w:lineRule="auto"/>
              <w:jc w:val="right"/>
              <w:rPr>
                <w:rFonts w:ascii="Arial" w:hAnsi="Arial" w:cs="Arial"/>
                <w:sz w:val="20"/>
                <w:szCs w:val="20"/>
              </w:rPr>
            </w:pPr>
          </w:p>
        </w:tc>
      </w:tr>
      <w:tr w:rsidR="001645CC" w:rsidRPr="00B4000A" w14:paraId="25D62820" w14:textId="77777777" w:rsidTr="001645CC">
        <w:tc>
          <w:tcPr>
            <w:tcW w:w="628" w:type="dxa"/>
            <w:vAlign w:val="center"/>
          </w:tcPr>
          <w:p w14:paraId="1C6FC55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214</w:t>
            </w:r>
          </w:p>
        </w:tc>
        <w:tc>
          <w:tcPr>
            <w:tcW w:w="794" w:type="dxa"/>
            <w:vAlign w:val="center"/>
          </w:tcPr>
          <w:p w14:paraId="06F1679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76205B1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25404A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atômico azul 1100P</w:t>
            </w:r>
          </w:p>
        </w:tc>
        <w:tc>
          <w:tcPr>
            <w:tcW w:w="1701" w:type="dxa"/>
            <w:vAlign w:val="center"/>
          </w:tcPr>
          <w:p w14:paraId="7C447A5F" w14:textId="57E08D10" w:rsidR="001645CC" w:rsidRPr="00B4000A" w:rsidRDefault="001645CC" w:rsidP="000B3EB6">
            <w:pPr>
              <w:spacing w:line="276" w:lineRule="auto"/>
              <w:jc w:val="right"/>
              <w:rPr>
                <w:rFonts w:ascii="Arial" w:hAnsi="Arial" w:cs="Arial"/>
                <w:sz w:val="20"/>
                <w:szCs w:val="20"/>
              </w:rPr>
            </w:pPr>
          </w:p>
        </w:tc>
        <w:tc>
          <w:tcPr>
            <w:tcW w:w="1701" w:type="dxa"/>
            <w:vAlign w:val="center"/>
          </w:tcPr>
          <w:p w14:paraId="6A1795AE" w14:textId="50EAB9A3" w:rsidR="001645CC" w:rsidRPr="00B4000A" w:rsidRDefault="001645CC" w:rsidP="000B3EB6">
            <w:pPr>
              <w:spacing w:line="276" w:lineRule="auto"/>
              <w:jc w:val="right"/>
              <w:rPr>
                <w:rFonts w:ascii="Arial" w:hAnsi="Arial" w:cs="Arial"/>
                <w:sz w:val="20"/>
                <w:szCs w:val="20"/>
              </w:rPr>
            </w:pPr>
          </w:p>
        </w:tc>
      </w:tr>
      <w:tr w:rsidR="001645CC" w:rsidRPr="00B4000A" w14:paraId="15EAD29B" w14:textId="77777777" w:rsidTr="001645CC">
        <w:tc>
          <w:tcPr>
            <w:tcW w:w="628" w:type="dxa"/>
            <w:vAlign w:val="center"/>
          </w:tcPr>
          <w:p w14:paraId="23CE2D6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215</w:t>
            </w:r>
          </w:p>
        </w:tc>
        <w:tc>
          <w:tcPr>
            <w:tcW w:w="794" w:type="dxa"/>
            <w:vAlign w:val="center"/>
          </w:tcPr>
          <w:p w14:paraId="37B0200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7AC9B06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681C6B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atômico preto 1100P</w:t>
            </w:r>
          </w:p>
        </w:tc>
        <w:tc>
          <w:tcPr>
            <w:tcW w:w="1701" w:type="dxa"/>
            <w:vAlign w:val="center"/>
          </w:tcPr>
          <w:p w14:paraId="5BB1768E" w14:textId="2D8E2F0C" w:rsidR="001645CC" w:rsidRPr="00B4000A" w:rsidRDefault="001645CC" w:rsidP="000B3EB6">
            <w:pPr>
              <w:spacing w:line="276" w:lineRule="auto"/>
              <w:jc w:val="right"/>
              <w:rPr>
                <w:rFonts w:ascii="Arial" w:hAnsi="Arial" w:cs="Arial"/>
                <w:sz w:val="20"/>
                <w:szCs w:val="20"/>
              </w:rPr>
            </w:pPr>
          </w:p>
        </w:tc>
        <w:tc>
          <w:tcPr>
            <w:tcW w:w="1701" w:type="dxa"/>
            <w:vAlign w:val="center"/>
          </w:tcPr>
          <w:p w14:paraId="421E0D23" w14:textId="5C907966" w:rsidR="001645CC" w:rsidRPr="00B4000A" w:rsidRDefault="001645CC" w:rsidP="000B3EB6">
            <w:pPr>
              <w:spacing w:line="276" w:lineRule="auto"/>
              <w:jc w:val="right"/>
              <w:rPr>
                <w:rFonts w:ascii="Arial" w:hAnsi="Arial" w:cs="Arial"/>
                <w:sz w:val="20"/>
                <w:szCs w:val="20"/>
              </w:rPr>
            </w:pPr>
          </w:p>
        </w:tc>
      </w:tr>
      <w:tr w:rsidR="001645CC" w:rsidRPr="00B4000A" w14:paraId="435A7C59" w14:textId="77777777" w:rsidTr="001645CC">
        <w:tc>
          <w:tcPr>
            <w:tcW w:w="628" w:type="dxa"/>
            <w:vAlign w:val="center"/>
          </w:tcPr>
          <w:p w14:paraId="6C9E447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216</w:t>
            </w:r>
          </w:p>
        </w:tc>
        <w:tc>
          <w:tcPr>
            <w:tcW w:w="794" w:type="dxa"/>
            <w:vAlign w:val="center"/>
          </w:tcPr>
          <w:p w14:paraId="0EB4B5D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45B0A64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4E82CA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atômico verde 1100P</w:t>
            </w:r>
          </w:p>
        </w:tc>
        <w:tc>
          <w:tcPr>
            <w:tcW w:w="1701" w:type="dxa"/>
            <w:vAlign w:val="center"/>
          </w:tcPr>
          <w:p w14:paraId="7A06500B" w14:textId="69E230E3" w:rsidR="001645CC" w:rsidRPr="00B4000A" w:rsidRDefault="001645CC" w:rsidP="000B3EB6">
            <w:pPr>
              <w:spacing w:line="276" w:lineRule="auto"/>
              <w:jc w:val="right"/>
              <w:rPr>
                <w:rFonts w:ascii="Arial" w:hAnsi="Arial" w:cs="Arial"/>
                <w:sz w:val="20"/>
                <w:szCs w:val="20"/>
              </w:rPr>
            </w:pPr>
          </w:p>
        </w:tc>
        <w:tc>
          <w:tcPr>
            <w:tcW w:w="1701" w:type="dxa"/>
            <w:vAlign w:val="center"/>
          </w:tcPr>
          <w:p w14:paraId="5F39B17A" w14:textId="42AFB5E7" w:rsidR="001645CC" w:rsidRPr="00B4000A" w:rsidRDefault="001645CC" w:rsidP="000B3EB6">
            <w:pPr>
              <w:spacing w:line="276" w:lineRule="auto"/>
              <w:jc w:val="right"/>
              <w:rPr>
                <w:rFonts w:ascii="Arial" w:hAnsi="Arial" w:cs="Arial"/>
                <w:sz w:val="20"/>
                <w:szCs w:val="20"/>
              </w:rPr>
            </w:pPr>
          </w:p>
        </w:tc>
      </w:tr>
      <w:tr w:rsidR="001645CC" w:rsidRPr="00B4000A" w14:paraId="43307C6D" w14:textId="77777777" w:rsidTr="001645CC">
        <w:tc>
          <w:tcPr>
            <w:tcW w:w="628" w:type="dxa"/>
            <w:vAlign w:val="center"/>
          </w:tcPr>
          <w:p w14:paraId="016132C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217</w:t>
            </w:r>
          </w:p>
        </w:tc>
        <w:tc>
          <w:tcPr>
            <w:tcW w:w="794" w:type="dxa"/>
            <w:vAlign w:val="center"/>
          </w:tcPr>
          <w:p w14:paraId="08E6E5D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1D0B931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016AA9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atômico vermelho 1100P</w:t>
            </w:r>
          </w:p>
        </w:tc>
        <w:tc>
          <w:tcPr>
            <w:tcW w:w="1701" w:type="dxa"/>
            <w:vAlign w:val="center"/>
          </w:tcPr>
          <w:p w14:paraId="609C35A4" w14:textId="6436E8AC" w:rsidR="001645CC" w:rsidRPr="00B4000A" w:rsidRDefault="001645CC" w:rsidP="000B3EB6">
            <w:pPr>
              <w:spacing w:line="276" w:lineRule="auto"/>
              <w:jc w:val="right"/>
              <w:rPr>
                <w:rFonts w:ascii="Arial" w:hAnsi="Arial" w:cs="Arial"/>
                <w:sz w:val="20"/>
                <w:szCs w:val="20"/>
              </w:rPr>
            </w:pPr>
          </w:p>
        </w:tc>
        <w:tc>
          <w:tcPr>
            <w:tcW w:w="1701" w:type="dxa"/>
            <w:vAlign w:val="center"/>
          </w:tcPr>
          <w:p w14:paraId="63C2CC9D" w14:textId="257A69BB" w:rsidR="001645CC" w:rsidRPr="00B4000A" w:rsidRDefault="001645CC" w:rsidP="000B3EB6">
            <w:pPr>
              <w:spacing w:line="276" w:lineRule="auto"/>
              <w:jc w:val="right"/>
              <w:rPr>
                <w:rFonts w:ascii="Arial" w:hAnsi="Arial" w:cs="Arial"/>
                <w:sz w:val="20"/>
                <w:szCs w:val="20"/>
              </w:rPr>
            </w:pPr>
          </w:p>
        </w:tc>
      </w:tr>
      <w:tr w:rsidR="001645CC" w:rsidRPr="00B4000A" w14:paraId="61157E3E" w14:textId="77777777" w:rsidTr="001645CC">
        <w:tc>
          <w:tcPr>
            <w:tcW w:w="628" w:type="dxa"/>
            <w:vAlign w:val="center"/>
          </w:tcPr>
          <w:p w14:paraId="36222FD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218</w:t>
            </w:r>
          </w:p>
        </w:tc>
        <w:tc>
          <w:tcPr>
            <w:tcW w:w="794" w:type="dxa"/>
            <w:vAlign w:val="center"/>
          </w:tcPr>
          <w:p w14:paraId="58917D6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6084CAC2" w14:textId="51EFBC00"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pac</w:t>
            </w:r>
          </w:p>
        </w:tc>
        <w:tc>
          <w:tcPr>
            <w:tcW w:w="3118" w:type="dxa"/>
            <w:vAlign w:val="center"/>
          </w:tcPr>
          <w:p w14:paraId="6163555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escolar chato com 8 tamanhos (Kit)</w:t>
            </w:r>
          </w:p>
        </w:tc>
        <w:tc>
          <w:tcPr>
            <w:tcW w:w="1701" w:type="dxa"/>
            <w:vAlign w:val="center"/>
          </w:tcPr>
          <w:p w14:paraId="3ACE7EF1" w14:textId="08225D57" w:rsidR="001645CC" w:rsidRPr="00B4000A" w:rsidRDefault="001645CC" w:rsidP="000B3EB6">
            <w:pPr>
              <w:spacing w:line="276" w:lineRule="auto"/>
              <w:jc w:val="right"/>
              <w:rPr>
                <w:rFonts w:ascii="Arial" w:hAnsi="Arial" w:cs="Arial"/>
                <w:sz w:val="20"/>
                <w:szCs w:val="20"/>
              </w:rPr>
            </w:pPr>
          </w:p>
        </w:tc>
        <w:tc>
          <w:tcPr>
            <w:tcW w:w="1701" w:type="dxa"/>
            <w:vAlign w:val="center"/>
          </w:tcPr>
          <w:p w14:paraId="1EE8B932" w14:textId="2989021A" w:rsidR="001645CC" w:rsidRPr="00B4000A" w:rsidRDefault="001645CC" w:rsidP="000B3EB6">
            <w:pPr>
              <w:spacing w:line="276" w:lineRule="auto"/>
              <w:jc w:val="right"/>
              <w:rPr>
                <w:rFonts w:ascii="Arial" w:hAnsi="Arial" w:cs="Arial"/>
                <w:sz w:val="20"/>
                <w:szCs w:val="20"/>
              </w:rPr>
            </w:pPr>
          </w:p>
        </w:tc>
      </w:tr>
      <w:tr w:rsidR="001645CC" w:rsidRPr="00B4000A" w14:paraId="5DA7FBA3" w14:textId="77777777" w:rsidTr="001645CC">
        <w:tc>
          <w:tcPr>
            <w:tcW w:w="628" w:type="dxa"/>
            <w:vAlign w:val="center"/>
          </w:tcPr>
          <w:p w14:paraId="1098EA8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219</w:t>
            </w:r>
          </w:p>
        </w:tc>
        <w:tc>
          <w:tcPr>
            <w:tcW w:w="794" w:type="dxa"/>
            <w:vAlign w:val="center"/>
          </w:tcPr>
          <w:p w14:paraId="5569833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4BDB0CA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D8217D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Nº 24</w:t>
            </w:r>
          </w:p>
        </w:tc>
        <w:tc>
          <w:tcPr>
            <w:tcW w:w="1701" w:type="dxa"/>
            <w:vAlign w:val="center"/>
          </w:tcPr>
          <w:p w14:paraId="72D8BE5C" w14:textId="6A4F62F8" w:rsidR="001645CC" w:rsidRPr="00B4000A" w:rsidRDefault="001645CC" w:rsidP="000B3EB6">
            <w:pPr>
              <w:spacing w:line="276" w:lineRule="auto"/>
              <w:jc w:val="right"/>
              <w:rPr>
                <w:rFonts w:ascii="Arial" w:hAnsi="Arial" w:cs="Arial"/>
                <w:sz w:val="20"/>
                <w:szCs w:val="20"/>
              </w:rPr>
            </w:pPr>
          </w:p>
        </w:tc>
        <w:tc>
          <w:tcPr>
            <w:tcW w:w="1701" w:type="dxa"/>
            <w:vAlign w:val="center"/>
          </w:tcPr>
          <w:p w14:paraId="000BBEEB" w14:textId="2963876E" w:rsidR="001645CC" w:rsidRPr="00B4000A" w:rsidRDefault="001645CC" w:rsidP="000B3EB6">
            <w:pPr>
              <w:spacing w:line="276" w:lineRule="auto"/>
              <w:jc w:val="right"/>
              <w:rPr>
                <w:rFonts w:ascii="Arial" w:hAnsi="Arial" w:cs="Arial"/>
                <w:sz w:val="20"/>
                <w:szCs w:val="20"/>
              </w:rPr>
            </w:pPr>
          </w:p>
        </w:tc>
      </w:tr>
      <w:tr w:rsidR="001645CC" w:rsidRPr="00B4000A" w14:paraId="3B0EBC1B" w14:textId="77777777" w:rsidTr="001645CC">
        <w:tc>
          <w:tcPr>
            <w:tcW w:w="628" w:type="dxa"/>
            <w:vAlign w:val="center"/>
          </w:tcPr>
          <w:p w14:paraId="106D73E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220</w:t>
            </w:r>
          </w:p>
        </w:tc>
        <w:tc>
          <w:tcPr>
            <w:tcW w:w="794" w:type="dxa"/>
            <w:vAlign w:val="center"/>
          </w:tcPr>
          <w:p w14:paraId="52037A2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6A71BD7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87FAC1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Nº 20</w:t>
            </w:r>
          </w:p>
        </w:tc>
        <w:tc>
          <w:tcPr>
            <w:tcW w:w="1701" w:type="dxa"/>
            <w:vAlign w:val="center"/>
          </w:tcPr>
          <w:p w14:paraId="44F9F155" w14:textId="208BE5AA" w:rsidR="001645CC" w:rsidRPr="00B4000A" w:rsidRDefault="001645CC" w:rsidP="000B3EB6">
            <w:pPr>
              <w:spacing w:line="276" w:lineRule="auto"/>
              <w:jc w:val="right"/>
              <w:rPr>
                <w:rFonts w:ascii="Arial" w:hAnsi="Arial" w:cs="Arial"/>
                <w:sz w:val="20"/>
                <w:szCs w:val="20"/>
              </w:rPr>
            </w:pPr>
          </w:p>
        </w:tc>
        <w:tc>
          <w:tcPr>
            <w:tcW w:w="1701" w:type="dxa"/>
            <w:vAlign w:val="center"/>
          </w:tcPr>
          <w:p w14:paraId="43AC10D6" w14:textId="0294C666" w:rsidR="001645CC" w:rsidRPr="00B4000A" w:rsidRDefault="001645CC" w:rsidP="000B3EB6">
            <w:pPr>
              <w:spacing w:line="276" w:lineRule="auto"/>
              <w:jc w:val="right"/>
              <w:rPr>
                <w:rFonts w:ascii="Arial" w:hAnsi="Arial" w:cs="Arial"/>
                <w:sz w:val="20"/>
                <w:szCs w:val="20"/>
              </w:rPr>
            </w:pPr>
          </w:p>
        </w:tc>
      </w:tr>
      <w:tr w:rsidR="001645CC" w:rsidRPr="00B4000A" w14:paraId="7642964A" w14:textId="77777777" w:rsidTr="001645CC">
        <w:tc>
          <w:tcPr>
            <w:tcW w:w="628" w:type="dxa"/>
            <w:vAlign w:val="center"/>
          </w:tcPr>
          <w:p w14:paraId="3F5333E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221</w:t>
            </w:r>
          </w:p>
        </w:tc>
        <w:tc>
          <w:tcPr>
            <w:tcW w:w="794" w:type="dxa"/>
            <w:vAlign w:val="center"/>
          </w:tcPr>
          <w:p w14:paraId="75FABB1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2EE87EE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85A4A0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Nº16</w:t>
            </w:r>
          </w:p>
        </w:tc>
        <w:tc>
          <w:tcPr>
            <w:tcW w:w="1701" w:type="dxa"/>
            <w:vAlign w:val="center"/>
          </w:tcPr>
          <w:p w14:paraId="2AD5BE2A" w14:textId="536D4DC4" w:rsidR="001645CC" w:rsidRPr="00B4000A" w:rsidRDefault="001645CC" w:rsidP="000B3EB6">
            <w:pPr>
              <w:spacing w:line="276" w:lineRule="auto"/>
              <w:jc w:val="right"/>
              <w:rPr>
                <w:rFonts w:ascii="Arial" w:hAnsi="Arial" w:cs="Arial"/>
                <w:sz w:val="20"/>
                <w:szCs w:val="20"/>
              </w:rPr>
            </w:pPr>
          </w:p>
        </w:tc>
        <w:tc>
          <w:tcPr>
            <w:tcW w:w="1701" w:type="dxa"/>
            <w:vAlign w:val="center"/>
          </w:tcPr>
          <w:p w14:paraId="64ED14C4" w14:textId="31F65D7D" w:rsidR="001645CC" w:rsidRPr="00B4000A" w:rsidRDefault="001645CC" w:rsidP="000B3EB6">
            <w:pPr>
              <w:spacing w:line="276" w:lineRule="auto"/>
              <w:jc w:val="right"/>
              <w:rPr>
                <w:rFonts w:ascii="Arial" w:hAnsi="Arial" w:cs="Arial"/>
                <w:sz w:val="20"/>
                <w:szCs w:val="20"/>
              </w:rPr>
            </w:pPr>
          </w:p>
        </w:tc>
      </w:tr>
      <w:tr w:rsidR="001645CC" w:rsidRPr="00B4000A" w14:paraId="7FE35A2A" w14:textId="77777777" w:rsidTr="001645CC">
        <w:tc>
          <w:tcPr>
            <w:tcW w:w="628" w:type="dxa"/>
            <w:vAlign w:val="center"/>
          </w:tcPr>
          <w:p w14:paraId="738C951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222</w:t>
            </w:r>
          </w:p>
        </w:tc>
        <w:tc>
          <w:tcPr>
            <w:tcW w:w="794" w:type="dxa"/>
            <w:vAlign w:val="center"/>
          </w:tcPr>
          <w:p w14:paraId="73403EB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02B3B91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3D09ED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Nº12</w:t>
            </w:r>
          </w:p>
        </w:tc>
        <w:tc>
          <w:tcPr>
            <w:tcW w:w="1701" w:type="dxa"/>
            <w:vAlign w:val="center"/>
          </w:tcPr>
          <w:p w14:paraId="356B79A0" w14:textId="6285CD2D" w:rsidR="001645CC" w:rsidRPr="00B4000A" w:rsidRDefault="001645CC" w:rsidP="000B3EB6">
            <w:pPr>
              <w:spacing w:line="276" w:lineRule="auto"/>
              <w:jc w:val="right"/>
              <w:rPr>
                <w:rFonts w:ascii="Arial" w:hAnsi="Arial" w:cs="Arial"/>
                <w:sz w:val="20"/>
                <w:szCs w:val="20"/>
              </w:rPr>
            </w:pPr>
          </w:p>
        </w:tc>
        <w:tc>
          <w:tcPr>
            <w:tcW w:w="1701" w:type="dxa"/>
            <w:vAlign w:val="center"/>
          </w:tcPr>
          <w:p w14:paraId="7725CAD6" w14:textId="234D2B60" w:rsidR="001645CC" w:rsidRPr="00B4000A" w:rsidRDefault="001645CC" w:rsidP="000B3EB6">
            <w:pPr>
              <w:spacing w:line="276" w:lineRule="auto"/>
              <w:jc w:val="right"/>
              <w:rPr>
                <w:rFonts w:ascii="Arial" w:hAnsi="Arial" w:cs="Arial"/>
                <w:sz w:val="20"/>
                <w:szCs w:val="20"/>
              </w:rPr>
            </w:pPr>
          </w:p>
        </w:tc>
      </w:tr>
      <w:tr w:rsidR="001645CC" w:rsidRPr="00B4000A" w14:paraId="18116DAA" w14:textId="77777777" w:rsidTr="001645CC">
        <w:tc>
          <w:tcPr>
            <w:tcW w:w="628" w:type="dxa"/>
            <w:vAlign w:val="center"/>
          </w:tcPr>
          <w:p w14:paraId="5007092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223</w:t>
            </w:r>
          </w:p>
        </w:tc>
        <w:tc>
          <w:tcPr>
            <w:tcW w:w="794" w:type="dxa"/>
            <w:vAlign w:val="center"/>
          </w:tcPr>
          <w:p w14:paraId="38F6D57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7067135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D5DA86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Pincel Nº 04</w:t>
            </w:r>
          </w:p>
        </w:tc>
        <w:tc>
          <w:tcPr>
            <w:tcW w:w="1701" w:type="dxa"/>
            <w:vAlign w:val="center"/>
          </w:tcPr>
          <w:p w14:paraId="4D1343E0" w14:textId="7350EBC4" w:rsidR="001645CC" w:rsidRPr="00B4000A" w:rsidRDefault="001645CC" w:rsidP="000B3EB6">
            <w:pPr>
              <w:spacing w:line="276" w:lineRule="auto"/>
              <w:jc w:val="right"/>
              <w:rPr>
                <w:rFonts w:ascii="Arial" w:hAnsi="Arial" w:cs="Arial"/>
                <w:sz w:val="20"/>
                <w:szCs w:val="20"/>
              </w:rPr>
            </w:pPr>
          </w:p>
        </w:tc>
        <w:tc>
          <w:tcPr>
            <w:tcW w:w="1701" w:type="dxa"/>
            <w:vAlign w:val="center"/>
          </w:tcPr>
          <w:p w14:paraId="771FBFE3" w14:textId="421D263E" w:rsidR="001645CC" w:rsidRPr="00B4000A" w:rsidRDefault="001645CC" w:rsidP="000B3EB6">
            <w:pPr>
              <w:spacing w:line="276" w:lineRule="auto"/>
              <w:jc w:val="right"/>
              <w:rPr>
                <w:rFonts w:ascii="Arial" w:hAnsi="Arial" w:cs="Arial"/>
                <w:sz w:val="20"/>
                <w:szCs w:val="20"/>
              </w:rPr>
            </w:pPr>
          </w:p>
        </w:tc>
      </w:tr>
      <w:tr w:rsidR="001645CC" w:rsidRPr="00B4000A" w14:paraId="6817EC2C" w14:textId="77777777" w:rsidTr="001645CC">
        <w:tc>
          <w:tcPr>
            <w:tcW w:w="628" w:type="dxa"/>
            <w:vAlign w:val="center"/>
          </w:tcPr>
          <w:p w14:paraId="6FA8D28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224</w:t>
            </w:r>
          </w:p>
        </w:tc>
        <w:tc>
          <w:tcPr>
            <w:tcW w:w="794" w:type="dxa"/>
            <w:vAlign w:val="center"/>
          </w:tcPr>
          <w:p w14:paraId="3AA1284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5392543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FB51BC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Pistola de cola quente 10w</w:t>
            </w:r>
          </w:p>
        </w:tc>
        <w:tc>
          <w:tcPr>
            <w:tcW w:w="1701" w:type="dxa"/>
            <w:vAlign w:val="center"/>
          </w:tcPr>
          <w:p w14:paraId="51F715FA" w14:textId="5F801AAA" w:rsidR="001645CC" w:rsidRPr="00B4000A" w:rsidRDefault="001645CC" w:rsidP="000B3EB6">
            <w:pPr>
              <w:spacing w:line="276" w:lineRule="auto"/>
              <w:jc w:val="right"/>
              <w:rPr>
                <w:rFonts w:ascii="Arial" w:hAnsi="Arial" w:cs="Arial"/>
                <w:sz w:val="20"/>
                <w:szCs w:val="20"/>
              </w:rPr>
            </w:pPr>
          </w:p>
        </w:tc>
        <w:tc>
          <w:tcPr>
            <w:tcW w:w="1701" w:type="dxa"/>
            <w:vAlign w:val="center"/>
          </w:tcPr>
          <w:p w14:paraId="0F13079E" w14:textId="0271B6D7" w:rsidR="001645CC" w:rsidRPr="00B4000A" w:rsidRDefault="001645CC" w:rsidP="000B3EB6">
            <w:pPr>
              <w:spacing w:line="276" w:lineRule="auto"/>
              <w:jc w:val="right"/>
              <w:rPr>
                <w:rFonts w:ascii="Arial" w:hAnsi="Arial" w:cs="Arial"/>
                <w:sz w:val="20"/>
                <w:szCs w:val="20"/>
              </w:rPr>
            </w:pPr>
          </w:p>
        </w:tc>
      </w:tr>
      <w:tr w:rsidR="001645CC" w:rsidRPr="00B4000A" w14:paraId="489031D8" w14:textId="77777777" w:rsidTr="001645CC">
        <w:tc>
          <w:tcPr>
            <w:tcW w:w="628" w:type="dxa"/>
            <w:vAlign w:val="center"/>
          </w:tcPr>
          <w:p w14:paraId="78CC418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225</w:t>
            </w:r>
          </w:p>
        </w:tc>
        <w:tc>
          <w:tcPr>
            <w:tcW w:w="794" w:type="dxa"/>
            <w:vAlign w:val="center"/>
          </w:tcPr>
          <w:p w14:paraId="4EFAC75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05BD17D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2493DE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Pistola de cola quente 25w</w:t>
            </w:r>
          </w:p>
        </w:tc>
        <w:tc>
          <w:tcPr>
            <w:tcW w:w="1701" w:type="dxa"/>
            <w:vAlign w:val="center"/>
          </w:tcPr>
          <w:p w14:paraId="0ED948E6" w14:textId="1E5079F0" w:rsidR="001645CC" w:rsidRPr="00B4000A" w:rsidRDefault="001645CC" w:rsidP="000B3EB6">
            <w:pPr>
              <w:spacing w:line="276" w:lineRule="auto"/>
              <w:jc w:val="right"/>
              <w:rPr>
                <w:rFonts w:ascii="Arial" w:hAnsi="Arial" w:cs="Arial"/>
                <w:sz w:val="20"/>
                <w:szCs w:val="20"/>
              </w:rPr>
            </w:pPr>
          </w:p>
        </w:tc>
        <w:tc>
          <w:tcPr>
            <w:tcW w:w="1701" w:type="dxa"/>
            <w:vAlign w:val="center"/>
          </w:tcPr>
          <w:p w14:paraId="40CE61F1" w14:textId="508BCD51" w:rsidR="001645CC" w:rsidRPr="00B4000A" w:rsidRDefault="001645CC" w:rsidP="000B3EB6">
            <w:pPr>
              <w:spacing w:line="276" w:lineRule="auto"/>
              <w:jc w:val="right"/>
              <w:rPr>
                <w:rFonts w:ascii="Arial" w:hAnsi="Arial" w:cs="Arial"/>
                <w:sz w:val="20"/>
                <w:szCs w:val="20"/>
              </w:rPr>
            </w:pPr>
          </w:p>
        </w:tc>
      </w:tr>
      <w:tr w:rsidR="001645CC" w:rsidRPr="00B4000A" w14:paraId="0BDA5E3A" w14:textId="77777777" w:rsidTr="001645CC">
        <w:tc>
          <w:tcPr>
            <w:tcW w:w="628" w:type="dxa"/>
            <w:vAlign w:val="center"/>
          </w:tcPr>
          <w:p w14:paraId="5ED4F66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226</w:t>
            </w:r>
          </w:p>
        </w:tc>
        <w:tc>
          <w:tcPr>
            <w:tcW w:w="794" w:type="dxa"/>
            <w:vAlign w:val="center"/>
          </w:tcPr>
          <w:p w14:paraId="2AFD731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5835BAA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046B5C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Pistola de cola quente 40w</w:t>
            </w:r>
          </w:p>
        </w:tc>
        <w:tc>
          <w:tcPr>
            <w:tcW w:w="1701" w:type="dxa"/>
            <w:vAlign w:val="center"/>
          </w:tcPr>
          <w:p w14:paraId="53B902C3" w14:textId="3687E0E8" w:rsidR="001645CC" w:rsidRPr="00B4000A" w:rsidRDefault="001645CC" w:rsidP="000B3EB6">
            <w:pPr>
              <w:spacing w:line="276" w:lineRule="auto"/>
              <w:jc w:val="right"/>
              <w:rPr>
                <w:rFonts w:ascii="Arial" w:hAnsi="Arial" w:cs="Arial"/>
                <w:sz w:val="20"/>
                <w:szCs w:val="20"/>
              </w:rPr>
            </w:pPr>
          </w:p>
        </w:tc>
        <w:tc>
          <w:tcPr>
            <w:tcW w:w="1701" w:type="dxa"/>
            <w:vAlign w:val="center"/>
          </w:tcPr>
          <w:p w14:paraId="7BABE0C2" w14:textId="1062BA0B" w:rsidR="001645CC" w:rsidRPr="00B4000A" w:rsidRDefault="001645CC" w:rsidP="000B3EB6">
            <w:pPr>
              <w:spacing w:line="276" w:lineRule="auto"/>
              <w:jc w:val="right"/>
              <w:rPr>
                <w:rFonts w:ascii="Arial" w:hAnsi="Arial" w:cs="Arial"/>
                <w:sz w:val="20"/>
                <w:szCs w:val="20"/>
              </w:rPr>
            </w:pPr>
          </w:p>
        </w:tc>
      </w:tr>
      <w:tr w:rsidR="001645CC" w:rsidRPr="00B4000A" w14:paraId="5BB15FFB" w14:textId="77777777" w:rsidTr="001645CC">
        <w:tc>
          <w:tcPr>
            <w:tcW w:w="628" w:type="dxa"/>
            <w:vAlign w:val="center"/>
          </w:tcPr>
          <w:p w14:paraId="535D925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227</w:t>
            </w:r>
          </w:p>
        </w:tc>
        <w:tc>
          <w:tcPr>
            <w:tcW w:w="794" w:type="dxa"/>
            <w:vAlign w:val="center"/>
          </w:tcPr>
          <w:p w14:paraId="47C3E11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409EB56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pac</w:t>
            </w:r>
          </w:p>
        </w:tc>
        <w:tc>
          <w:tcPr>
            <w:tcW w:w="3118" w:type="dxa"/>
            <w:vAlign w:val="center"/>
          </w:tcPr>
          <w:p w14:paraId="23A2E56D" w14:textId="52E1D781"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Plástico transparente para folha A4</w:t>
            </w:r>
            <w:r w:rsidR="007A26F3">
              <w:rPr>
                <w:rFonts w:ascii="Arial" w:hAnsi="Arial" w:cs="Arial"/>
                <w:sz w:val="20"/>
                <w:szCs w:val="20"/>
              </w:rPr>
              <w:t xml:space="preserve"> – pacote com 100 unidades</w:t>
            </w:r>
          </w:p>
        </w:tc>
        <w:tc>
          <w:tcPr>
            <w:tcW w:w="1701" w:type="dxa"/>
            <w:vAlign w:val="center"/>
          </w:tcPr>
          <w:p w14:paraId="3B483D5F" w14:textId="4EE3714B" w:rsidR="001645CC" w:rsidRPr="00B4000A" w:rsidRDefault="001645CC" w:rsidP="000B3EB6">
            <w:pPr>
              <w:spacing w:line="276" w:lineRule="auto"/>
              <w:jc w:val="right"/>
              <w:rPr>
                <w:rFonts w:ascii="Arial" w:hAnsi="Arial" w:cs="Arial"/>
                <w:sz w:val="20"/>
                <w:szCs w:val="20"/>
              </w:rPr>
            </w:pPr>
          </w:p>
        </w:tc>
        <w:tc>
          <w:tcPr>
            <w:tcW w:w="1701" w:type="dxa"/>
            <w:vAlign w:val="center"/>
          </w:tcPr>
          <w:p w14:paraId="5D6736E2" w14:textId="15CC04DE" w:rsidR="001645CC" w:rsidRPr="00B4000A" w:rsidRDefault="001645CC" w:rsidP="000B3EB6">
            <w:pPr>
              <w:spacing w:line="276" w:lineRule="auto"/>
              <w:jc w:val="right"/>
              <w:rPr>
                <w:rFonts w:ascii="Arial" w:hAnsi="Arial" w:cs="Arial"/>
                <w:sz w:val="20"/>
                <w:szCs w:val="20"/>
              </w:rPr>
            </w:pPr>
          </w:p>
        </w:tc>
      </w:tr>
      <w:tr w:rsidR="001645CC" w:rsidRPr="00B4000A" w14:paraId="74B61CF1" w14:textId="77777777" w:rsidTr="001645CC">
        <w:tc>
          <w:tcPr>
            <w:tcW w:w="628" w:type="dxa"/>
            <w:vAlign w:val="center"/>
          </w:tcPr>
          <w:p w14:paraId="3EBBFEE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228</w:t>
            </w:r>
          </w:p>
        </w:tc>
        <w:tc>
          <w:tcPr>
            <w:tcW w:w="794" w:type="dxa"/>
            <w:vAlign w:val="center"/>
          </w:tcPr>
          <w:p w14:paraId="4D2E617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200</w:t>
            </w:r>
          </w:p>
        </w:tc>
        <w:tc>
          <w:tcPr>
            <w:tcW w:w="700" w:type="dxa"/>
            <w:vAlign w:val="center"/>
          </w:tcPr>
          <w:p w14:paraId="075D2C7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1C802AE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Post-it coloridos, 450 folhas, sendo 5 blocos de 90 folhas de 76mmx76mm</w:t>
            </w:r>
          </w:p>
        </w:tc>
        <w:tc>
          <w:tcPr>
            <w:tcW w:w="1701" w:type="dxa"/>
            <w:vAlign w:val="center"/>
          </w:tcPr>
          <w:p w14:paraId="7BFA8694" w14:textId="32129C75" w:rsidR="001645CC" w:rsidRPr="00B4000A" w:rsidRDefault="001645CC" w:rsidP="000B3EB6">
            <w:pPr>
              <w:spacing w:line="276" w:lineRule="auto"/>
              <w:jc w:val="right"/>
              <w:rPr>
                <w:rFonts w:ascii="Arial" w:hAnsi="Arial" w:cs="Arial"/>
                <w:sz w:val="20"/>
                <w:szCs w:val="20"/>
              </w:rPr>
            </w:pPr>
          </w:p>
        </w:tc>
        <w:tc>
          <w:tcPr>
            <w:tcW w:w="1701" w:type="dxa"/>
            <w:vAlign w:val="center"/>
          </w:tcPr>
          <w:p w14:paraId="5509D17A" w14:textId="067E3061" w:rsidR="001645CC" w:rsidRPr="00B4000A" w:rsidRDefault="001645CC" w:rsidP="000B3EB6">
            <w:pPr>
              <w:spacing w:line="276" w:lineRule="auto"/>
              <w:jc w:val="right"/>
              <w:rPr>
                <w:rFonts w:ascii="Arial" w:hAnsi="Arial" w:cs="Arial"/>
                <w:sz w:val="20"/>
                <w:szCs w:val="20"/>
              </w:rPr>
            </w:pPr>
          </w:p>
        </w:tc>
      </w:tr>
      <w:tr w:rsidR="001645CC" w:rsidRPr="00B4000A" w14:paraId="451DE26F" w14:textId="77777777" w:rsidTr="001645CC">
        <w:tc>
          <w:tcPr>
            <w:tcW w:w="628" w:type="dxa"/>
            <w:vAlign w:val="center"/>
          </w:tcPr>
          <w:p w14:paraId="098151C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229</w:t>
            </w:r>
          </w:p>
        </w:tc>
        <w:tc>
          <w:tcPr>
            <w:tcW w:w="794" w:type="dxa"/>
            <w:vAlign w:val="center"/>
          </w:tcPr>
          <w:p w14:paraId="412AD51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233DF47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1AD7CDD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Post-it coloridos, 1 bloco de 100 folhas de 76mmx102mm</w:t>
            </w:r>
          </w:p>
        </w:tc>
        <w:tc>
          <w:tcPr>
            <w:tcW w:w="1701" w:type="dxa"/>
            <w:vAlign w:val="center"/>
          </w:tcPr>
          <w:p w14:paraId="6400D127" w14:textId="65DA8148" w:rsidR="001645CC" w:rsidRPr="00B4000A" w:rsidRDefault="001645CC" w:rsidP="000B3EB6">
            <w:pPr>
              <w:spacing w:line="276" w:lineRule="auto"/>
              <w:jc w:val="right"/>
              <w:rPr>
                <w:rFonts w:ascii="Arial" w:hAnsi="Arial" w:cs="Arial"/>
                <w:sz w:val="20"/>
                <w:szCs w:val="20"/>
              </w:rPr>
            </w:pPr>
          </w:p>
        </w:tc>
        <w:tc>
          <w:tcPr>
            <w:tcW w:w="1701" w:type="dxa"/>
            <w:vAlign w:val="center"/>
          </w:tcPr>
          <w:p w14:paraId="0E649E69" w14:textId="0F08F638" w:rsidR="001645CC" w:rsidRPr="00B4000A" w:rsidRDefault="001645CC" w:rsidP="000B3EB6">
            <w:pPr>
              <w:spacing w:line="276" w:lineRule="auto"/>
              <w:jc w:val="right"/>
              <w:rPr>
                <w:rFonts w:ascii="Arial" w:hAnsi="Arial" w:cs="Arial"/>
                <w:sz w:val="20"/>
                <w:szCs w:val="20"/>
              </w:rPr>
            </w:pPr>
          </w:p>
        </w:tc>
      </w:tr>
      <w:tr w:rsidR="001645CC" w:rsidRPr="00B4000A" w14:paraId="2447464D" w14:textId="77777777" w:rsidTr="001645CC">
        <w:tc>
          <w:tcPr>
            <w:tcW w:w="628" w:type="dxa"/>
            <w:vAlign w:val="center"/>
          </w:tcPr>
          <w:p w14:paraId="2684905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230</w:t>
            </w:r>
          </w:p>
        </w:tc>
        <w:tc>
          <w:tcPr>
            <w:tcW w:w="794" w:type="dxa"/>
            <w:vAlign w:val="center"/>
          </w:tcPr>
          <w:p w14:paraId="46A1650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900</w:t>
            </w:r>
          </w:p>
        </w:tc>
        <w:tc>
          <w:tcPr>
            <w:tcW w:w="700" w:type="dxa"/>
            <w:vAlign w:val="center"/>
          </w:tcPr>
          <w:p w14:paraId="38AD326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67728A9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Post-it coloridos bloco de 100 folhas de 05cmx04cm</w:t>
            </w:r>
          </w:p>
        </w:tc>
        <w:tc>
          <w:tcPr>
            <w:tcW w:w="1701" w:type="dxa"/>
            <w:vAlign w:val="center"/>
          </w:tcPr>
          <w:p w14:paraId="303C2E35" w14:textId="011A6208" w:rsidR="001645CC" w:rsidRPr="00B4000A" w:rsidRDefault="001645CC" w:rsidP="000B3EB6">
            <w:pPr>
              <w:spacing w:line="276" w:lineRule="auto"/>
              <w:jc w:val="right"/>
              <w:rPr>
                <w:rFonts w:ascii="Arial" w:hAnsi="Arial" w:cs="Arial"/>
                <w:sz w:val="20"/>
                <w:szCs w:val="20"/>
              </w:rPr>
            </w:pPr>
          </w:p>
        </w:tc>
        <w:tc>
          <w:tcPr>
            <w:tcW w:w="1701" w:type="dxa"/>
            <w:vAlign w:val="center"/>
          </w:tcPr>
          <w:p w14:paraId="0FC56F30" w14:textId="0A9E972D" w:rsidR="001645CC" w:rsidRPr="00B4000A" w:rsidRDefault="001645CC" w:rsidP="000B3EB6">
            <w:pPr>
              <w:spacing w:line="276" w:lineRule="auto"/>
              <w:jc w:val="right"/>
              <w:rPr>
                <w:rFonts w:ascii="Arial" w:hAnsi="Arial" w:cs="Arial"/>
                <w:sz w:val="20"/>
                <w:szCs w:val="20"/>
              </w:rPr>
            </w:pPr>
          </w:p>
        </w:tc>
      </w:tr>
      <w:tr w:rsidR="001645CC" w:rsidRPr="00B4000A" w14:paraId="08CAAAEA" w14:textId="77777777" w:rsidTr="001645CC">
        <w:tc>
          <w:tcPr>
            <w:tcW w:w="628" w:type="dxa"/>
            <w:vAlign w:val="center"/>
          </w:tcPr>
          <w:p w14:paraId="5D60C4D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231</w:t>
            </w:r>
          </w:p>
        </w:tc>
        <w:tc>
          <w:tcPr>
            <w:tcW w:w="794" w:type="dxa"/>
            <w:vAlign w:val="center"/>
          </w:tcPr>
          <w:p w14:paraId="646CA09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35</w:t>
            </w:r>
          </w:p>
        </w:tc>
        <w:tc>
          <w:tcPr>
            <w:tcW w:w="700" w:type="dxa"/>
            <w:vAlign w:val="center"/>
          </w:tcPr>
          <w:p w14:paraId="365A4A1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0D9A19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Porta canetas, lápis + porta clips e papel, aramado preto</w:t>
            </w:r>
          </w:p>
        </w:tc>
        <w:tc>
          <w:tcPr>
            <w:tcW w:w="1701" w:type="dxa"/>
            <w:vAlign w:val="center"/>
          </w:tcPr>
          <w:p w14:paraId="7818BEAC" w14:textId="7676B499" w:rsidR="001645CC" w:rsidRPr="00B4000A" w:rsidRDefault="001645CC" w:rsidP="000B3EB6">
            <w:pPr>
              <w:spacing w:line="276" w:lineRule="auto"/>
              <w:jc w:val="right"/>
              <w:rPr>
                <w:rFonts w:ascii="Arial" w:hAnsi="Arial" w:cs="Arial"/>
                <w:sz w:val="20"/>
                <w:szCs w:val="20"/>
              </w:rPr>
            </w:pPr>
          </w:p>
        </w:tc>
        <w:tc>
          <w:tcPr>
            <w:tcW w:w="1701" w:type="dxa"/>
            <w:vAlign w:val="center"/>
          </w:tcPr>
          <w:p w14:paraId="6857BBC0" w14:textId="6C2F87B9" w:rsidR="001645CC" w:rsidRPr="00B4000A" w:rsidRDefault="001645CC" w:rsidP="000B3EB6">
            <w:pPr>
              <w:spacing w:line="276" w:lineRule="auto"/>
              <w:jc w:val="right"/>
              <w:rPr>
                <w:rFonts w:ascii="Arial" w:hAnsi="Arial" w:cs="Arial"/>
                <w:sz w:val="20"/>
                <w:szCs w:val="20"/>
              </w:rPr>
            </w:pPr>
          </w:p>
        </w:tc>
      </w:tr>
      <w:tr w:rsidR="001645CC" w:rsidRPr="00B4000A" w14:paraId="6ACC6E21" w14:textId="77777777" w:rsidTr="001645CC">
        <w:tc>
          <w:tcPr>
            <w:tcW w:w="628" w:type="dxa"/>
            <w:vAlign w:val="center"/>
          </w:tcPr>
          <w:p w14:paraId="620B97A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232</w:t>
            </w:r>
          </w:p>
        </w:tc>
        <w:tc>
          <w:tcPr>
            <w:tcW w:w="794" w:type="dxa"/>
            <w:vAlign w:val="center"/>
          </w:tcPr>
          <w:p w14:paraId="71C5571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106</w:t>
            </w:r>
          </w:p>
        </w:tc>
        <w:tc>
          <w:tcPr>
            <w:tcW w:w="700" w:type="dxa"/>
            <w:vAlign w:val="center"/>
          </w:tcPr>
          <w:p w14:paraId="3AAB693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CEF7A9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Prancheta em acrílico tamanho ofício</w:t>
            </w:r>
          </w:p>
        </w:tc>
        <w:tc>
          <w:tcPr>
            <w:tcW w:w="1701" w:type="dxa"/>
            <w:vAlign w:val="center"/>
          </w:tcPr>
          <w:p w14:paraId="6A3F652C" w14:textId="3D1EAD8B" w:rsidR="001645CC" w:rsidRPr="00B4000A" w:rsidRDefault="001645CC" w:rsidP="000B3EB6">
            <w:pPr>
              <w:spacing w:line="276" w:lineRule="auto"/>
              <w:jc w:val="right"/>
              <w:rPr>
                <w:rFonts w:ascii="Arial" w:hAnsi="Arial" w:cs="Arial"/>
                <w:sz w:val="20"/>
                <w:szCs w:val="20"/>
              </w:rPr>
            </w:pPr>
          </w:p>
        </w:tc>
        <w:tc>
          <w:tcPr>
            <w:tcW w:w="1701" w:type="dxa"/>
            <w:vAlign w:val="center"/>
          </w:tcPr>
          <w:p w14:paraId="1D193329" w14:textId="42FB48A5" w:rsidR="001645CC" w:rsidRPr="00B4000A" w:rsidRDefault="001645CC" w:rsidP="000B3EB6">
            <w:pPr>
              <w:spacing w:line="276" w:lineRule="auto"/>
              <w:jc w:val="right"/>
              <w:rPr>
                <w:rFonts w:ascii="Arial" w:hAnsi="Arial" w:cs="Arial"/>
                <w:sz w:val="20"/>
                <w:szCs w:val="20"/>
              </w:rPr>
            </w:pPr>
          </w:p>
        </w:tc>
      </w:tr>
      <w:tr w:rsidR="001645CC" w:rsidRPr="00B4000A" w14:paraId="26B14670" w14:textId="77777777" w:rsidTr="001645CC">
        <w:tc>
          <w:tcPr>
            <w:tcW w:w="628" w:type="dxa"/>
            <w:vAlign w:val="center"/>
          </w:tcPr>
          <w:p w14:paraId="3FA9D7B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233</w:t>
            </w:r>
          </w:p>
        </w:tc>
        <w:tc>
          <w:tcPr>
            <w:tcW w:w="794" w:type="dxa"/>
            <w:vAlign w:val="center"/>
          </w:tcPr>
          <w:p w14:paraId="71C50DF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11</w:t>
            </w:r>
          </w:p>
        </w:tc>
        <w:tc>
          <w:tcPr>
            <w:tcW w:w="700" w:type="dxa"/>
            <w:vAlign w:val="center"/>
          </w:tcPr>
          <w:p w14:paraId="2FB6E84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6F989F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Quebra-cabeça com 10pcs de madeira</w:t>
            </w:r>
          </w:p>
        </w:tc>
        <w:tc>
          <w:tcPr>
            <w:tcW w:w="1701" w:type="dxa"/>
            <w:vAlign w:val="center"/>
          </w:tcPr>
          <w:p w14:paraId="7E2F9077" w14:textId="2D8E0DAE" w:rsidR="001645CC" w:rsidRPr="00B4000A" w:rsidRDefault="001645CC" w:rsidP="000B3EB6">
            <w:pPr>
              <w:spacing w:line="276" w:lineRule="auto"/>
              <w:jc w:val="right"/>
              <w:rPr>
                <w:rFonts w:ascii="Arial" w:hAnsi="Arial" w:cs="Arial"/>
                <w:sz w:val="20"/>
                <w:szCs w:val="20"/>
              </w:rPr>
            </w:pPr>
          </w:p>
        </w:tc>
        <w:tc>
          <w:tcPr>
            <w:tcW w:w="1701" w:type="dxa"/>
            <w:vAlign w:val="center"/>
          </w:tcPr>
          <w:p w14:paraId="01C6121B" w14:textId="5CF491E6" w:rsidR="001645CC" w:rsidRPr="00B4000A" w:rsidRDefault="001645CC" w:rsidP="000B3EB6">
            <w:pPr>
              <w:spacing w:line="276" w:lineRule="auto"/>
              <w:jc w:val="right"/>
              <w:rPr>
                <w:rFonts w:ascii="Arial" w:hAnsi="Arial" w:cs="Arial"/>
                <w:sz w:val="20"/>
                <w:szCs w:val="20"/>
              </w:rPr>
            </w:pPr>
          </w:p>
        </w:tc>
      </w:tr>
      <w:tr w:rsidR="001645CC" w:rsidRPr="00B4000A" w14:paraId="29B8AAFC" w14:textId="77777777" w:rsidTr="001645CC">
        <w:tc>
          <w:tcPr>
            <w:tcW w:w="628" w:type="dxa"/>
            <w:vAlign w:val="center"/>
          </w:tcPr>
          <w:p w14:paraId="79E80C1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234</w:t>
            </w:r>
          </w:p>
        </w:tc>
        <w:tc>
          <w:tcPr>
            <w:tcW w:w="794" w:type="dxa"/>
            <w:vAlign w:val="center"/>
          </w:tcPr>
          <w:p w14:paraId="56255B5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722E42C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3C4467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Quebra-cabeça com 20pcs de madeira</w:t>
            </w:r>
          </w:p>
        </w:tc>
        <w:tc>
          <w:tcPr>
            <w:tcW w:w="1701" w:type="dxa"/>
            <w:vAlign w:val="center"/>
          </w:tcPr>
          <w:p w14:paraId="4BCF7D52" w14:textId="15993CDF" w:rsidR="001645CC" w:rsidRPr="00B4000A" w:rsidRDefault="001645CC" w:rsidP="000B3EB6">
            <w:pPr>
              <w:spacing w:line="276" w:lineRule="auto"/>
              <w:jc w:val="right"/>
              <w:rPr>
                <w:rFonts w:ascii="Arial" w:hAnsi="Arial" w:cs="Arial"/>
                <w:sz w:val="20"/>
                <w:szCs w:val="20"/>
              </w:rPr>
            </w:pPr>
          </w:p>
        </w:tc>
        <w:tc>
          <w:tcPr>
            <w:tcW w:w="1701" w:type="dxa"/>
            <w:vAlign w:val="center"/>
          </w:tcPr>
          <w:p w14:paraId="7207A101" w14:textId="3DAF9FFB" w:rsidR="001645CC" w:rsidRPr="00B4000A" w:rsidRDefault="001645CC" w:rsidP="000B3EB6">
            <w:pPr>
              <w:spacing w:line="276" w:lineRule="auto"/>
              <w:jc w:val="right"/>
              <w:rPr>
                <w:rFonts w:ascii="Arial" w:hAnsi="Arial" w:cs="Arial"/>
                <w:sz w:val="20"/>
                <w:szCs w:val="20"/>
              </w:rPr>
            </w:pPr>
          </w:p>
        </w:tc>
      </w:tr>
      <w:tr w:rsidR="001645CC" w:rsidRPr="00B4000A" w14:paraId="42950733" w14:textId="77777777" w:rsidTr="001645CC">
        <w:tc>
          <w:tcPr>
            <w:tcW w:w="628" w:type="dxa"/>
            <w:vAlign w:val="center"/>
          </w:tcPr>
          <w:p w14:paraId="2C8456B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235</w:t>
            </w:r>
          </w:p>
        </w:tc>
        <w:tc>
          <w:tcPr>
            <w:tcW w:w="794" w:type="dxa"/>
            <w:vAlign w:val="center"/>
          </w:tcPr>
          <w:p w14:paraId="6BFEB9A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490</w:t>
            </w:r>
          </w:p>
        </w:tc>
        <w:tc>
          <w:tcPr>
            <w:tcW w:w="700" w:type="dxa"/>
            <w:vAlign w:val="center"/>
          </w:tcPr>
          <w:p w14:paraId="26248D4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34D191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Registrador Arquivo AZ preto A4 tamanho 31cm largura 65mm (arredondado)</w:t>
            </w:r>
          </w:p>
        </w:tc>
        <w:tc>
          <w:tcPr>
            <w:tcW w:w="1701" w:type="dxa"/>
            <w:vAlign w:val="center"/>
          </w:tcPr>
          <w:p w14:paraId="1FC84C97" w14:textId="31E7416E" w:rsidR="001645CC" w:rsidRPr="00B4000A" w:rsidRDefault="001645CC" w:rsidP="000B3EB6">
            <w:pPr>
              <w:spacing w:line="276" w:lineRule="auto"/>
              <w:jc w:val="right"/>
              <w:rPr>
                <w:rFonts w:ascii="Arial" w:hAnsi="Arial" w:cs="Arial"/>
                <w:sz w:val="20"/>
                <w:szCs w:val="20"/>
              </w:rPr>
            </w:pPr>
          </w:p>
        </w:tc>
        <w:tc>
          <w:tcPr>
            <w:tcW w:w="1701" w:type="dxa"/>
            <w:vAlign w:val="center"/>
          </w:tcPr>
          <w:p w14:paraId="622F1066" w14:textId="32C104F0" w:rsidR="001645CC" w:rsidRPr="00B4000A" w:rsidRDefault="001645CC" w:rsidP="000B3EB6">
            <w:pPr>
              <w:spacing w:line="276" w:lineRule="auto"/>
              <w:jc w:val="right"/>
              <w:rPr>
                <w:rFonts w:ascii="Arial" w:hAnsi="Arial" w:cs="Arial"/>
                <w:sz w:val="20"/>
                <w:szCs w:val="20"/>
              </w:rPr>
            </w:pPr>
          </w:p>
        </w:tc>
      </w:tr>
      <w:tr w:rsidR="001645CC" w:rsidRPr="00B4000A" w14:paraId="08EC39AE" w14:textId="77777777" w:rsidTr="001645CC">
        <w:tc>
          <w:tcPr>
            <w:tcW w:w="628" w:type="dxa"/>
            <w:vAlign w:val="center"/>
          </w:tcPr>
          <w:p w14:paraId="6A4209D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236</w:t>
            </w:r>
          </w:p>
        </w:tc>
        <w:tc>
          <w:tcPr>
            <w:tcW w:w="794" w:type="dxa"/>
            <w:vAlign w:val="center"/>
          </w:tcPr>
          <w:p w14:paraId="027F6C0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6D60C90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50CBBA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Registrador Arquivo AZ colorido A4 tamanho 31cm largura 65mm (arredondado)</w:t>
            </w:r>
          </w:p>
        </w:tc>
        <w:tc>
          <w:tcPr>
            <w:tcW w:w="1701" w:type="dxa"/>
            <w:vAlign w:val="center"/>
          </w:tcPr>
          <w:p w14:paraId="4487E9BB" w14:textId="38650F9E" w:rsidR="001645CC" w:rsidRPr="00B4000A" w:rsidRDefault="001645CC" w:rsidP="000B3EB6">
            <w:pPr>
              <w:spacing w:line="276" w:lineRule="auto"/>
              <w:jc w:val="right"/>
              <w:rPr>
                <w:rFonts w:ascii="Arial" w:hAnsi="Arial" w:cs="Arial"/>
                <w:sz w:val="20"/>
                <w:szCs w:val="20"/>
              </w:rPr>
            </w:pPr>
          </w:p>
        </w:tc>
        <w:tc>
          <w:tcPr>
            <w:tcW w:w="1701" w:type="dxa"/>
            <w:vAlign w:val="center"/>
          </w:tcPr>
          <w:p w14:paraId="2D1E92A3" w14:textId="0FC5F56D" w:rsidR="001645CC" w:rsidRPr="00B4000A" w:rsidRDefault="001645CC" w:rsidP="000B3EB6">
            <w:pPr>
              <w:spacing w:line="276" w:lineRule="auto"/>
              <w:jc w:val="right"/>
              <w:rPr>
                <w:rFonts w:ascii="Arial" w:hAnsi="Arial" w:cs="Arial"/>
                <w:sz w:val="20"/>
                <w:szCs w:val="20"/>
              </w:rPr>
            </w:pPr>
          </w:p>
        </w:tc>
      </w:tr>
      <w:tr w:rsidR="001645CC" w:rsidRPr="00B4000A" w14:paraId="4C3B658C" w14:textId="77777777" w:rsidTr="001645CC">
        <w:tc>
          <w:tcPr>
            <w:tcW w:w="628" w:type="dxa"/>
            <w:vAlign w:val="center"/>
          </w:tcPr>
          <w:p w14:paraId="696D801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237</w:t>
            </w:r>
          </w:p>
        </w:tc>
        <w:tc>
          <w:tcPr>
            <w:tcW w:w="794" w:type="dxa"/>
            <w:vAlign w:val="center"/>
          </w:tcPr>
          <w:p w14:paraId="28D878F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320</w:t>
            </w:r>
          </w:p>
        </w:tc>
        <w:tc>
          <w:tcPr>
            <w:tcW w:w="700" w:type="dxa"/>
            <w:vAlign w:val="center"/>
          </w:tcPr>
          <w:p w14:paraId="13A6019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298A20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Régua acrílica plástica transparente 30X2,5cm</w:t>
            </w:r>
          </w:p>
        </w:tc>
        <w:tc>
          <w:tcPr>
            <w:tcW w:w="1701" w:type="dxa"/>
            <w:vAlign w:val="center"/>
          </w:tcPr>
          <w:p w14:paraId="148BBC29" w14:textId="792118B3" w:rsidR="001645CC" w:rsidRPr="00B4000A" w:rsidRDefault="001645CC" w:rsidP="000B3EB6">
            <w:pPr>
              <w:spacing w:line="276" w:lineRule="auto"/>
              <w:jc w:val="right"/>
              <w:rPr>
                <w:rFonts w:ascii="Arial" w:hAnsi="Arial" w:cs="Arial"/>
                <w:sz w:val="20"/>
                <w:szCs w:val="20"/>
              </w:rPr>
            </w:pPr>
          </w:p>
        </w:tc>
        <w:tc>
          <w:tcPr>
            <w:tcW w:w="1701" w:type="dxa"/>
            <w:vAlign w:val="center"/>
          </w:tcPr>
          <w:p w14:paraId="4FBE226C" w14:textId="18150302" w:rsidR="001645CC" w:rsidRPr="00B4000A" w:rsidRDefault="001645CC" w:rsidP="000B3EB6">
            <w:pPr>
              <w:spacing w:line="276" w:lineRule="auto"/>
              <w:jc w:val="right"/>
              <w:rPr>
                <w:rFonts w:ascii="Arial" w:hAnsi="Arial" w:cs="Arial"/>
                <w:sz w:val="20"/>
                <w:szCs w:val="20"/>
              </w:rPr>
            </w:pPr>
          </w:p>
        </w:tc>
      </w:tr>
      <w:tr w:rsidR="001645CC" w:rsidRPr="00B4000A" w14:paraId="2FE7756E" w14:textId="77777777" w:rsidTr="001645CC">
        <w:tc>
          <w:tcPr>
            <w:tcW w:w="628" w:type="dxa"/>
            <w:vAlign w:val="center"/>
          </w:tcPr>
          <w:p w14:paraId="1DB37D4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238</w:t>
            </w:r>
          </w:p>
        </w:tc>
        <w:tc>
          <w:tcPr>
            <w:tcW w:w="794" w:type="dxa"/>
            <w:vAlign w:val="center"/>
          </w:tcPr>
          <w:p w14:paraId="09DB043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323C59A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048996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Régua de ângulo de 0 a 180 graus, protetor rotativo de cabeça redonda</w:t>
            </w:r>
          </w:p>
        </w:tc>
        <w:tc>
          <w:tcPr>
            <w:tcW w:w="1701" w:type="dxa"/>
            <w:vAlign w:val="center"/>
          </w:tcPr>
          <w:p w14:paraId="0C314183" w14:textId="503D6EAA" w:rsidR="001645CC" w:rsidRPr="00B4000A" w:rsidRDefault="001645CC" w:rsidP="000B3EB6">
            <w:pPr>
              <w:spacing w:line="276" w:lineRule="auto"/>
              <w:jc w:val="right"/>
              <w:rPr>
                <w:rFonts w:ascii="Arial" w:hAnsi="Arial" w:cs="Arial"/>
                <w:sz w:val="20"/>
                <w:szCs w:val="20"/>
              </w:rPr>
            </w:pPr>
          </w:p>
        </w:tc>
        <w:tc>
          <w:tcPr>
            <w:tcW w:w="1701" w:type="dxa"/>
            <w:vAlign w:val="center"/>
          </w:tcPr>
          <w:p w14:paraId="58AAEA32" w14:textId="05BD74FB" w:rsidR="001645CC" w:rsidRPr="00B4000A" w:rsidRDefault="001645CC" w:rsidP="000B3EB6">
            <w:pPr>
              <w:spacing w:line="276" w:lineRule="auto"/>
              <w:jc w:val="right"/>
              <w:rPr>
                <w:rFonts w:ascii="Arial" w:hAnsi="Arial" w:cs="Arial"/>
                <w:sz w:val="20"/>
                <w:szCs w:val="20"/>
              </w:rPr>
            </w:pPr>
          </w:p>
        </w:tc>
      </w:tr>
      <w:tr w:rsidR="001645CC" w:rsidRPr="00B4000A" w14:paraId="14E0823D" w14:textId="77777777" w:rsidTr="001645CC">
        <w:tc>
          <w:tcPr>
            <w:tcW w:w="628" w:type="dxa"/>
            <w:vAlign w:val="center"/>
          </w:tcPr>
          <w:p w14:paraId="5D90BAB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239</w:t>
            </w:r>
          </w:p>
        </w:tc>
        <w:tc>
          <w:tcPr>
            <w:tcW w:w="794" w:type="dxa"/>
            <w:vAlign w:val="center"/>
          </w:tcPr>
          <w:p w14:paraId="145758A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200</w:t>
            </w:r>
          </w:p>
        </w:tc>
        <w:tc>
          <w:tcPr>
            <w:tcW w:w="700" w:type="dxa"/>
            <w:vAlign w:val="center"/>
          </w:tcPr>
          <w:p w14:paraId="75F06FD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3FF199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Sacos de pacote de presente 30x44 </w:t>
            </w:r>
          </w:p>
        </w:tc>
        <w:tc>
          <w:tcPr>
            <w:tcW w:w="1701" w:type="dxa"/>
            <w:vAlign w:val="center"/>
          </w:tcPr>
          <w:p w14:paraId="0C84ABC4" w14:textId="164BD351" w:rsidR="001645CC" w:rsidRPr="00B4000A" w:rsidRDefault="001645CC" w:rsidP="000B3EB6">
            <w:pPr>
              <w:spacing w:line="276" w:lineRule="auto"/>
              <w:jc w:val="right"/>
              <w:rPr>
                <w:rFonts w:ascii="Arial" w:hAnsi="Arial" w:cs="Arial"/>
                <w:sz w:val="20"/>
                <w:szCs w:val="20"/>
              </w:rPr>
            </w:pPr>
          </w:p>
        </w:tc>
        <w:tc>
          <w:tcPr>
            <w:tcW w:w="1701" w:type="dxa"/>
            <w:vAlign w:val="center"/>
          </w:tcPr>
          <w:p w14:paraId="58BE3ABE" w14:textId="5FCB5369" w:rsidR="001645CC" w:rsidRPr="00B4000A" w:rsidRDefault="001645CC" w:rsidP="000B3EB6">
            <w:pPr>
              <w:spacing w:line="276" w:lineRule="auto"/>
              <w:jc w:val="right"/>
              <w:rPr>
                <w:rFonts w:ascii="Arial" w:hAnsi="Arial" w:cs="Arial"/>
                <w:sz w:val="20"/>
                <w:szCs w:val="20"/>
              </w:rPr>
            </w:pPr>
          </w:p>
        </w:tc>
      </w:tr>
      <w:tr w:rsidR="001645CC" w:rsidRPr="00B4000A" w14:paraId="12F97066" w14:textId="77777777" w:rsidTr="001645CC">
        <w:tc>
          <w:tcPr>
            <w:tcW w:w="628" w:type="dxa"/>
            <w:vAlign w:val="center"/>
          </w:tcPr>
          <w:p w14:paraId="03F1114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240</w:t>
            </w:r>
          </w:p>
        </w:tc>
        <w:tc>
          <w:tcPr>
            <w:tcW w:w="794" w:type="dxa"/>
            <w:vAlign w:val="center"/>
          </w:tcPr>
          <w:p w14:paraId="52300C8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85</w:t>
            </w:r>
          </w:p>
        </w:tc>
        <w:tc>
          <w:tcPr>
            <w:tcW w:w="700" w:type="dxa"/>
            <w:vAlign w:val="center"/>
          </w:tcPr>
          <w:p w14:paraId="185DAB6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C855AC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Teclado USB</w:t>
            </w:r>
          </w:p>
        </w:tc>
        <w:tc>
          <w:tcPr>
            <w:tcW w:w="1701" w:type="dxa"/>
            <w:vAlign w:val="center"/>
          </w:tcPr>
          <w:p w14:paraId="02F814EE" w14:textId="0BCD3E28" w:rsidR="001645CC" w:rsidRPr="00B4000A" w:rsidRDefault="001645CC" w:rsidP="000B3EB6">
            <w:pPr>
              <w:spacing w:line="276" w:lineRule="auto"/>
              <w:jc w:val="right"/>
              <w:rPr>
                <w:rFonts w:ascii="Arial" w:hAnsi="Arial" w:cs="Arial"/>
                <w:sz w:val="20"/>
                <w:szCs w:val="20"/>
              </w:rPr>
            </w:pPr>
          </w:p>
        </w:tc>
        <w:tc>
          <w:tcPr>
            <w:tcW w:w="1701" w:type="dxa"/>
            <w:vAlign w:val="center"/>
          </w:tcPr>
          <w:p w14:paraId="0247AE61" w14:textId="75F67AAD" w:rsidR="001645CC" w:rsidRPr="00B4000A" w:rsidRDefault="001645CC" w:rsidP="000B3EB6">
            <w:pPr>
              <w:spacing w:line="276" w:lineRule="auto"/>
              <w:jc w:val="right"/>
              <w:rPr>
                <w:rFonts w:ascii="Arial" w:hAnsi="Arial" w:cs="Arial"/>
                <w:sz w:val="20"/>
                <w:szCs w:val="20"/>
              </w:rPr>
            </w:pPr>
          </w:p>
        </w:tc>
      </w:tr>
      <w:tr w:rsidR="001645CC" w:rsidRPr="00B4000A" w14:paraId="1C4B926B" w14:textId="77777777" w:rsidTr="001645CC">
        <w:tc>
          <w:tcPr>
            <w:tcW w:w="628" w:type="dxa"/>
            <w:vAlign w:val="center"/>
          </w:tcPr>
          <w:p w14:paraId="0659A32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241</w:t>
            </w:r>
          </w:p>
        </w:tc>
        <w:tc>
          <w:tcPr>
            <w:tcW w:w="794" w:type="dxa"/>
            <w:vAlign w:val="center"/>
          </w:tcPr>
          <w:p w14:paraId="37D5314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180</w:t>
            </w:r>
          </w:p>
        </w:tc>
        <w:tc>
          <w:tcPr>
            <w:tcW w:w="700" w:type="dxa"/>
            <w:vAlign w:val="center"/>
          </w:tcPr>
          <w:p w14:paraId="08CF7EB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B3C528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Tesoura escolar lâmina em aço inox 13cm ponta arredondada</w:t>
            </w:r>
          </w:p>
        </w:tc>
        <w:tc>
          <w:tcPr>
            <w:tcW w:w="1701" w:type="dxa"/>
            <w:vAlign w:val="center"/>
          </w:tcPr>
          <w:p w14:paraId="7435B830" w14:textId="41F09044" w:rsidR="001645CC" w:rsidRPr="00B4000A" w:rsidRDefault="001645CC" w:rsidP="000B3EB6">
            <w:pPr>
              <w:spacing w:line="276" w:lineRule="auto"/>
              <w:jc w:val="right"/>
              <w:rPr>
                <w:rFonts w:ascii="Arial" w:hAnsi="Arial" w:cs="Arial"/>
                <w:sz w:val="20"/>
                <w:szCs w:val="20"/>
              </w:rPr>
            </w:pPr>
          </w:p>
        </w:tc>
        <w:tc>
          <w:tcPr>
            <w:tcW w:w="1701" w:type="dxa"/>
            <w:vAlign w:val="center"/>
          </w:tcPr>
          <w:p w14:paraId="4BE7F269" w14:textId="5BD62905" w:rsidR="001645CC" w:rsidRPr="00B4000A" w:rsidRDefault="001645CC" w:rsidP="000B3EB6">
            <w:pPr>
              <w:spacing w:line="276" w:lineRule="auto"/>
              <w:jc w:val="right"/>
              <w:rPr>
                <w:rFonts w:ascii="Arial" w:hAnsi="Arial" w:cs="Arial"/>
                <w:sz w:val="20"/>
                <w:szCs w:val="20"/>
              </w:rPr>
            </w:pPr>
          </w:p>
        </w:tc>
      </w:tr>
      <w:tr w:rsidR="001645CC" w:rsidRPr="00B4000A" w14:paraId="73B09C29" w14:textId="77777777" w:rsidTr="001645CC">
        <w:tc>
          <w:tcPr>
            <w:tcW w:w="628" w:type="dxa"/>
            <w:vAlign w:val="center"/>
          </w:tcPr>
          <w:p w14:paraId="1A3CD86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242</w:t>
            </w:r>
          </w:p>
        </w:tc>
        <w:tc>
          <w:tcPr>
            <w:tcW w:w="794" w:type="dxa"/>
            <w:vAlign w:val="center"/>
          </w:tcPr>
          <w:p w14:paraId="2B46D6D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115</w:t>
            </w:r>
          </w:p>
        </w:tc>
        <w:tc>
          <w:tcPr>
            <w:tcW w:w="700" w:type="dxa"/>
            <w:vAlign w:val="center"/>
          </w:tcPr>
          <w:p w14:paraId="57ACAD6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6852435"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Tesoura multiuso cabo de plástico 21cm x 8cm</w:t>
            </w:r>
          </w:p>
        </w:tc>
        <w:tc>
          <w:tcPr>
            <w:tcW w:w="1701" w:type="dxa"/>
            <w:vAlign w:val="center"/>
          </w:tcPr>
          <w:p w14:paraId="0CCACC4A" w14:textId="2B253B16" w:rsidR="001645CC" w:rsidRPr="00B4000A" w:rsidRDefault="001645CC" w:rsidP="000B3EB6">
            <w:pPr>
              <w:spacing w:line="276" w:lineRule="auto"/>
              <w:jc w:val="right"/>
              <w:rPr>
                <w:rFonts w:ascii="Arial" w:hAnsi="Arial" w:cs="Arial"/>
                <w:sz w:val="20"/>
                <w:szCs w:val="20"/>
              </w:rPr>
            </w:pPr>
          </w:p>
        </w:tc>
        <w:tc>
          <w:tcPr>
            <w:tcW w:w="1701" w:type="dxa"/>
            <w:vAlign w:val="center"/>
          </w:tcPr>
          <w:p w14:paraId="5B0BEDDA" w14:textId="44DB4650" w:rsidR="001645CC" w:rsidRPr="00B4000A" w:rsidRDefault="001645CC" w:rsidP="000B3EB6">
            <w:pPr>
              <w:spacing w:line="276" w:lineRule="auto"/>
              <w:jc w:val="right"/>
              <w:rPr>
                <w:rFonts w:ascii="Arial" w:hAnsi="Arial" w:cs="Arial"/>
                <w:sz w:val="20"/>
                <w:szCs w:val="20"/>
              </w:rPr>
            </w:pPr>
          </w:p>
        </w:tc>
      </w:tr>
      <w:tr w:rsidR="001645CC" w:rsidRPr="00B4000A" w14:paraId="2FD6B4DD" w14:textId="77777777" w:rsidTr="001645CC">
        <w:tc>
          <w:tcPr>
            <w:tcW w:w="628" w:type="dxa"/>
            <w:vAlign w:val="center"/>
          </w:tcPr>
          <w:p w14:paraId="5963B42C"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243</w:t>
            </w:r>
          </w:p>
        </w:tc>
        <w:tc>
          <w:tcPr>
            <w:tcW w:w="794" w:type="dxa"/>
            <w:vAlign w:val="center"/>
          </w:tcPr>
          <w:p w14:paraId="6103EFB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6F11649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094C54B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para pintura facial, cores variadas, 170ml</w:t>
            </w:r>
          </w:p>
        </w:tc>
        <w:tc>
          <w:tcPr>
            <w:tcW w:w="1701" w:type="dxa"/>
            <w:vAlign w:val="center"/>
          </w:tcPr>
          <w:p w14:paraId="505AA6F4" w14:textId="37470192" w:rsidR="001645CC" w:rsidRPr="00B4000A" w:rsidRDefault="001645CC" w:rsidP="000B3EB6">
            <w:pPr>
              <w:spacing w:line="276" w:lineRule="auto"/>
              <w:jc w:val="right"/>
              <w:rPr>
                <w:rFonts w:ascii="Arial" w:hAnsi="Arial" w:cs="Arial"/>
                <w:sz w:val="20"/>
                <w:szCs w:val="20"/>
              </w:rPr>
            </w:pPr>
          </w:p>
        </w:tc>
        <w:tc>
          <w:tcPr>
            <w:tcW w:w="1701" w:type="dxa"/>
            <w:vAlign w:val="center"/>
          </w:tcPr>
          <w:p w14:paraId="40C3BA81" w14:textId="4E589488" w:rsidR="001645CC" w:rsidRPr="00B4000A" w:rsidRDefault="001645CC" w:rsidP="000B3EB6">
            <w:pPr>
              <w:spacing w:line="276" w:lineRule="auto"/>
              <w:jc w:val="right"/>
              <w:rPr>
                <w:rFonts w:ascii="Arial" w:hAnsi="Arial" w:cs="Arial"/>
                <w:sz w:val="20"/>
                <w:szCs w:val="20"/>
              </w:rPr>
            </w:pPr>
          </w:p>
        </w:tc>
      </w:tr>
      <w:tr w:rsidR="001645CC" w:rsidRPr="00B4000A" w14:paraId="6658CE52" w14:textId="77777777" w:rsidTr="001645CC">
        <w:tc>
          <w:tcPr>
            <w:tcW w:w="628" w:type="dxa"/>
            <w:vAlign w:val="center"/>
          </w:tcPr>
          <w:p w14:paraId="5AE55F7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244</w:t>
            </w:r>
          </w:p>
        </w:tc>
        <w:tc>
          <w:tcPr>
            <w:tcW w:w="794" w:type="dxa"/>
            <w:vAlign w:val="center"/>
          </w:tcPr>
          <w:p w14:paraId="2C8D637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472E1F1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F6B215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fosca para artesanato amarela 250ml</w:t>
            </w:r>
          </w:p>
        </w:tc>
        <w:tc>
          <w:tcPr>
            <w:tcW w:w="1701" w:type="dxa"/>
            <w:vAlign w:val="center"/>
          </w:tcPr>
          <w:p w14:paraId="5BEB406D" w14:textId="2C8C4AF3" w:rsidR="001645CC" w:rsidRPr="00B4000A" w:rsidRDefault="001645CC" w:rsidP="000B3EB6">
            <w:pPr>
              <w:spacing w:line="276" w:lineRule="auto"/>
              <w:jc w:val="right"/>
              <w:rPr>
                <w:rFonts w:ascii="Arial" w:hAnsi="Arial" w:cs="Arial"/>
                <w:sz w:val="20"/>
                <w:szCs w:val="20"/>
              </w:rPr>
            </w:pPr>
          </w:p>
        </w:tc>
        <w:tc>
          <w:tcPr>
            <w:tcW w:w="1701" w:type="dxa"/>
            <w:vAlign w:val="center"/>
          </w:tcPr>
          <w:p w14:paraId="6B13816B" w14:textId="3A14018D" w:rsidR="001645CC" w:rsidRPr="00B4000A" w:rsidRDefault="001645CC" w:rsidP="000B3EB6">
            <w:pPr>
              <w:spacing w:line="276" w:lineRule="auto"/>
              <w:jc w:val="right"/>
              <w:rPr>
                <w:rFonts w:ascii="Arial" w:hAnsi="Arial" w:cs="Arial"/>
                <w:sz w:val="20"/>
                <w:szCs w:val="20"/>
              </w:rPr>
            </w:pPr>
          </w:p>
        </w:tc>
      </w:tr>
      <w:tr w:rsidR="001645CC" w:rsidRPr="00B4000A" w14:paraId="53BCF863" w14:textId="77777777" w:rsidTr="001645CC">
        <w:tc>
          <w:tcPr>
            <w:tcW w:w="628" w:type="dxa"/>
            <w:vAlign w:val="center"/>
          </w:tcPr>
          <w:p w14:paraId="77F001B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245</w:t>
            </w:r>
          </w:p>
        </w:tc>
        <w:tc>
          <w:tcPr>
            <w:tcW w:w="794" w:type="dxa"/>
            <w:vAlign w:val="center"/>
          </w:tcPr>
          <w:p w14:paraId="4D7ED93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165F15A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8CD796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fosca para artesanato azul 250ml</w:t>
            </w:r>
          </w:p>
        </w:tc>
        <w:tc>
          <w:tcPr>
            <w:tcW w:w="1701" w:type="dxa"/>
            <w:vAlign w:val="center"/>
          </w:tcPr>
          <w:p w14:paraId="5DB691C5" w14:textId="0ED71E93" w:rsidR="001645CC" w:rsidRPr="00B4000A" w:rsidRDefault="001645CC" w:rsidP="000B3EB6">
            <w:pPr>
              <w:spacing w:line="276" w:lineRule="auto"/>
              <w:jc w:val="right"/>
              <w:rPr>
                <w:rFonts w:ascii="Arial" w:hAnsi="Arial" w:cs="Arial"/>
                <w:sz w:val="20"/>
                <w:szCs w:val="20"/>
              </w:rPr>
            </w:pPr>
          </w:p>
        </w:tc>
        <w:tc>
          <w:tcPr>
            <w:tcW w:w="1701" w:type="dxa"/>
            <w:vAlign w:val="center"/>
          </w:tcPr>
          <w:p w14:paraId="4003255B" w14:textId="1D24261E" w:rsidR="001645CC" w:rsidRPr="00B4000A" w:rsidRDefault="001645CC" w:rsidP="000B3EB6">
            <w:pPr>
              <w:spacing w:line="276" w:lineRule="auto"/>
              <w:jc w:val="right"/>
              <w:rPr>
                <w:rFonts w:ascii="Arial" w:hAnsi="Arial" w:cs="Arial"/>
                <w:sz w:val="20"/>
                <w:szCs w:val="20"/>
              </w:rPr>
            </w:pPr>
          </w:p>
        </w:tc>
      </w:tr>
      <w:tr w:rsidR="001645CC" w:rsidRPr="00B4000A" w14:paraId="5B6C3C82" w14:textId="77777777" w:rsidTr="001645CC">
        <w:tc>
          <w:tcPr>
            <w:tcW w:w="628" w:type="dxa"/>
            <w:vAlign w:val="center"/>
          </w:tcPr>
          <w:p w14:paraId="1391D02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246</w:t>
            </w:r>
          </w:p>
        </w:tc>
        <w:tc>
          <w:tcPr>
            <w:tcW w:w="794" w:type="dxa"/>
            <w:vAlign w:val="center"/>
          </w:tcPr>
          <w:p w14:paraId="5BEA0D2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24</w:t>
            </w:r>
          </w:p>
        </w:tc>
        <w:tc>
          <w:tcPr>
            <w:tcW w:w="700" w:type="dxa"/>
            <w:vAlign w:val="center"/>
          </w:tcPr>
          <w:p w14:paraId="3D076D7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0FFD92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fosca para artesanato branca 250ml</w:t>
            </w:r>
          </w:p>
        </w:tc>
        <w:tc>
          <w:tcPr>
            <w:tcW w:w="1701" w:type="dxa"/>
            <w:vAlign w:val="center"/>
          </w:tcPr>
          <w:p w14:paraId="5239B1D6" w14:textId="78636A2F" w:rsidR="001645CC" w:rsidRPr="00B4000A" w:rsidRDefault="001645CC" w:rsidP="000B3EB6">
            <w:pPr>
              <w:spacing w:line="276" w:lineRule="auto"/>
              <w:jc w:val="right"/>
              <w:rPr>
                <w:rFonts w:ascii="Arial" w:hAnsi="Arial" w:cs="Arial"/>
                <w:sz w:val="20"/>
                <w:szCs w:val="20"/>
              </w:rPr>
            </w:pPr>
          </w:p>
        </w:tc>
        <w:tc>
          <w:tcPr>
            <w:tcW w:w="1701" w:type="dxa"/>
            <w:vAlign w:val="center"/>
          </w:tcPr>
          <w:p w14:paraId="0A683956" w14:textId="6DBCA06D" w:rsidR="001645CC" w:rsidRPr="00B4000A" w:rsidRDefault="001645CC" w:rsidP="000B3EB6">
            <w:pPr>
              <w:spacing w:line="276" w:lineRule="auto"/>
              <w:jc w:val="right"/>
              <w:rPr>
                <w:rFonts w:ascii="Arial" w:hAnsi="Arial" w:cs="Arial"/>
                <w:sz w:val="20"/>
                <w:szCs w:val="20"/>
              </w:rPr>
            </w:pPr>
          </w:p>
        </w:tc>
      </w:tr>
      <w:tr w:rsidR="001645CC" w:rsidRPr="00B4000A" w14:paraId="13C20C1D" w14:textId="77777777" w:rsidTr="001645CC">
        <w:tc>
          <w:tcPr>
            <w:tcW w:w="628" w:type="dxa"/>
            <w:vAlign w:val="center"/>
          </w:tcPr>
          <w:p w14:paraId="625A1DC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247</w:t>
            </w:r>
          </w:p>
        </w:tc>
        <w:tc>
          <w:tcPr>
            <w:tcW w:w="794" w:type="dxa"/>
            <w:vAlign w:val="center"/>
          </w:tcPr>
          <w:p w14:paraId="3634E08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2596DD0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7AA600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fosca para artesanato camurça 250ml</w:t>
            </w:r>
          </w:p>
        </w:tc>
        <w:tc>
          <w:tcPr>
            <w:tcW w:w="1701" w:type="dxa"/>
            <w:vAlign w:val="center"/>
          </w:tcPr>
          <w:p w14:paraId="4E322057" w14:textId="6A3546DA" w:rsidR="001645CC" w:rsidRPr="00B4000A" w:rsidRDefault="001645CC" w:rsidP="000B3EB6">
            <w:pPr>
              <w:spacing w:line="276" w:lineRule="auto"/>
              <w:jc w:val="right"/>
              <w:rPr>
                <w:rFonts w:ascii="Arial" w:hAnsi="Arial" w:cs="Arial"/>
                <w:sz w:val="20"/>
                <w:szCs w:val="20"/>
              </w:rPr>
            </w:pPr>
          </w:p>
        </w:tc>
        <w:tc>
          <w:tcPr>
            <w:tcW w:w="1701" w:type="dxa"/>
            <w:vAlign w:val="center"/>
          </w:tcPr>
          <w:p w14:paraId="740F8DDB" w14:textId="18ED7F31" w:rsidR="001645CC" w:rsidRPr="00B4000A" w:rsidRDefault="001645CC" w:rsidP="000B3EB6">
            <w:pPr>
              <w:spacing w:line="276" w:lineRule="auto"/>
              <w:jc w:val="right"/>
              <w:rPr>
                <w:rFonts w:ascii="Arial" w:hAnsi="Arial" w:cs="Arial"/>
                <w:sz w:val="20"/>
                <w:szCs w:val="20"/>
              </w:rPr>
            </w:pPr>
          </w:p>
        </w:tc>
      </w:tr>
      <w:tr w:rsidR="001645CC" w:rsidRPr="00B4000A" w14:paraId="1568F8F5" w14:textId="77777777" w:rsidTr="001645CC">
        <w:tc>
          <w:tcPr>
            <w:tcW w:w="628" w:type="dxa"/>
            <w:vAlign w:val="center"/>
          </w:tcPr>
          <w:p w14:paraId="16576A4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248</w:t>
            </w:r>
          </w:p>
        </w:tc>
        <w:tc>
          <w:tcPr>
            <w:tcW w:w="794" w:type="dxa"/>
            <w:vAlign w:val="center"/>
          </w:tcPr>
          <w:p w14:paraId="329448E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7DBCD6F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08F01B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fosca para artesanato preta 250ml</w:t>
            </w:r>
          </w:p>
        </w:tc>
        <w:tc>
          <w:tcPr>
            <w:tcW w:w="1701" w:type="dxa"/>
            <w:vAlign w:val="center"/>
          </w:tcPr>
          <w:p w14:paraId="1942AB5F" w14:textId="30F0F9C2" w:rsidR="001645CC" w:rsidRPr="00B4000A" w:rsidRDefault="001645CC" w:rsidP="000B3EB6">
            <w:pPr>
              <w:spacing w:line="276" w:lineRule="auto"/>
              <w:jc w:val="right"/>
              <w:rPr>
                <w:rFonts w:ascii="Arial" w:hAnsi="Arial" w:cs="Arial"/>
                <w:sz w:val="20"/>
                <w:szCs w:val="20"/>
              </w:rPr>
            </w:pPr>
          </w:p>
        </w:tc>
        <w:tc>
          <w:tcPr>
            <w:tcW w:w="1701" w:type="dxa"/>
            <w:vAlign w:val="center"/>
          </w:tcPr>
          <w:p w14:paraId="2DB50AB8" w14:textId="18EC010C" w:rsidR="001645CC" w:rsidRPr="00B4000A" w:rsidRDefault="001645CC" w:rsidP="000B3EB6">
            <w:pPr>
              <w:spacing w:line="276" w:lineRule="auto"/>
              <w:jc w:val="right"/>
              <w:rPr>
                <w:rFonts w:ascii="Arial" w:hAnsi="Arial" w:cs="Arial"/>
                <w:sz w:val="20"/>
                <w:szCs w:val="20"/>
              </w:rPr>
            </w:pPr>
          </w:p>
        </w:tc>
      </w:tr>
      <w:tr w:rsidR="001645CC" w:rsidRPr="00B4000A" w14:paraId="6478364D" w14:textId="77777777" w:rsidTr="001645CC">
        <w:tc>
          <w:tcPr>
            <w:tcW w:w="628" w:type="dxa"/>
            <w:vAlign w:val="center"/>
          </w:tcPr>
          <w:p w14:paraId="772386B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249</w:t>
            </w:r>
          </w:p>
        </w:tc>
        <w:tc>
          <w:tcPr>
            <w:tcW w:w="794" w:type="dxa"/>
            <w:vAlign w:val="center"/>
          </w:tcPr>
          <w:p w14:paraId="28F552F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667D624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3309B6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fosca para artesanato rosa 250ml</w:t>
            </w:r>
          </w:p>
        </w:tc>
        <w:tc>
          <w:tcPr>
            <w:tcW w:w="1701" w:type="dxa"/>
            <w:vAlign w:val="center"/>
          </w:tcPr>
          <w:p w14:paraId="2AC7B00A" w14:textId="4DD198B1" w:rsidR="001645CC" w:rsidRPr="00B4000A" w:rsidRDefault="001645CC" w:rsidP="000B3EB6">
            <w:pPr>
              <w:spacing w:line="276" w:lineRule="auto"/>
              <w:jc w:val="right"/>
              <w:rPr>
                <w:rFonts w:ascii="Arial" w:hAnsi="Arial" w:cs="Arial"/>
                <w:sz w:val="20"/>
                <w:szCs w:val="20"/>
              </w:rPr>
            </w:pPr>
          </w:p>
        </w:tc>
        <w:tc>
          <w:tcPr>
            <w:tcW w:w="1701" w:type="dxa"/>
            <w:vAlign w:val="center"/>
          </w:tcPr>
          <w:p w14:paraId="49B94AD2" w14:textId="27AA5D7F" w:rsidR="001645CC" w:rsidRPr="00B4000A" w:rsidRDefault="001645CC" w:rsidP="000B3EB6">
            <w:pPr>
              <w:spacing w:line="276" w:lineRule="auto"/>
              <w:jc w:val="right"/>
              <w:rPr>
                <w:rFonts w:ascii="Arial" w:hAnsi="Arial" w:cs="Arial"/>
                <w:sz w:val="20"/>
                <w:szCs w:val="20"/>
              </w:rPr>
            </w:pPr>
          </w:p>
        </w:tc>
      </w:tr>
      <w:tr w:rsidR="001645CC" w:rsidRPr="00B4000A" w14:paraId="1ABCF891" w14:textId="77777777" w:rsidTr="001645CC">
        <w:tc>
          <w:tcPr>
            <w:tcW w:w="628" w:type="dxa"/>
            <w:vAlign w:val="center"/>
          </w:tcPr>
          <w:p w14:paraId="72C803E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250</w:t>
            </w:r>
          </w:p>
        </w:tc>
        <w:tc>
          <w:tcPr>
            <w:tcW w:w="794" w:type="dxa"/>
            <w:vAlign w:val="center"/>
          </w:tcPr>
          <w:p w14:paraId="7E4AD69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18181E4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04E4A2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fosca para artesanato verde 250ml</w:t>
            </w:r>
          </w:p>
        </w:tc>
        <w:tc>
          <w:tcPr>
            <w:tcW w:w="1701" w:type="dxa"/>
            <w:vAlign w:val="center"/>
          </w:tcPr>
          <w:p w14:paraId="067FBB80" w14:textId="12176FD8" w:rsidR="001645CC" w:rsidRPr="00B4000A" w:rsidRDefault="001645CC" w:rsidP="000B3EB6">
            <w:pPr>
              <w:spacing w:line="276" w:lineRule="auto"/>
              <w:jc w:val="right"/>
              <w:rPr>
                <w:rFonts w:ascii="Arial" w:hAnsi="Arial" w:cs="Arial"/>
                <w:sz w:val="20"/>
                <w:szCs w:val="20"/>
              </w:rPr>
            </w:pPr>
          </w:p>
        </w:tc>
        <w:tc>
          <w:tcPr>
            <w:tcW w:w="1701" w:type="dxa"/>
            <w:vAlign w:val="center"/>
          </w:tcPr>
          <w:p w14:paraId="6D48BE64" w14:textId="7CDBAA0B" w:rsidR="001645CC" w:rsidRPr="00B4000A" w:rsidRDefault="001645CC" w:rsidP="000B3EB6">
            <w:pPr>
              <w:spacing w:line="276" w:lineRule="auto"/>
              <w:jc w:val="right"/>
              <w:rPr>
                <w:rFonts w:ascii="Arial" w:hAnsi="Arial" w:cs="Arial"/>
                <w:sz w:val="20"/>
                <w:szCs w:val="20"/>
              </w:rPr>
            </w:pPr>
          </w:p>
        </w:tc>
      </w:tr>
      <w:tr w:rsidR="001645CC" w:rsidRPr="00B4000A" w14:paraId="623E0419" w14:textId="77777777" w:rsidTr="001645CC">
        <w:tc>
          <w:tcPr>
            <w:tcW w:w="628" w:type="dxa"/>
            <w:vAlign w:val="center"/>
          </w:tcPr>
          <w:p w14:paraId="5E989E6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251</w:t>
            </w:r>
          </w:p>
        </w:tc>
        <w:tc>
          <w:tcPr>
            <w:tcW w:w="794" w:type="dxa"/>
            <w:vAlign w:val="center"/>
          </w:tcPr>
          <w:p w14:paraId="2002ADF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21D7B11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AB0D40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fosca para artesanato vermelha 250ml</w:t>
            </w:r>
          </w:p>
        </w:tc>
        <w:tc>
          <w:tcPr>
            <w:tcW w:w="1701" w:type="dxa"/>
            <w:vAlign w:val="center"/>
          </w:tcPr>
          <w:p w14:paraId="1CC41918" w14:textId="7F4114A2" w:rsidR="001645CC" w:rsidRPr="00B4000A" w:rsidRDefault="001645CC" w:rsidP="000B3EB6">
            <w:pPr>
              <w:spacing w:line="276" w:lineRule="auto"/>
              <w:jc w:val="right"/>
              <w:rPr>
                <w:rFonts w:ascii="Arial" w:hAnsi="Arial" w:cs="Arial"/>
                <w:sz w:val="20"/>
                <w:szCs w:val="20"/>
              </w:rPr>
            </w:pPr>
          </w:p>
        </w:tc>
        <w:tc>
          <w:tcPr>
            <w:tcW w:w="1701" w:type="dxa"/>
            <w:vAlign w:val="center"/>
          </w:tcPr>
          <w:p w14:paraId="2A0378CC" w14:textId="282A7116" w:rsidR="001645CC" w:rsidRPr="00B4000A" w:rsidRDefault="001645CC" w:rsidP="000B3EB6">
            <w:pPr>
              <w:spacing w:line="276" w:lineRule="auto"/>
              <w:jc w:val="right"/>
              <w:rPr>
                <w:rFonts w:ascii="Arial" w:hAnsi="Arial" w:cs="Arial"/>
                <w:sz w:val="20"/>
                <w:szCs w:val="20"/>
              </w:rPr>
            </w:pPr>
          </w:p>
        </w:tc>
      </w:tr>
      <w:tr w:rsidR="001645CC" w:rsidRPr="00B4000A" w14:paraId="0019FE1F" w14:textId="77777777" w:rsidTr="001645CC">
        <w:tc>
          <w:tcPr>
            <w:tcW w:w="628" w:type="dxa"/>
            <w:vAlign w:val="center"/>
          </w:tcPr>
          <w:p w14:paraId="003012B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252</w:t>
            </w:r>
          </w:p>
        </w:tc>
        <w:tc>
          <w:tcPr>
            <w:tcW w:w="794" w:type="dxa"/>
            <w:vAlign w:val="center"/>
          </w:tcPr>
          <w:p w14:paraId="4F49E17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130</w:t>
            </w:r>
          </w:p>
        </w:tc>
        <w:tc>
          <w:tcPr>
            <w:tcW w:w="700" w:type="dxa"/>
            <w:vAlign w:val="center"/>
          </w:tcPr>
          <w:p w14:paraId="605AC7C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15AE0A3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guache 15ml com 6 c ores</w:t>
            </w:r>
          </w:p>
        </w:tc>
        <w:tc>
          <w:tcPr>
            <w:tcW w:w="1701" w:type="dxa"/>
            <w:vAlign w:val="center"/>
          </w:tcPr>
          <w:p w14:paraId="50CA7DF3" w14:textId="5F9F0540" w:rsidR="001645CC" w:rsidRPr="00B4000A" w:rsidRDefault="001645CC" w:rsidP="000B3EB6">
            <w:pPr>
              <w:spacing w:line="276" w:lineRule="auto"/>
              <w:jc w:val="right"/>
              <w:rPr>
                <w:rFonts w:ascii="Arial" w:hAnsi="Arial" w:cs="Arial"/>
                <w:sz w:val="20"/>
                <w:szCs w:val="20"/>
              </w:rPr>
            </w:pPr>
          </w:p>
        </w:tc>
        <w:tc>
          <w:tcPr>
            <w:tcW w:w="1701" w:type="dxa"/>
            <w:vAlign w:val="center"/>
          </w:tcPr>
          <w:p w14:paraId="034EC64C" w14:textId="7EC17B2A" w:rsidR="001645CC" w:rsidRPr="00B4000A" w:rsidRDefault="001645CC" w:rsidP="000B3EB6">
            <w:pPr>
              <w:spacing w:line="276" w:lineRule="auto"/>
              <w:jc w:val="right"/>
              <w:rPr>
                <w:rFonts w:ascii="Arial" w:hAnsi="Arial" w:cs="Arial"/>
                <w:sz w:val="20"/>
                <w:szCs w:val="20"/>
              </w:rPr>
            </w:pPr>
          </w:p>
        </w:tc>
      </w:tr>
      <w:tr w:rsidR="001645CC" w:rsidRPr="00B4000A" w14:paraId="76AC1A06" w14:textId="77777777" w:rsidTr="001645CC">
        <w:tc>
          <w:tcPr>
            <w:tcW w:w="628" w:type="dxa"/>
            <w:vAlign w:val="center"/>
          </w:tcPr>
          <w:p w14:paraId="00369AB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253</w:t>
            </w:r>
          </w:p>
        </w:tc>
        <w:tc>
          <w:tcPr>
            <w:tcW w:w="794" w:type="dxa"/>
            <w:vAlign w:val="center"/>
          </w:tcPr>
          <w:p w14:paraId="49D9685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3483A3D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931E34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guache, embalagem com 250ml, cor amarela</w:t>
            </w:r>
          </w:p>
        </w:tc>
        <w:tc>
          <w:tcPr>
            <w:tcW w:w="1701" w:type="dxa"/>
            <w:vAlign w:val="center"/>
          </w:tcPr>
          <w:p w14:paraId="49E9B32D" w14:textId="7C38C1A5" w:rsidR="001645CC" w:rsidRPr="00B4000A" w:rsidRDefault="001645CC" w:rsidP="000B3EB6">
            <w:pPr>
              <w:spacing w:line="276" w:lineRule="auto"/>
              <w:jc w:val="right"/>
              <w:rPr>
                <w:rFonts w:ascii="Arial" w:hAnsi="Arial" w:cs="Arial"/>
                <w:sz w:val="20"/>
                <w:szCs w:val="20"/>
              </w:rPr>
            </w:pPr>
          </w:p>
        </w:tc>
        <w:tc>
          <w:tcPr>
            <w:tcW w:w="1701" w:type="dxa"/>
            <w:vAlign w:val="center"/>
          </w:tcPr>
          <w:p w14:paraId="258B93A6" w14:textId="72993FFD" w:rsidR="001645CC" w:rsidRPr="00B4000A" w:rsidRDefault="001645CC" w:rsidP="000B3EB6">
            <w:pPr>
              <w:spacing w:line="276" w:lineRule="auto"/>
              <w:jc w:val="right"/>
              <w:rPr>
                <w:rFonts w:ascii="Arial" w:hAnsi="Arial" w:cs="Arial"/>
                <w:sz w:val="20"/>
                <w:szCs w:val="20"/>
              </w:rPr>
            </w:pPr>
          </w:p>
        </w:tc>
      </w:tr>
      <w:tr w:rsidR="001645CC" w:rsidRPr="00B4000A" w14:paraId="0FA7B16B" w14:textId="77777777" w:rsidTr="001645CC">
        <w:tc>
          <w:tcPr>
            <w:tcW w:w="628" w:type="dxa"/>
            <w:vAlign w:val="center"/>
          </w:tcPr>
          <w:p w14:paraId="436F466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254</w:t>
            </w:r>
          </w:p>
        </w:tc>
        <w:tc>
          <w:tcPr>
            <w:tcW w:w="794" w:type="dxa"/>
            <w:vAlign w:val="center"/>
          </w:tcPr>
          <w:p w14:paraId="1EEC986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759EE5E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BE7BEB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guache, embalagem com 250ml, cor azul</w:t>
            </w:r>
          </w:p>
        </w:tc>
        <w:tc>
          <w:tcPr>
            <w:tcW w:w="1701" w:type="dxa"/>
            <w:vAlign w:val="center"/>
          </w:tcPr>
          <w:p w14:paraId="348D4C6D" w14:textId="7F6F782F" w:rsidR="001645CC" w:rsidRPr="00B4000A" w:rsidRDefault="001645CC" w:rsidP="000B3EB6">
            <w:pPr>
              <w:spacing w:line="276" w:lineRule="auto"/>
              <w:jc w:val="right"/>
              <w:rPr>
                <w:rFonts w:ascii="Arial" w:hAnsi="Arial" w:cs="Arial"/>
                <w:sz w:val="20"/>
                <w:szCs w:val="20"/>
              </w:rPr>
            </w:pPr>
          </w:p>
        </w:tc>
        <w:tc>
          <w:tcPr>
            <w:tcW w:w="1701" w:type="dxa"/>
            <w:vAlign w:val="center"/>
          </w:tcPr>
          <w:p w14:paraId="2BB9BD80" w14:textId="2869D725" w:rsidR="001645CC" w:rsidRPr="00B4000A" w:rsidRDefault="001645CC" w:rsidP="000B3EB6">
            <w:pPr>
              <w:spacing w:line="276" w:lineRule="auto"/>
              <w:jc w:val="right"/>
              <w:rPr>
                <w:rFonts w:ascii="Arial" w:hAnsi="Arial" w:cs="Arial"/>
                <w:sz w:val="20"/>
                <w:szCs w:val="20"/>
              </w:rPr>
            </w:pPr>
          </w:p>
        </w:tc>
      </w:tr>
      <w:tr w:rsidR="001645CC" w:rsidRPr="00B4000A" w14:paraId="47FB3F77" w14:textId="77777777" w:rsidTr="001645CC">
        <w:tc>
          <w:tcPr>
            <w:tcW w:w="628" w:type="dxa"/>
            <w:vAlign w:val="center"/>
          </w:tcPr>
          <w:p w14:paraId="2F4E082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255</w:t>
            </w:r>
          </w:p>
        </w:tc>
        <w:tc>
          <w:tcPr>
            <w:tcW w:w="794" w:type="dxa"/>
            <w:vAlign w:val="center"/>
          </w:tcPr>
          <w:p w14:paraId="5F9B6F1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6900FA8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596EF1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guache, embalagem com 250ml, cor pêssego</w:t>
            </w:r>
          </w:p>
        </w:tc>
        <w:tc>
          <w:tcPr>
            <w:tcW w:w="1701" w:type="dxa"/>
            <w:vAlign w:val="center"/>
          </w:tcPr>
          <w:p w14:paraId="6A5F4974" w14:textId="4E18C15D" w:rsidR="001645CC" w:rsidRPr="00B4000A" w:rsidRDefault="001645CC" w:rsidP="000B3EB6">
            <w:pPr>
              <w:spacing w:line="276" w:lineRule="auto"/>
              <w:jc w:val="right"/>
              <w:rPr>
                <w:rFonts w:ascii="Arial" w:hAnsi="Arial" w:cs="Arial"/>
                <w:sz w:val="20"/>
                <w:szCs w:val="20"/>
              </w:rPr>
            </w:pPr>
          </w:p>
        </w:tc>
        <w:tc>
          <w:tcPr>
            <w:tcW w:w="1701" w:type="dxa"/>
            <w:vAlign w:val="center"/>
          </w:tcPr>
          <w:p w14:paraId="6491C9E5" w14:textId="7262A9CB" w:rsidR="001645CC" w:rsidRPr="00B4000A" w:rsidRDefault="001645CC" w:rsidP="000B3EB6">
            <w:pPr>
              <w:spacing w:line="276" w:lineRule="auto"/>
              <w:jc w:val="right"/>
              <w:rPr>
                <w:rFonts w:ascii="Arial" w:hAnsi="Arial" w:cs="Arial"/>
                <w:sz w:val="20"/>
                <w:szCs w:val="20"/>
              </w:rPr>
            </w:pPr>
          </w:p>
        </w:tc>
      </w:tr>
      <w:tr w:rsidR="001645CC" w:rsidRPr="00B4000A" w14:paraId="77FABC38" w14:textId="77777777" w:rsidTr="001645CC">
        <w:tc>
          <w:tcPr>
            <w:tcW w:w="628" w:type="dxa"/>
            <w:vAlign w:val="center"/>
          </w:tcPr>
          <w:p w14:paraId="0CBE99F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256</w:t>
            </w:r>
          </w:p>
        </w:tc>
        <w:tc>
          <w:tcPr>
            <w:tcW w:w="794" w:type="dxa"/>
            <w:vAlign w:val="center"/>
          </w:tcPr>
          <w:p w14:paraId="072460A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199BF58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F270B3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guache, embalagem com 250ml, cor preta</w:t>
            </w:r>
          </w:p>
        </w:tc>
        <w:tc>
          <w:tcPr>
            <w:tcW w:w="1701" w:type="dxa"/>
            <w:vAlign w:val="center"/>
          </w:tcPr>
          <w:p w14:paraId="67E72323" w14:textId="04ADD949" w:rsidR="001645CC" w:rsidRPr="00B4000A" w:rsidRDefault="001645CC" w:rsidP="000B3EB6">
            <w:pPr>
              <w:spacing w:line="276" w:lineRule="auto"/>
              <w:jc w:val="right"/>
              <w:rPr>
                <w:rFonts w:ascii="Arial" w:hAnsi="Arial" w:cs="Arial"/>
                <w:sz w:val="20"/>
                <w:szCs w:val="20"/>
              </w:rPr>
            </w:pPr>
          </w:p>
        </w:tc>
        <w:tc>
          <w:tcPr>
            <w:tcW w:w="1701" w:type="dxa"/>
            <w:vAlign w:val="center"/>
          </w:tcPr>
          <w:p w14:paraId="293BD8D9" w14:textId="26BEE6ED" w:rsidR="001645CC" w:rsidRPr="00B4000A" w:rsidRDefault="001645CC" w:rsidP="000B3EB6">
            <w:pPr>
              <w:spacing w:line="276" w:lineRule="auto"/>
              <w:jc w:val="right"/>
              <w:rPr>
                <w:rFonts w:ascii="Arial" w:hAnsi="Arial" w:cs="Arial"/>
                <w:sz w:val="20"/>
                <w:szCs w:val="20"/>
              </w:rPr>
            </w:pPr>
          </w:p>
        </w:tc>
      </w:tr>
      <w:tr w:rsidR="001645CC" w:rsidRPr="00B4000A" w14:paraId="438BAE91" w14:textId="77777777" w:rsidTr="001645CC">
        <w:tc>
          <w:tcPr>
            <w:tcW w:w="628" w:type="dxa"/>
            <w:vAlign w:val="center"/>
          </w:tcPr>
          <w:p w14:paraId="6913A3C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257</w:t>
            </w:r>
          </w:p>
        </w:tc>
        <w:tc>
          <w:tcPr>
            <w:tcW w:w="794" w:type="dxa"/>
            <w:vAlign w:val="center"/>
          </w:tcPr>
          <w:p w14:paraId="3180129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1956154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67A35C2"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guache, embalagem com 250ml, cor rosa</w:t>
            </w:r>
          </w:p>
        </w:tc>
        <w:tc>
          <w:tcPr>
            <w:tcW w:w="1701" w:type="dxa"/>
            <w:vAlign w:val="center"/>
          </w:tcPr>
          <w:p w14:paraId="696D1077" w14:textId="5F25FD89" w:rsidR="001645CC" w:rsidRPr="00B4000A" w:rsidRDefault="001645CC" w:rsidP="000B3EB6">
            <w:pPr>
              <w:spacing w:line="276" w:lineRule="auto"/>
              <w:jc w:val="right"/>
              <w:rPr>
                <w:rFonts w:ascii="Arial" w:hAnsi="Arial" w:cs="Arial"/>
                <w:sz w:val="20"/>
                <w:szCs w:val="20"/>
              </w:rPr>
            </w:pPr>
          </w:p>
        </w:tc>
        <w:tc>
          <w:tcPr>
            <w:tcW w:w="1701" w:type="dxa"/>
            <w:vAlign w:val="center"/>
          </w:tcPr>
          <w:p w14:paraId="181D9FE4" w14:textId="1C756810" w:rsidR="001645CC" w:rsidRPr="00B4000A" w:rsidRDefault="001645CC" w:rsidP="000B3EB6">
            <w:pPr>
              <w:spacing w:line="276" w:lineRule="auto"/>
              <w:jc w:val="right"/>
              <w:rPr>
                <w:rFonts w:ascii="Arial" w:hAnsi="Arial" w:cs="Arial"/>
                <w:sz w:val="20"/>
                <w:szCs w:val="20"/>
              </w:rPr>
            </w:pPr>
          </w:p>
        </w:tc>
      </w:tr>
      <w:tr w:rsidR="001645CC" w:rsidRPr="00B4000A" w14:paraId="06020A59" w14:textId="77777777" w:rsidTr="001645CC">
        <w:tc>
          <w:tcPr>
            <w:tcW w:w="628" w:type="dxa"/>
            <w:vAlign w:val="center"/>
          </w:tcPr>
          <w:p w14:paraId="60B4C81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258</w:t>
            </w:r>
          </w:p>
        </w:tc>
        <w:tc>
          <w:tcPr>
            <w:tcW w:w="794" w:type="dxa"/>
            <w:vAlign w:val="center"/>
          </w:tcPr>
          <w:p w14:paraId="126DFFC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20F9C60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92E49B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guache, embalagem com 250ml, cor verde escuro</w:t>
            </w:r>
          </w:p>
        </w:tc>
        <w:tc>
          <w:tcPr>
            <w:tcW w:w="1701" w:type="dxa"/>
            <w:vAlign w:val="center"/>
          </w:tcPr>
          <w:p w14:paraId="6FCDD4A7" w14:textId="6FCE02C1" w:rsidR="001645CC" w:rsidRPr="00B4000A" w:rsidRDefault="001645CC" w:rsidP="000B3EB6">
            <w:pPr>
              <w:spacing w:line="276" w:lineRule="auto"/>
              <w:jc w:val="right"/>
              <w:rPr>
                <w:rFonts w:ascii="Arial" w:hAnsi="Arial" w:cs="Arial"/>
                <w:sz w:val="20"/>
                <w:szCs w:val="20"/>
              </w:rPr>
            </w:pPr>
          </w:p>
        </w:tc>
        <w:tc>
          <w:tcPr>
            <w:tcW w:w="1701" w:type="dxa"/>
            <w:vAlign w:val="center"/>
          </w:tcPr>
          <w:p w14:paraId="46640434" w14:textId="4F7C54CC" w:rsidR="001645CC" w:rsidRPr="00B4000A" w:rsidRDefault="001645CC" w:rsidP="000B3EB6">
            <w:pPr>
              <w:spacing w:line="276" w:lineRule="auto"/>
              <w:jc w:val="right"/>
              <w:rPr>
                <w:rFonts w:ascii="Arial" w:hAnsi="Arial" w:cs="Arial"/>
                <w:sz w:val="20"/>
                <w:szCs w:val="20"/>
              </w:rPr>
            </w:pPr>
          </w:p>
        </w:tc>
      </w:tr>
      <w:tr w:rsidR="001645CC" w:rsidRPr="00B4000A" w14:paraId="027C3897" w14:textId="77777777" w:rsidTr="001645CC">
        <w:tc>
          <w:tcPr>
            <w:tcW w:w="628" w:type="dxa"/>
            <w:vAlign w:val="center"/>
          </w:tcPr>
          <w:p w14:paraId="1753A87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259</w:t>
            </w:r>
          </w:p>
        </w:tc>
        <w:tc>
          <w:tcPr>
            <w:tcW w:w="794" w:type="dxa"/>
            <w:vAlign w:val="center"/>
          </w:tcPr>
          <w:p w14:paraId="7F719BB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446EA85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43C358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guache, embalagem com 250ml, cor vermelha</w:t>
            </w:r>
          </w:p>
        </w:tc>
        <w:tc>
          <w:tcPr>
            <w:tcW w:w="1701" w:type="dxa"/>
            <w:vAlign w:val="center"/>
          </w:tcPr>
          <w:p w14:paraId="74DE0016" w14:textId="0D032C4D" w:rsidR="001645CC" w:rsidRPr="00B4000A" w:rsidRDefault="001645CC" w:rsidP="000B3EB6">
            <w:pPr>
              <w:spacing w:line="276" w:lineRule="auto"/>
              <w:jc w:val="right"/>
              <w:rPr>
                <w:rFonts w:ascii="Arial" w:hAnsi="Arial" w:cs="Arial"/>
                <w:sz w:val="20"/>
                <w:szCs w:val="20"/>
              </w:rPr>
            </w:pPr>
          </w:p>
        </w:tc>
        <w:tc>
          <w:tcPr>
            <w:tcW w:w="1701" w:type="dxa"/>
            <w:vAlign w:val="center"/>
          </w:tcPr>
          <w:p w14:paraId="03B644DB" w14:textId="4D4C8E7D" w:rsidR="001645CC" w:rsidRPr="00B4000A" w:rsidRDefault="001645CC" w:rsidP="000B3EB6">
            <w:pPr>
              <w:spacing w:line="276" w:lineRule="auto"/>
              <w:jc w:val="right"/>
              <w:rPr>
                <w:rFonts w:ascii="Arial" w:hAnsi="Arial" w:cs="Arial"/>
                <w:sz w:val="20"/>
                <w:szCs w:val="20"/>
              </w:rPr>
            </w:pPr>
          </w:p>
        </w:tc>
      </w:tr>
      <w:tr w:rsidR="001645CC" w:rsidRPr="00B4000A" w14:paraId="09C1BAD6" w14:textId="77777777" w:rsidTr="001645CC">
        <w:tc>
          <w:tcPr>
            <w:tcW w:w="628" w:type="dxa"/>
            <w:vAlign w:val="center"/>
          </w:tcPr>
          <w:p w14:paraId="7293A0B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260</w:t>
            </w:r>
          </w:p>
        </w:tc>
        <w:tc>
          <w:tcPr>
            <w:tcW w:w="794" w:type="dxa"/>
            <w:vAlign w:val="center"/>
          </w:tcPr>
          <w:p w14:paraId="24897E9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49CA969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BFEEA2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azul para recarga canetões quadro branco 15ml</w:t>
            </w:r>
          </w:p>
        </w:tc>
        <w:tc>
          <w:tcPr>
            <w:tcW w:w="1701" w:type="dxa"/>
            <w:vAlign w:val="center"/>
          </w:tcPr>
          <w:p w14:paraId="7D68C954" w14:textId="70D98C97" w:rsidR="001645CC" w:rsidRPr="00B4000A" w:rsidRDefault="001645CC" w:rsidP="000B3EB6">
            <w:pPr>
              <w:spacing w:line="276" w:lineRule="auto"/>
              <w:jc w:val="right"/>
              <w:rPr>
                <w:rFonts w:ascii="Arial" w:hAnsi="Arial" w:cs="Arial"/>
                <w:sz w:val="20"/>
                <w:szCs w:val="20"/>
              </w:rPr>
            </w:pPr>
          </w:p>
        </w:tc>
        <w:tc>
          <w:tcPr>
            <w:tcW w:w="1701" w:type="dxa"/>
            <w:vAlign w:val="center"/>
          </w:tcPr>
          <w:p w14:paraId="38009786" w14:textId="4DC7461C" w:rsidR="001645CC" w:rsidRPr="00B4000A" w:rsidRDefault="001645CC" w:rsidP="000B3EB6">
            <w:pPr>
              <w:spacing w:line="276" w:lineRule="auto"/>
              <w:jc w:val="right"/>
              <w:rPr>
                <w:rFonts w:ascii="Arial" w:hAnsi="Arial" w:cs="Arial"/>
                <w:sz w:val="20"/>
                <w:szCs w:val="20"/>
              </w:rPr>
            </w:pPr>
          </w:p>
        </w:tc>
      </w:tr>
      <w:tr w:rsidR="001645CC" w:rsidRPr="00B4000A" w14:paraId="0B855B64" w14:textId="77777777" w:rsidTr="001645CC">
        <w:tc>
          <w:tcPr>
            <w:tcW w:w="628" w:type="dxa"/>
            <w:vAlign w:val="center"/>
          </w:tcPr>
          <w:p w14:paraId="68295E5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261</w:t>
            </w:r>
          </w:p>
        </w:tc>
        <w:tc>
          <w:tcPr>
            <w:tcW w:w="794" w:type="dxa"/>
            <w:vAlign w:val="center"/>
          </w:tcPr>
          <w:p w14:paraId="1614E4B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3A97AB7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79972F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preta para recarga canetões quadro branco 15ml</w:t>
            </w:r>
          </w:p>
        </w:tc>
        <w:tc>
          <w:tcPr>
            <w:tcW w:w="1701" w:type="dxa"/>
            <w:vAlign w:val="center"/>
          </w:tcPr>
          <w:p w14:paraId="04DBF77A" w14:textId="6B1D2543" w:rsidR="001645CC" w:rsidRPr="00B4000A" w:rsidRDefault="001645CC" w:rsidP="000B3EB6">
            <w:pPr>
              <w:spacing w:line="276" w:lineRule="auto"/>
              <w:jc w:val="right"/>
              <w:rPr>
                <w:rFonts w:ascii="Arial" w:hAnsi="Arial" w:cs="Arial"/>
                <w:sz w:val="20"/>
                <w:szCs w:val="20"/>
              </w:rPr>
            </w:pPr>
          </w:p>
        </w:tc>
        <w:tc>
          <w:tcPr>
            <w:tcW w:w="1701" w:type="dxa"/>
            <w:vAlign w:val="center"/>
          </w:tcPr>
          <w:p w14:paraId="05B1A7F7" w14:textId="64F376B0" w:rsidR="001645CC" w:rsidRPr="00B4000A" w:rsidRDefault="001645CC" w:rsidP="000B3EB6">
            <w:pPr>
              <w:spacing w:line="276" w:lineRule="auto"/>
              <w:jc w:val="right"/>
              <w:rPr>
                <w:rFonts w:ascii="Arial" w:hAnsi="Arial" w:cs="Arial"/>
                <w:sz w:val="20"/>
                <w:szCs w:val="20"/>
              </w:rPr>
            </w:pPr>
          </w:p>
        </w:tc>
      </w:tr>
      <w:tr w:rsidR="001645CC" w:rsidRPr="00B4000A" w14:paraId="61696F07" w14:textId="77777777" w:rsidTr="001645CC">
        <w:tc>
          <w:tcPr>
            <w:tcW w:w="628" w:type="dxa"/>
            <w:vAlign w:val="center"/>
          </w:tcPr>
          <w:p w14:paraId="160FC8B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262</w:t>
            </w:r>
          </w:p>
        </w:tc>
        <w:tc>
          <w:tcPr>
            <w:tcW w:w="794" w:type="dxa"/>
            <w:vAlign w:val="center"/>
          </w:tcPr>
          <w:p w14:paraId="7693256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06100C3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0B0407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verde para recarga canetões quadro branco 15ml</w:t>
            </w:r>
          </w:p>
        </w:tc>
        <w:tc>
          <w:tcPr>
            <w:tcW w:w="1701" w:type="dxa"/>
            <w:vAlign w:val="center"/>
          </w:tcPr>
          <w:p w14:paraId="74A5E374" w14:textId="14359798" w:rsidR="001645CC" w:rsidRPr="00B4000A" w:rsidRDefault="001645CC" w:rsidP="000B3EB6">
            <w:pPr>
              <w:spacing w:line="276" w:lineRule="auto"/>
              <w:jc w:val="right"/>
              <w:rPr>
                <w:rFonts w:ascii="Arial" w:hAnsi="Arial" w:cs="Arial"/>
                <w:sz w:val="20"/>
                <w:szCs w:val="20"/>
              </w:rPr>
            </w:pPr>
          </w:p>
        </w:tc>
        <w:tc>
          <w:tcPr>
            <w:tcW w:w="1701" w:type="dxa"/>
            <w:vAlign w:val="center"/>
          </w:tcPr>
          <w:p w14:paraId="1B13CB42" w14:textId="582B67AF" w:rsidR="001645CC" w:rsidRPr="00B4000A" w:rsidRDefault="001645CC" w:rsidP="000B3EB6">
            <w:pPr>
              <w:spacing w:line="276" w:lineRule="auto"/>
              <w:jc w:val="right"/>
              <w:rPr>
                <w:rFonts w:ascii="Arial" w:hAnsi="Arial" w:cs="Arial"/>
                <w:sz w:val="20"/>
                <w:szCs w:val="20"/>
              </w:rPr>
            </w:pPr>
          </w:p>
        </w:tc>
      </w:tr>
      <w:tr w:rsidR="001645CC" w:rsidRPr="00B4000A" w14:paraId="41A0E976" w14:textId="77777777" w:rsidTr="001645CC">
        <w:tc>
          <w:tcPr>
            <w:tcW w:w="628" w:type="dxa"/>
            <w:vAlign w:val="center"/>
          </w:tcPr>
          <w:p w14:paraId="24D5476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263</w:t>
            </w:r>
          </w:p>
        </w:tc>
        <w:tc>
          <w:tcPr>
            <w:tcW w:w="794" w:type="dxa"/>
            <w:vAlign w:val="center"/>
          </w:tcPr>
          <w:p w14:paraId="2520BE1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74294E5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FB0806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vermelha para recarga canetões quadro branco 15ml</w:t>
            </w:r>
          </w:p>
        </w:tc>
        <w:tc>
          <w:tcPr>
            <w:tcW w:w="1701" w:type="dxa"/>
            <w:vAlign w:val="center"/>
          </w:tcPr>
          <w:p w14:paraId="613BE7C8" w14:textId="51AA0B5D" w:rsidR="001645CC" w:rsidRPr="00B4000A" w:rsidRDefault="001645CC" w:rsidP="000B3EB6">
            <w:pPr>
              <w:spacing w:line="276" w:lineRule="auto"/>
              <w:jc w:val="right"/>
              <w:rPr>
                <w:rFonts w:ascii="Arial" w:hAnsi="Arial" w:cs="Arial"/>
                <w:sz w:val="20"/>
                <w:szCs w:val="20"/>
              </w:rPr>
            </w:pPr>
          </w:p>
        </w:tc>
        <w:tc>
          <w:tcPr>
            <w:tcW w:w="1701" w:type="dxa"/>
            <w:vAlign w:val="center"/>
          </w:tcPr>
          <w:p w14:paraId="5237CC2E" w14:textId="67054EB9" w:rsidR="001645CC" w:rsidRPr="00B4000A" w:rsidRDefault="001645CC" w:rsidP="000B3EB6">
            <w:pPr>
              <w:spacing w:line="276" w:lineRule="auto"/>
              <w:jc w:val="right"/>
              <w:rPr>
                <w:rFonts w:ascii="Arial" w:hAnsi="Arial" w:cs="Arial"/>
                <w:sz w:val="20"/>
                <w:szCs w:val="20"/>
              </w:rPr>
            </w:pPr>
          </w:p>
        </w:tc>
      </w:tr>
      <w:tr w:rsidR="001645CC" w:rsidRPr="00B4000A" w14:paraId="144309AC" w14:textId="77777777" w:rsidTr="001645CC">
        <w:tc>
          <w:tcPr>
            <w:tcW w:w="628" w:type="dxa"/>
            <w:vAlign w:val="center"/>
          </w:tcPr>
          <w:p w14:paraId="55292B2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264</w:t>
            </w:r>
          </w:p>
        </w:tc>
        <w:tc>
          <w:tcPr>
            <w:tcW w:w="794" w:type="dxa"/>
            <w:vAlign w:val="center"/>
          </w:tcPr>
          <w:p w14:paraId="27698ED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28</w:t>
            </w:r>
          </w:p>
        </w:tc>
        <w:tc>
          <w:tcPr>
            <w:tcW w:w="700" w:type="dxa"/>
            <w:vAlign w:val="center"/>
          </w:tcPr>
          <w:p w14:paraId="179900B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3BCE13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Spray azul 350ml</w:t>
            </w:r>
          </w:p>
        </w:tc>
        <w:tc>
          <w:tcPr>
            <w:tcW w:w="1701" w:type="dxa"/>
            <w:vAlign w:val="center"/>
          </w:tcPr>
          <w:p w14:paraId="6019D7EB" w14:textId="4B37D538" w:rsidR="001645CC" w:rsidRPr="00B4000A" w:rsidRDefault="001645CC" w:rsidP="000B3EB6">
            <w:pPr>
              <w:spacing w:line="276" w:lineRule="auto"/>
              <w:jc w:val="right"/>
              <w:rPr>
                <w:rFonts w:ascii="Arial" w:hAnsi="Arial" w:cs="Arial"/>
                <w:sz w:val="20"/>
                <w:szCs w:val="20"/>
              </w:rPr>
            </w:pPr>
          </w:p>
        </w:tc>
        <w:tc>
          <w:tcPr>
            <w:tcW w:w="1701" w:type="dxa"/>
            <w:vAlign w:val="center"/>
          </w:tcPr>
          <w:p w14:paraId="5A7D4EC0" w14:textId="0382C7CE" w:rsidR="001645CC" w:rsidRPr="00B4000A" w:rsidRDefault="001645CC" w:rsidP="000B3EB6">
            <w:pPr>
              <w:spacing w:line="276" w:lineRule="auto"/>
              <w:jc w:val="right"/>
              <w:rPr>
                <w:rFonts w:ascii="Arial" w:hAnsi="Arial" w:cs="Arial"/>
                <w:sz w:val="20"/>
                <w:szCs w:val="20"/>
              </w:rPr>
            </w:pPr>
          </w:p>
        </w:tc>
      </w:tr>
      <w:tr w:rsidR="001645CC" w:rsidRPr="00B4000A" w14:paraId="42C1CA8E" w14:textId="77777777" w:rsidTr="001645CC">
        <w:tc>
          <w:tcPr>
            <w:tcW w:w="628" w:type="dxa"/>
            <w:vAlign w:val="center"/>
          </w:tcPr>
          <w:p w14:paraId="6AD6D0D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265</w:t>
            </w:r>
          </w:p>
        </w:tc>
        <w:tc>
          <w:tcPr>
            <w:tcW w:w="794" w:type="dxa"/>
            <w:vAlign w:val="center"/>
          </w:tcPr>
          <w:p w14:paraId="4E17B62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7EB2F5F6"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292E6B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Spray branca 350ml</w:t>
            </w:r>
          </w:p>
        </w:tc>
        <w:tc>
          <w:tcPr>
            <w:tcW w:w="1701" w:type="dxa"/>
            <w:vAlign w:val="center"/>
          </w:tcPr>
          <w:p w14:paraId="48AAAA9D" w14:textId="4C10B47F" w:rsidR="001645CC" w:rsidRPr="00B4000A" w:rsidRDefault="001645CC" w:rsidP="000B3EB6">
            <w:pPr>
              <w:spacing w:line="276" w:lineRule="auto"/>
              <w:jc w:val="right"/>
              <w:rPr>
                <w:rFonts w:ascii="Arial" w:hAnsi="Arial" w:cs="Arial"/>
                <w:sz w:val="20"/>
                <w:szCs w:val="20"/>
              </w:rPr>
            </w:pPr>
          </w:p>
        </w:tc>
        <w:tc>
          <w:tcPr>
            <w:tcW w:w="1701" w:type="dxa"/>
            <w:vAlign w:val="center"/>
          </w:tcPr>
          <w:p w14:paraId="56602D96" w14:textId="37FBA5B4" w:rsidR="001645CC" w:rsidRPr="00B4000A" w:rsidRDefault="001645CC" w:rsidP="000B3EB6">
            <w:pPr>
              <w:spacing w:line="276" w:lineRule="auto"/>
              <w:jc w:val="right"/>
              <w:rPr>
                <w:rFonts w:ascii="Arial" w:hAnsi="Arial" w:cs="Arial"/>
                <w:sz w:val="20"/>
                <w:szCs w:val="20"/>
              </w:rPr>
            </w:pPr>
          </w:p>
        </w:tc>
      </w:tr>
      <w:tr w:rsidR="001645CC" w:rsidRPr="00B4000A" w14:paraId="39B21064" w14:textId="77777777" w:rsidTr="001645CC">
        <w:tc>
          <w:tcPr>
            <w:tcW w:w="628" w:type="dxa"/>
            <w:vAlign w:val="center"/>
          </w:tcPr>
          <w:p w14:paraId="1F84751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266</w:t>
            </w:r>
          </w:p>
        </w:tc>
        <w:tc>
          <w:tcPr>
            <w:tcW w:w="794" w:type="dxa"/>
            <w:vAlign w:val="center"/>
          </w:tcPr>
          <w:p w14:paraId="378DB6F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52B1355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3581DF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Spray cobre 350ml</w:t>
            </w:r>
          </w:p>
        </w:tc>
        <w:tc>
          <w:tcPr>
            <w:tcW w:w="1701" w:type="dxa"/>
            <w:vAlign w:val="center"/>
          </w:tcPr>
          <w:p w14:paraId="1683C636" w14:textId="0920512A" w:rsidR="001645CC" w:rsidRPr="00B4000A" w:rsidRDefault="001645CC" w:rsidP="000B3EB6">
            <w:pPr>
              <w:spacing w:line="276" w:lineRule="auto"/>
              <w:jc w:val="right"/>
              <w:rPr>
                <w:rFonts w:ascii="Arial" w:hAnsi="Arial" w:cs="Arial"/>
                <w:sz w:val="20"/>
                <w:szCs w:val="20"/>
              </w:rPr>
            </w:pPr>
          </w:p>
        </w:tc>
        <w:tc>
          <w:tcPr>
            <w:tcW w:w="1701" w:type="dxa"/>
            <w:vAlign w:val="center"/>
          </w:tcPr>
          <w:p w14:paraId="5857C1C9" w14:textId="37E93844" w:rsidR="001645CC" w:rsidRPr="00B4000A" w:rsidRDefault="001645CC" w:rsidP="000B3EB6">
            <w:pPr>
              <w:spacing w:line="276" w:lineRule="auto"/>
              <w:jc w:val="right"/>
              <w:rPr>
                <w:rFonts w:ascii="Arial" w:hAnsi="Arial" w:cs="Arial"/>
                <w:sz w:val="20"/>
                <w:szCs w:val="20"/>
              </w:rPr>
            </w:pPr>
          </w:p>
        </w:tc>
      </w:tr>
      <w:tr w:rsidR="001645CC" w:rsidRPr="00B4000A" w14:paraId="295F60D9" w14:textId="77777777" w:rsidTr="001645CC">
        <w:tc>
          <w:tcPr>
            <w:tcW w:w="628" w:type="dxa"/>
            <w:vAlign w:val="center"/>
          </w:tcPr>
          <w:p w14:paraId="7F2B940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267</w:t>
            </w:r>
          </w:p>
        </w:tc>
        <w:tc>
          <w:tcPr>
            <w:tcW w:w="794" w:type="dxa"/>
            <w:vAlign w:val="center"/>
          </w:tcPr>
          <w:p w14:paraId="45DAF09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7B4CAA17"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726415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Spray dourado 350ml</w:t>
            </w:r>
          </w:p>
        </w:tc>
        <w:tc>
          <w:tcPr>
            <w:tcW w:w="1701" w:type="dxa"/>
            <w:vAlign w:val="center"/>
          </w:tcPr>
          <w:p w14:paraId="21A6ADA9" w14:textId="35E79461" w:rsidR="001645CC" w:rsidRPr="00B4000A" w:rsidRDefault="001645CC" w:rsidP="000B3EB6">
            <w:pPr>
              <w:spacing w:line="276" w:lineRule="auto"/>
              <w:jc w:val="right"/>
              <w:rPr>
                <w:rFonts w:ascii="Arial" w:hAnsi="Arial" w:cs="Arial"/>
                <w:sz w:val="20"/>
                <w:szCs w:val="20"/>
              </w:rPr>
            </w:pPr>
          </w:p>
        </w:tc>
        <w:tc>
          <w:tcPr>
            <w:tcW w:w="1701" w:type="dxa"/>
            <w:vAlign w:val="center"/>
          </w:tcPr>
          <w:p w14:paraId="1260DF33" w14:textId="37D65E2C" w:rsidR="001645CC" w:rsidRPr="00B4000A" w:rsidRDefault="001645CC" w:rsidP="000B3EB6">
            <w:pPr>
              <w:spacing w:line="276" w:lineRule="auto"/>
              <w:jc w:val="right"/>
              <w:rPr>
                <w:rFonts w:ascii="Arial" w:hAnsi="Arial" w:cs="Arial"/>
                <w:sz w:val="20"/>
                <w:szCs w:val="20"/>
              </w:rPr>
            </w:pPr>
          </w:p>
        </w:tc>
      </w:tr>
      <w:tr w:rsidR="001645CC" w:rsidRPr="00B4000A" w14:paraId="341EA37E" w14:textId="77777777" w:rsidTr="001645CC">
        <w:tc>
          <w:tcPr>
            <w:tcW w:w="628" w:type="dxa"/>
            <w:vAlign w:val="center"/>
          </w:tcPr>
          <w:p w14:paraId="4B133CF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268</w:t>
            </w:r>
          </w:p>
        </w:tc>
        <w:tc>
          <w:tcPr>
            <w:tcW w:w="794" w:type="dxa"/>
            <w:vAlign w:val="center"/>
          </w:tcPr>
          <w:p w14:paraId="3C16012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33363A7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26CA04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Spray prata 350ml</w:t>
            </w:r>
          </w:p>
        </w:tc>
        <w:tc>
          <w:tcPr>
            <w:tcW w:w="1701" w:type="dxa"/>
            <w:vAlign w:val="center"/>
          </w:tcPr>
          <w:p w14:paraId="5C4E53A2" w14:textId="38878192" w:rsidR="001645CC" w:rsidRPr="00B4000A" w:rsidRDefault="001645CC" w:rsidP="000B3EB6">
            <w:pPr>
              <w:spacing w:line="276" w:lineRule="auto"/>
              <w:jc w:val="right"/>
              <w:rPr>
                <w:rFonts w:ascii="Arial" w:hAnsi="Arial" w:cs="Arial"/>
                <w:sz w:val="20"/>
                <w:szCs w:val="20"/>
              </w:rPr>
            </w:pPr>
          </w:p>
        </w:tc>
        <w:tc>
          <w:tcPr>
            <w:tcW w:w="1701" w:type="dxa"/>
            <w:vAlign w:val="center"/>
          </w:tcPr>
          <w:p w14:paraId="43EB4764" w14:textId="10341147" w:rsidR="001645CC" w:rsidRPr="00B4000A" w:rsidRDefault="001645CC" w:rsidP="000B3EB6">
            <w:pPr>
              <w:spacing w:line="276" w:lineRule="auto"/>
              <w:jc w:val="right"/>
              <w:rPr>
                <w:rFonts w:ascii="Arial" w:hAnsi="Arial" w:cs="Arial"/>
                <w:sz w:val="20"/>
                <w:szCs w:val="20"/>
              </w:rPr>
            </w:pPr>
          </w:p>
        </w:tc>
      </w:tr>
      <w:tr w:rsidR="001645CC" w:rsidRPr="00B4000A" w14:paraId="23959B8D" w14:textId="77777777" w:rsidTr="001645CC">
        <w:tc>
          <w:tcPr>
            <w:tcW w:w="628" w:type="dxa"/>
            <w:vAlign w:val="center"/>
          </w:tcPr>
          <w:p w14:paraId="1672DC4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269</w:t>
            </w:r>
          </w:p>
        </w:tc>
        <w:tc>
          <w:tcPr>
            <w:tcW w:w="794" w:type="dxa"/>
            <w:vAlign w:val="center"/>
          </w:tcPr>
          <w:p w14:paraId="4F79A93F"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095EAFB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088443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Spray verde 350ml</w:t>
            </w:r>
          </w:p>
        </w:tc>
        <w:tc>
          <w:tcPr>
            <w:tcW w:w="1701" w:type="dxa"/>
            <w:vAlign w:val="center"/>
          </w:tcPr>
          <w:p w14:paraId="56AED7E9" w14:textId="4B7673FC" w:rsidR="001645CC" w:rsidRPr="00B4000A" w:rsidRDefault="001645CC" w:rsidP="000B3EB6">
            <w:pPr>
              <w:spacing w:line="276" w:lineRule="auto"/>
              <w:jc w:val="right"/>
              <w:rPr>
                <w:rFonts w:ascii="Arial" w:hAnsi="Arial" w:cs="Arial"/>
                <w:sz w:val="20"/>
                <w:szCs w:val="20"/>
              </w:rPr>
            </w:pPr>
          </w:p>
        </w:tc>
        <w:tc>
          <w:tcPr>
            <w:tcW w:w="1701" w:type="dxa"/>
            <w:vAlign w:val="center"/>
          </w:tcPr>
          <w:p w14:paraId="0C9DFA3D" w14:textId="4182A165" w:rsidR="001645CC" w:rsidRPr="00B4000A" w:rsidRDefault="001645CC" w:rsidP="000B3EB6">
            <w:pPr>
              <w:spacing w:line="276" w:lineRule="auto"/>
              <w:jc w:val="right"/>
              <w:rPr>
                <w:rFonts w:ascii="Arial" w:hAnsi="Arial" w:cs="Arial"/>
                <w:sz w:val="20"/>
                <w:szCs w:val="20"/>
              </w:rPr>
            </w:pPr>
          </w:p>
        </w:tc>
      </w:tr>
      <w:tr w:rsidR="001645CC" w:rsidRPr="00B4000A" w14:paraId="2FD3D120" w14:textId="77777777" w:rsidTr="001645CC">
        <w:tc>
          <w:tcPr>
            <w:tcW w:w="628" w:type="dxa"/>
            <w:vAlign w:val="center"/>
          </w:tcPr>
          <w:p w14:paraId="3D7D3C3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270</w:t>
            </w:r>
          </w:p>
        </w:tc>
        <w:tc>
          <w:tcPr>
            <w:tcW w:w="794" w:type="dxa"/>
            <w:vAlign w:val="center"/>
          </w:tcPr>
          <w:p w14:paraId="087B516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28</w:t>
            </w:r>
          </w:p>
        </w:tc>
        <w:tc>
          <w:tcPr>
            <w:tcW w:w="700" w:type="dxa"/>
            <w:vAlign w:val="center"/>
          </w:tcPr>
          <w:p w14:paraId="7DEEFDA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486386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Spray vermelha 350ml</w:t>
            </w:r>
          </w:p>
        </w:tc>
        <w:tc>
          <w:tcPr>
            <w:tcW w:w="1701" w:type="dxa"/>
            <w:vAlign w:val="center"/>
          </w:tcPr>
          <w:p w14:paraId="3C2E9292" w14:textId="01B0C4C0" w:rsidR="001645CC" w:rsidRPr="00B4000A" w:rsidRDefault="001645CC" w:rsidP="000B3EB6">
            <w:pPr>
              <w:spacing w:line="276" w:lineRule="auto"/>
              <w:jc w:val="right"/>
              <w:rPr>
                <w:rFonts w:ascii="Arial" w:hAnsi="Arial" w:cs="Arial"/>
                <w:sz w:val="20"/>
                <w:szCs w:val="20"/>
              </w:rPr>
            </w:pPr>
          </w:p>
        </w:tc>
        <w:tc>
          <w:tcPr>
            <w:tcW w:w="1701" w:type="dxa"/>
            <w:vAlign w:val="center"/>
          </w:tcPr>
          <w:p w14:paraId="61B9CBFF" w14:textId="1A4C71A7" w:rsidR="001645CC" w:rsidRPr="00B4000A" w:rsidRDefault="001645CC" w:rsidP="000B3EB6">
            <w:pPr>
              <w:spacing w:line="276" w:lineRule="auto"/>
              <w:jc w:val="right"/>
              <w:rPr>
                <w:rFonts w:ascii="Arial" w:hAnsi="Arial" w:cs="Arial"/>
                <w:sz w:val="20"/>
                <w:szCs w:val="20"/>
              </w:rPr>
            </w:pPr>
          </w:p>
        </w:tc>
      </w:tr>
      <w:tr w:rsidR="001645CC" w:rsidRPr="00B4000A" w14:paraId="679CDC4B" w14:textId="77777777" w:rsidTr="001645CC">
        <w:tc>
          <w:tcPr>
            <w:tcW w:w="628" w:type="dxa"/>
            <w:vAlign w:val="center"/>
          </w:tcPr>
          <w:p w14:paraId="6C0A8A2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271</w:t>
            </w:r>
          </w:p>
        </w:tc>
        <w:tc>
          <w:tcPr>
            <w:tcW w:w="794" w:type="dxa"/>
            <w:vAlign w:val="center"/>
          </w:tcPr>
          <w:p w14:paraId="6B629F4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110</w:t>
            </w:r>
          </w:p>
        </w:tc>
        <w:tc>
          <w:tcPr>
            <w:tcW w:w="700" w:type="dxa"/>
            <w:vAlign w:val="center"/>
          </w:tcPr>
          <w:p w14:paraId="41847D8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2D0295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Tinta para carimbo preta</w:t>
            </w:r>
          </w:p>
        </w:tc>
        <w:tc>
          <w:tcPr>
            <w:tcW w:w="1701" w:type="dxa"/>
            <w:vAlign w:val="center"/>
          </w:tcPr>
          <w:p w14:paraId="56CFAAA7" w14:textId="3174FD6D" w:rsidR="001645CC" w:rsidRPr="00B4000A" w:rsidRDefault="001645CC" w:rsidP="000B3EB6">
            <w:pPr>
              <w:spacing w:line="276" w:lineRule="auto"/>
              <w:jc w:val="right"/>
              <w:rPr>
                <w:rFonts w:ascii="Arial" w:hAnsi="Arial" w:cs="Arial"/>
                <w:sz w:val="20"/>
                <w:szCs w:val="20"/>
              </w:rPr>
            </w:pPr>
          </w:p>
        </w:tc>
        <w:tc>
          <w:tcPr>
            <w:tcW w:w="1701" w:type="dxa"/>
            <w:vAlign w:val="center"/>
          </w:tcPr>
          <w:p w14:paraId="77D2A8A6" w14:textId="7578AC40" w:rsidR="001645CC" w:rsidRPr="00B4000A" w:rsidRDefault="001645CC" w:rsidP="000B3EB6">
            <w:pPr>
              <w:spacing w:line="276" w:lineRule="auto"/>
              <w:jc w:val="right"/>
              <w:rPr>
                <w:rFonts w:ascii="Arial" w:hAnsi="Arial" w:cs="Arial"/>
                <w:sz w:val="20"/>
                <w:szCs w:val="20"/>
              </w:rPr>
            </w:pPr>
          </w:p>
        </w:tc>
      </w:tr>
      <w:tr w:rsidR="001645CC" w:rsidRPr="00B4000A" w14:paraId="0D9443C2" w14:textId="77777777" w:rsidTr="001645CC">
        <w:tc>
          <w:tcPr>
            <w:tcW w:w="628" w:type="dxa"/>
            <w:vAlign w:val="center"/>
          </w:tcPr>
          <w:p w14:paraId="07BC09F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272</w:t>
            </w:r>
          </w:p>
        </w:tc>
        <w:tc>
          <w:tcPr>
            <w:tcW w:w="794" w:type="dxa"/>
            <w:vAlign w:val="center"/>
          </w:tcPr>
          <w:p w14:paraId="53D7A8C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13724517" w14:textId="148E0B62"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21D14DB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amarelo</w:t>
            </w:r>
          </w:p>
        </w:tc>
        <w:tc>
          <w:tcPr>
            <w:tcW w:w="1701" w:type="dxa"/>
            <w:vAlign w:val="center"/>
          </w:tcPr>
          <w:p w14:paraId="759E139A" w14:textId="403E5365" w:rsidR="001645CC" w:rsidRPr="00B4000A" w:rsidRDefault="001645CC" w:rsidP="000B3EB6">
            <w:pPr>
              <w:spacing w:line="276" w:lineRule="auto"/>
              <w:jc w:val="right"/>
              <w:rPr>
                <w:rFonts w:ascii="Arial" w:hAnsi="Arial" w:cs="Arial"/>
                <w:sz w:val="20"/>
                <w:szCs w:val="20"/>
              </w:rPr>
            </w:pPr>
          </w:p>
        </w:tc>
        <w:tc>
          <w:tcPr>
            <w:tcW w:w="1701" w:type="dxa"/>
            <w:vAlign w:val="center"/>
          </w:tcPr>
          <w:p w14:paraId="4C6303C4" w14:textId="702B17D6" w:rsidR="001645CC" w:rsidRPr="00B4000A" w:rsidRDefault="001645CC" w:rsidP="000B3EB6">
            <w:pPr>
              <w:spacing w:line="276" w:lineRule="auto"/>
              <w:jc w:val="right"/>
              <w:rPr>
                <w:rFonts w:ascii="Arial" w:hAnsi="Arial" w:cs="Arial"/>
                <w:sz w:val="20"/>
                <w:szCs w:val="20"/>
              </w:rPr>
            </w:pPr>
          </w:p>
        </w:tc>
      </w:tr>
      <w:tr w:rsidR="001645CC" w:rsidRPr="00B4000A" w14:paraId="6E435BEB" w14:textId="77777777" w:rsidTr="001645CC">
        <w:tc>
          <w:tcPr>
            <w:tcW w:w="628" w:type="dxa"/>
            <w:vAlign w:val="center"/>
          </w:tcPr>
          <w:p w14:paraId="0BF81CE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273</w:t>
            </w:r>
          </w:p>
        </w:tc>
        <w:tc>
          <w:tcPr>
            <w:tcW w:w="794" w:type="dxa"/>
            <w:vAlign w:val="center"/>
          </w:tcPr>
          <w:p w14:paraId="4878AE7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58C9028F" w14:textId="1541D041"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32741C2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azul bebê</w:t>
            </w:r>
          </w:p>
        </w:tc>
        <w:tc>
          <w:tcPr>
            <w:tcW w:w="1701" w:type="dxa"/>
            <w:vAlign w:val="center"/>
          </w:tcPr>
          <w:p w14:paraId="2B694689" w14:textId="7C0F73E7" w:rsidR="001645CC" w:rsidRPr="00B4000A" w:rsidRDefault="001645CC" w:rsidP="000B3EB6">
            <w:pPr>
              <w:spacing w:line="276" w:lineRule="auto"/>
              <w:jc w:val="right"/>
              <w:rPr>
                <w:rFonts w:ascii="Arial" w:hAnsi="Arial" w:cs="Arial"/>
                <w:sz w:val="20"/>
                <w:szCs w:val="20"/>
              </w:rPr>
            </w:pPr>
          </w:p>
        </w:tc>
        <w:tc>
          <w:tcPr>
            <w:tcW w:w="1701" w:type="dxa"/>
            <w:vAlign w:val="center"/>
          </w:tcPr>
          <w:p w14:paraId="00C3AFFE" w14:textId="32121DD6" w:rsidR="001645CC" w:rsidRPr="00B4000A" w:rsidRDefault="001645CC" w:rsidP="000B3EB6">
            <w:pPr>
              <w:spacing w:line="276" w:lineRule="auto"/>
              <w:jc w:val="right"/>
              <w:rPr>
                <w:rFonts w:ascii="Arial" w:hAnsi="Arial" w:cs="Arial"/>
                <w:sz w:val="20"/>
                <w:szCs w:val="20"/>
              </w:rPr>
            </w:pPr>
          </w:p>
        </w:tc>
      </w:tr>
      <w:tr w:rsidR="001645CC" w:rsidRPr="00B4000A" w14:paraId="4CA62A3E" w14:textId="77777777" w:rsidTr="001645CC">
        <w:tc>
          <w:tcPr>
            <w:tcW w:w="628" w:type="dxa"/>
            <w:vAlign w:val="center"/>
          </w:tcPr>
          <w:p w14:paraId="292A2C8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274</w:t>
            </w:r>
          </w:p>
        </w:tc>
        <w:tc>
          <w:tcPr>
            <w:tcW w:w="794" w:type="dxa"/>
            <w:vAlign w:val="center"/>
          </w:tcPr>
          <w:p w14:paraId="51F9FFB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7ED3174B" w14:textId="47C10538"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03318AF7"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azul royal</w:t>
            </w:r>
          </w:p>
        </w:tc>
        <w:tc>
          <w:tcPr>
            <w:tcW w:w="1701" w:type="dxa"/>
            <w:vAlign w:val="center"/>
          </w:tcPr>
          <w:p w14:paraId="1EACDCCE" w14:textId="2ABA5DEC" w:rsidR="001645CC" w:rsidRPr="00B4000A" w:rsidRDefault="001645CC" w:rsidP="000B3EB6">
            <w:pPr>
              <w:spacing w:line="276" w:lineRule="auto"/>
              <w:jc w:val="right"/>
              <w:rPr>
                <w:rFonts w:ascii="Arial" w:hAnsi="Arial" w:cs="Arial"/>
                <w:sz w:val="20"/>
                <w:szCs w:val="20"/>
              </w:rPr>
            </w:pPr>
          </w:p>
        </w:tc>
        <w:tc>
          <w:tcPr>
            <w:tcW w:w="1701" w:type="dxa"/>
            <w:vAlign w:val="center"/>
          </w:tcPr>
          <w:p w14:paraId="689F91B8" w14:textId="77DE6AF6" w:rsidR="001645CC" w:rsidRPr="00B4000A" w:rsidRDefault="001645CC" w:rsidP="000B3EB6">
            <w:pPr>
              <w:spacing w:line="276" w:lineRule="auto"/>
              <w:jc w:val="right"/>
              <w:rPr>
                <w:rFonts w:ascii="Arial" w:hAnsi="Arial" w:cs="Arial"/>
                <w:sz w:val="20"/>
                <w:szCs w:val="20"/>
              </w:rPr>
            </w:pPr>
          </w:p>
        </w:tc>
      </w:tr>
      <w:tr w:rsidR="001645CC" w:rsidRPr="00B4000A" w14:paraId="13D1E1F9" w14:textId="77777777" w:rsidTr="001645CC">
        <w:tc>
          <w:tcPr>
            <w:tcW w:w="628" w:type="dxa"/>
            <w:vAlign w:val="center"/>
          </w:tcPr>
          <w:p w14:paraId="1DAF63A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275</w:t>
            </w:r>
          </w:p>
        </w:tc>
        <w:tc>
          <w:tcPr>
            <w:tcW w:w="794" w:type="dxa"/>
            <w:vAlign w:val="center"/>
          </w:tcPr>
          <w:p w14:paraId="6C8F541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519AB0D4" w14:textId="4BC219A8"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367E9C3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branco</w:t>
            </w:r>
          </w:p>
        </w:tc>
        <w:tc>
          <w:tcPr>
            <w:tcW w:w="1701" w:type="dxa"/>
            <w:vAlign w:val="center"/>
          </w:tcPr>
          <w:p w14:paraId="323AE236" w14:textId="289C26C9" w:rsidR="001645CC" w:rsidRPr="00B4000A" w:rsidRDefault="001645CC" w:rsidP="000B3EB6">
            <w:pPr>
              <w:spacing w:line="276" w:lineRule="auto"/>
              <w:jc w:val="right"/>
              <w:rPr>
                <w:rFonts w:ascii="Arial" w:hAnsi="Arial" w:cs="Arial"/>
                <w:sz w:val="20"/>
                <w:szCs w:val="20"/>
              </w:rPr>
            </w:pPr>
          </w:p>
        </w:tc>
        <w:tc>
          <w:tcPr>
            <w:tcW w:w="1701" w:type="dxa"/>
            <w:vAlign w:val="center"/>
          </w:tcPr>
          <w:p w14:paraId="1805065D" w14:textId="4AB1F8A1" w:rsidR="001645CC" w:rsidRPr="00B4000A" w:rsidRDefault="001645CC" w:rsidP="000B3EB6">
            <w:pPr>
              <w:spacing w:line="276" w:lineRule="auto"/>
              <w:jc w:val="right"/>
              <w:rPr>
                <w:rFonts w:ascii="Arial" w:hAnsi="Arial" w:cs="Arial"/>
                <w:sz w:val="20"/>
                <w:szCs w:val="20"/>
              </w:rPr>
            </w:pPr>
          </w:p>
        </w:tc>
      </w:tr>
      <w:tr w:rsidR="001645CC" w:rsidRPr="00B4000A" w14:paraId="78E1A6C0" w14:textId="77777777" w:rsidTr="001645CC">
        <w:tc>
          <w:tcPr>
            <w:tcW w:w="628" w:type="dxa"/>
            <w:vAlign w:val="center"/>
          </w:tcPr>
          <w:p w14:paraId="75D6CC2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276</w:t>
            </w:r>
          </w:p>
        </w:tc>
        <w:tc>
          <w:tcPr>
            <w:tcW w:w="794" w:type="dxa"/>
            <w:vAlign w:val="center"/>
          </w:tcPr>
          <w:p w14:paraId="4C638F1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22758721" w14:textId="57D188A6"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11CDB6B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laranja</w:t>
            </w:r>
          </w:p>
        </w:tc>
        <w:tc>
          <w:tcPr>
            <w:tcW w:w="1701" w:type="dxa"/>
            <w:vAlign w:val="center"/>
          </w:tcPr>
          <w:p w14:paraId="1BE62C2C" w14:textId="5BA9E0FA" w:rsidR="001645CC" w:rsidRPr="00B4000A" w:rsidRDefault="001645CC" w:rsidP="000B3EB6">
            <w:pPr>
              <w:spacing w:line="276" w:lineRule="auto"/>
              <w:jc w:val="right"/>
              <w:rPr>
                <w:rFonts w:ascii="Arial" w:hAnsi="Arial" w:cs="Arial"/>
                <w:sz w:val="20"/>
                <w:szCs w:val="20"/>
              </w:rPr>
            </w:pPr>
          </w:p>
        </w:tc>
        <w:tc>
          <w:tcPr>
            <w:tcW w:w="1701" w:type="dxa"/>
            <w:vAlign w:val="center"/>
          </w:tcPr>
          <w:p w14:paraId="68394A3B" w14:textId="0988AEE3" w:rsidR="001645CC" w:rsidRPr="00B4000A" w:rsidRDefault="001645CC" w:rsidP="000B3EB6">
            <w:pPr>
              <w:spacing w:line="276" w:lineRule="auto"/>
              <w:jc w:val="right"/>
              <w:rPr>
                <w:rFonts w:ascii="Arial" w:hAnsi="Arial" w:cs="Arial"/>
                <w:sz w:val="20"/>
                <w:szCs w:val="20"/>
              </w:rPr>
            </w:pPr>
          </w:p>
        </w:tc>
      </w:tr>
      <w:tr w:rsidR="001645CC" w:rsidRPr="00B4000A" w14:paraId="74E26BDB" w14:textId="77777777" w:rsidTr="001645CC">
        <w:tc>
          <w:tcPr>
            <w:tcW w:w="628" w:type="dxa"/>
            <w:vAlign w:val="center"/>
          </w:tcPr>
          <w:p w14:paraId="03C7147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277</w:t>
            </w:r>
          </w:p>
        </w:tc>
        <w:tc>
          <w:tcPr>
            <w:tcW w:w="794" w:type="dxa"/>
            <w:vAlign w:val="center"/>
          </w:tcPr>
          <w:p w14:paraId="0769689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03</w:t>
            </w:r>
          </w:p>
        </w:tc>
        <w:tc>
          <w:tcPr>
            <w:tcW w:w="700" w:type="dxa"/>
            <w:vAlign w:val="center"/>
          </w:tcPr>
          <w:p w14:paraId="71DD006D" w14:textId="511AFA28"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4666449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lilás</w:t>
            </w:r>
          </w:p>
        </w:tc>
        <w:tc>
          <w:tcPr>
            <w:tcW w:w="1701" w:type="dxa"/>
            <w:vAlign w:val="center"/>
          </w:tcPr>
          <w:p w14:paraId="5C6148F7" w14:textId="7924BD02" w:rsidR="001645CC" w:rsidRPr="00B4000A" w:rsidRDefault="001645CC" w:rsidP="000B3EB6">
            <w:pPr>
              <w:spacing w:line="276" w:lineRule="auto"/>
              <w:jc w:val="right"/>
              <w:rPr>
                <w:rFonts w:ascii="Arial" w:hAnsi="Arial" w:cs="Arial"/>
                <w:sz w:val="20"/>
                <w:szCs w:val="20"/>
              </w:rPr>
            </w:pPr>
          </w:p>
        </w:tc>
        <w:tc>
          <w:tcPr>
            <w:tcW w:w="1701" w:type="dxa"/>
            <w:vAlign w:val="center"/>
          </w:tcPr>
          <w:p w14:paraId="1B3900DA" w14:textId="1F28BE99" w:rsidR="001645CC" w:rsidRPr="00B4000A" w:rsidRDefault="001645CC" w:rsidP="000B3EB6">
            <w:pPr>
              <w:spacing w:line="276" w:lineRule="auto"/>
              <w:jc w:val="right"/>
              <w:rPr>
                <w:rFonts w:ascii="Arial" w:hAnsi="Arial" w:cs="Arial"/>
                <w:sz w:val="20"/>
                <w:szCs w:val="20"/>
              </w:rPr>
            </w:pPr>
          </w:p>
        </w:tc>
      </w:tr>
      <w:tr w:rsidR="001645CC" w:rsidRPr="00B4000A" w14:paraId="594C6DCB" w14:textId="77777777" w:rsidTr="001645CC">
        <w:tc>
          <w:tcPr>
            <w:tcW w:w="628" w:type="dxa"/>
            <w:vAlign w:val="center"/>
          </w:tcPr>
          <w:p w14:paraId="2D50A76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278</w:t>
            </w:r>
          </w:p>
        </w:tc>
        <w:tc>
          <w:tcPr>
            <w:tcW w:w="794" w:type="dxa"/>
            <w:vAlign w:val="center"/>
          </w:tcPr>
          <w:p w14:paraId="0A32AAD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54D05863" w14:textId="2E6706AF"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57DBB1D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marrom</w:t>
            </w:r>
          </w:p>
        </w:tc>
        <w:tc>
          <w:tcPr>
            <w:tcW w:w="1701" w:type="dxa"/>
            <w:vAlign w:val="center"/>
          </w:tcPr>
          <w:p w14:paraId="22428A2E" w14:textId="28B9FCB1" w:rsidR="001645CC" w:rsidRPr="00B4000A" w:rsidRDefault="001645CC" w:rsidP="000B3EB6">
            <w:pPr>
              <w:spacing w:line="276" w:lineRule="auto"/>
              <w:jc w:val="right"/>
              <w:rPr>
                <w:rFonts w:ascii="Arial" w:hAnsi="Arial" w:cs="Arial"/>
                <w:sz w:val="20"/>
                <w:szCs w:val="20"/>
              </w:rPr>
            </w:pPr>
          </w:p>
        </w:tc>
        <w:tc>
          <w:tcPr>
            <w:tcW w:w="1701" w:type="dxa"/>
            <w:vAlign w:val="center"/>
          </w:tcPr>
          <w:p w14:paraId="6DBBD0F6" w14:textId="1173F63B" w:rsidR="001645CC" w:rsidRPr="00B4000A" w:rsidRDefault="001645CC" w:rsidP="000B3EB6">
            <w:pPr>
              <w:spacing w:line="276" w:lineRule="auto"/>
              <w:jc w:val="right"/>
              <w:rPr>
                <w:rFonts w:ascii="Arial" w:hAnsi="Arial" w:cs="Arial"/>
                <w:sz w:val="20"/>
                <w:szCs w:val="20"/>
              </w:rPr>
            </w:pPr>
          </w:p>
        </w:tc>
      </w:tr>
      <w:tr w:rsidR="001645CC" w:rsidRPr="00B4000A" w14:paraId="455DBF76" w14:textId="77777777" w:rsidTr="001645CC">
        <w:tc>
          <w:tcPr>
            <w:tcW w:w="628" w:type="dxa"/>
            <w:vAlign w:val="center"/>
          </w:tcPr>
          <w:p w14:paraId="641CEB7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279</w:t>
            </w:r>
          </w:p>
        </w:tc>
        <w:tc>
          <w:tcPr>
            <w:tcW w:w="794" w:type="dxa"/>
            <w:vAlign w:val="center"/>
          </w:tcPr>
          <w:p w14:paraId="44825BEC"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580D33D7" w14:textId="20167E5C"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0D8AA76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preto</w:t>
            </w:r>
          </w:p>
        </w:tc>
        <w:tc>
          <w:tcPr>
            <w:tcW w:w="1701" w:type="dxa"/>
            <w:vAlign w:val="center"/>
          </w:tcPr>
          <w:p w14:paraId="1B4514A1" w14:textId="1C34A3F4" w:rsidR="001645CC" w:rsidRPr="00B4000A" w:rsidRDefault="001645CC" w:rsidP="000B3EB6">
            <w:pPr>
              <w:spacing w:line="276" w:lineRule="auto"/>
              <w:jc w:val="right"/>
              <w:rPr>
                <w:rFonts w:ascii="Arial" w:hAnsi="Arial" w:cs="Arial"/>
                <w:sz w:val="20"/>
                <w:szCs w:val="20"/>
              </w:rPr>
            </w:pPr>
          </w:p>
        </w:tc>
        <w:tc>
          <w:tcPr>
            <w:tcW w:w="1701" w:type="dxa"/>
            <w:vAlign w:val="center"/>
          </w:tcPr>
          <w:p w14:paraId="443521C8" w14:textId="021FE22E" w:rsidR="001645CC" w:rsidRPr="00B4000A" w:rsidRDefault="001645CC" w:rsidP="000B3EB6">
            <w:pPr>
              <w:spacing w:line="276" w:lineRule="auto"/>
              <w:jc w:val="right"/>
              <w:rPr>
                <w:rFonts w:ascii="Arial" w:hAnsi="Arial" w:cs="Arial"/>
                <w:sz w:val="20"/>
                <w:szCs w:val="20"/>
              </w:rPr>
            </w:pPr>
          </w:p>
        </w:tc>
      </w:tr>
      <w:tr w:rsidR="001645CC" w:rsidRPr="00B4000A" w14:paraId="550FD647" w14:textId="77777777" w:rsidTr="001645CC">
        <w:tc>
          <w:tcPr>
            <w:tcW w:w="628" w:type="dxa"/>
            <w:vAlign w:val="center"/>
          </w:tcPr>
          <w:p w14:paraId="3886E87C"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280</w:t>
            </w:r>
          </w:p>
        </w:tc>
        <w:tc>
          <w:tcPr>
            <w:tcW w:w="794" w:type="dxa"/>
            <w:vAlign w:val="center"/>
          </w:tcPr>
          <w:p w14:paraId="2A91B5F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32FF75B1" w14:textId="5E30FAF0"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0D52C56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rosa</w:t>
            </w:r>
          </w:p>
        </w:tc>
        <w:tc>
          <w:tcPr>
            <w:tcW w:w="1701" w:type="dxa"/>
            <w:vAlign w:val="center"/>
          </w:tcPr>
          <w:p w14:paraId="3B6C639A" w14:textId="6C4F6456" w:rsidR="001645CC" w:rsidRPr="00B4000A" w:rsidRDefault="001645CC" w:rsidP="000B3EB6">
            <w:pPr>
              <w:spacing w:line="276" w:lineRule="auto"/>
              <w:jc w:val="right"/>
              <w:rPr>
                <w:rFonts w:ascii="Arial" w:hAnsi="Arial" w:cs="Arial"/>
                <w:sz w:val="20"/>
                <w:szCs w:val="20"/>
              </w:rPr>
            </w:pPr>
          </w:p>
        </w:tc>
        <w:tc>
          <w:tcPr>
            <w:tcW w:w="1701" w:type="dxa"/>
            <w:vAlign w:val="center"/>
          </w:tcPr>
          <w:p w14:paraId="4835DA98" w14:textId="2A8285AF" w:rsidR="001645CC" w:rsidRPr="00B4000A" w:rsidRDefault="001645CC" w:rsidP="000B3EB6">
            <w:pPr>
              <w:spacing w:line="276" w:lineRule="auto"/>
              <w:jc w:val="right"/>
              <w:rPr>
                <w:rFonts w:ascii="Arial" w:hAnsi="Arial" w:cs="Arial"/>
                <w:sz w:val="20"/>
                <w:szCs w:val="20"/>
              </w:rPr>
            </w:pPr>
          </w:p>
        </w:tc>
      </w:tr>
      <w:tr w:rsidR="001645CC" w:rsidRPr="00B4000A" w14:paraId="40802A54" w14:textId="77777777" w:rsidTr="001645CC">
        <w:tc>
          <w:tcPr>
            <w:tcW w:w="628" w:type="dxa"/>
            <w:vAlign w:val="center"/>
          </w:tcPr>
          <w:p w14:paraId="5B9C528F"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281</w:t>
            </w:r>
          </w:p>
        </w:tc>
        <w:tc>
          <w:tcPr>
            <w:tcW w:w="794" w:type="dxa"/>
            <w:vAlign w:val="center"/>
          </w:tcPr>
          <w:p w14:paraId="17181FF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138E8B9D" w14:textId="7F0811D0"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5E8ED3CF"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roxo</w:t>
            </w:r>
          </w:p>
        </w:tc>
        <w:tc>
          <w:tcPr>
            <w:tcW w:w="1701" w:type="dxa"/>
            <w:vAlign w:val="center"/>
          </w:tcPr>
          <w:p w14:paraId="28609ADF" w14:textId="0C1C3C4A" w:rsidR="001645CC" w:rsidRPr="00B4000A" w:rsidRDefault="001645CC" w:rsidP="000B3EB6">
            <w:pPr>
              <w:spacing w:line="276" w:lineRule="auto"/>
              <w:jc w:val="right"/>
              <w:rPr>
                <w:rFonts w:ascii="Arial" w:hAnsi="Arial" w:cs="Arial"/>
                <w:sz w:val="20"/>
                <w:szCs w:val="20"/>
              </w:rPr>
            </w:pPr>
          </w:p>
        </w:tc>
        <w:tc>
          <w:tcPr>
            <w:tcW w:w="1701" w:type="dxa"/>
            <w:vAlign w:val="center"/>
          </w:tcPr>
          <w:p w14:paraId="1D221B5B" w14:textId="3CC9284F" w:rsidR="001645CC" w:rsidRPr="00B4000A" w:rsidRDefault="001645CC" w:rsidP="000B3EB6">
            <w:pPr>
              <w:spacing w:line="276" w:lineRule="auto"/>
              <w:jc w:val="right"/>
              <w:rPr>
                <w:rFonts w:ascii="Arial" w:hAnsi="Arial" w:cs="Arial"/>
                <w:sz w:val="20"/>
                <w:szCs w:val="20"/>
              </w:rPr>
            </w:pPr>
          </w:p>
        </w:tc>
      </w:tr>
      <w:tr w:rsidR="001645CC" w:rsidRPr="00B4000A" w14:paraId="2973C3B9" w14:textId="77777777" w:rsidTr="001645CC">
        <w:tc>
          <w:tcPr>
            <w:tcW w:w="628" w:type="dxa"/>
            <w:vAlign w:val="center"/>
          </w:tcPr>
          <w:p w14:paraId="0FE4C22B"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282</w:t>
            </w:r>
          </w:p>
        </w:tc>
        <w:tc>
          <w:tcPr>
            <w:tcW w:w="794" w:type="dxa"/>
            <w:vAlign w:val="center"/>
          </w:tcPr>
          <w:p w14:paraId="55F9A37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65000C40" w14:textId="7282FD6B"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4DE2EA2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verde água</w:t>
            </w:r>
          </w:p>
        </w:tc>
        <w:tc>
          <w:tcPr>
            <w:tcW w:w="1701" w:type="dxa"/>
            <w:vAlign w:val="center"/>
          </w:tcPr>
          <w:p w14:paraId="153E0ADA" w14:textId="187181C3" w:rsidR="001645CC" w:rsidRPr="00B4000A" w:rsidRDefault="001645CC" w:rsidP="000B3EB6">
            <w:pPr>
              <w:spacing w:line="276" w:lineRule="auto"/>
              <w:jc w:val="right"/>
              <w:rPr>
                <w:rFonts w:ascii="Arial" w:hAnsi="Arial" w:cs="Arial"/>
                <w:sz w:val="20"/>
                <w:szCs w:val="20"/>
              </w:rPr>
            </w:pPr>
          </w:p>
        </w:tc>
        <w:tc>
          <w:tcPr>
            <w:tcW w:w="1701" w:type="dxa"/>
            <w:vAlign w:val="center"/>
          </w:tcPr>
          <w:p w14:paraId="08330C83" w14:textId="32419157" w:rsidR="001645CC" w:rsidRPr="00B4000A" w:rsidRDefault="001645CC" w:rsidP="000B3EB6">
            <w:pPr>
              <w:spacing w:line="276" w:lineRule="auto"/>
              <w:jc w:val="right"/>
              <w:rPr>
                <w:rFonts w:ascii="Arial" w:hAnsi="Arial" w:cs="Arial"/>
                <w:sz w:val="20"/>
                <w:szCs w:val="20"/>
              </w:rPr>
            </w:pPr>
          </w:p>
        </w:tc>
      </w:tr>
      <w:tr w:rsidR="001645CC" w:rsidRPr="00B4000A" w14:paraId="2963DEC0" w14:textId="77777777" w:rsidTr="001645CC">
        <w:tc>
          <w:tcPr>
            <w:tcW w:w="628" w:type="dxa"/>
            <w:vAlign w:val="center"/>
          </w:tcPr>
          <w:p w14:paraId="59286AA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283</w:t>
            </w:r>
          </w:p>
        </w:tc>
        <w:tc>
          <w:tcPr>
            <w:tcW w:w="794" w:type="dxa"/>
            <w:vAlign w:val="center"/>
          </w:tcPr>
          <w:p w14:paraId="7E901EF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7A01FB6B" w14:textId="5770959B"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39172F8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Rolo TNT com 50 metros verde </w:t>
            </w:r>
          </w:p>
        </w:tc>
        <w:tc>
          <w:tcPr>
            <w:tcW w:w="1701" w:type="dxa"/>
            <w:vAlign w:val="center"/>
          </w:tcPr>
          <w:p w14:paraId="49875164" w14:textId="6FC80DCF" w:rsidR="001645CC" w:rsidRPr="00B4000A" w:rsidRDefault="001645CC" w:rsidP="000B3EB6">
            <w:pPr>
              <w:spacing w:line="276" w:lineRule="auto"/>
              <w:jc w:val="right"/>
              <w:rPr>
                <w:rFonts w:ascii="Arial" w:hAnsi="Arial" w:cs="Arial"/>
                <w:sz w:val="20"/>
                <w:szCs w:val="20"/>
              </w:rPr>
            </w:pPr>
          </w:p>
        </w:tc>
        <w:tc>
          <w:tcPr>
            <w:tcW w:w="1701" w:type="dxa"/>
            <w:vAlign w:val="center"/>
          </w:tcPr>
          <w:p w14:paraId="674A5320" w14:textId="558BD06F" w:rsidR="001645CC" w:rsidRPr="00B4000A" w:rsidRDefault="001645CC" w:rsidP="000B3EB6">
            <w:pPr>
              <w:spacing w:line="276" w:lineRule="auto"/>
              <w:jc w:val="right"/>
              <w:rPr>
                <w:rFonts w:ascii="Arial" w:hAnsi="Arial" w:cs="Arial"/>
                <w:sz w:val="20"/>
                <w:szCs w:val="20"/>
              </w:rPr>
            </w:pPr>
          </w:p>
        </w:tc>
      </w:tr>
      <w:tr w:rsidR="001645CC" w:rsidRPr="00B4000A" w14:paraId="6A96A4F9" w14:textId="77777777" w:rsidTr="001645CC">
        <w:tc>
          <w:tcPr>
            <w:tcW w:w="628" w:type="dxa"/>
            <w:vAlign w:val="center"/>
          </w:tcPr>
          <w:p w14:paraId="7765235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284</w:t>
            </w:r>
          </w:p>
        </w:tc>
        <w:tc>
          <w:tcPr>
            <w:tcW w:w="794" w:type="dxa"/>
            <w:vAlign w:val="center"/>
          </w:tcPr>
          <w:p w14:paraId="7E09DEA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5BAEA379" w14:textId="28178C04" w:rsidR="001645CC" w:rsidRPr="00B4000A" w:rsidRDefault="008E291F" w:rsidP="000B3EB6">
            <w:pPr>
              <w:spacing w:line="276" w:lineRule="auto"/>
              <w:jc w:val="center"/>
              <w:rPr>
                <w:rFonts w:ascii="Arial" w:hAnsi="Arial" w:cs="Arial"/>
                <w:sz w:val="20"/>
                <w:szCs w:val="20"/>
              </w:rPr>
            </w:pPr>
            <w:r>
              <w:rPr>
                <w:rFonts w:ascii="Arial" w:hAnsi="Arial" w:cs="Arial"/>
                <w:sz w:val="20"/>
                <w:szCs w:val="20"/>
              </w:rPr>
              <w:t>un</w:t>
            </w:r>
          </w:p>
        </w:tc>
        <w:tc>
          <w:tcPr>
            <w:tcW w:w="3118" w:type="dxa"/>
            <w:vAlign w:val="center"/>
          </w:tcPr>
          <w:p w14:paraId="55C242D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Rolo TNT com 50 metros vermelho</w:t>
            </w:r>
          </w:p>
        </w:tc>
        <w:tc>
          <w:tcPr>
            <w:tcW w:w="1701" w:type="dxa"/>
            <w:vAlign w:val="center"/>
          </w:tcPr>
          <w:p w14:paraId="188AB21C" w14:textId="2A443572" w:rsidR="001645CC" w:rsidRPr="00B4000A" w:rsidRDefault="001645CC" w:rsidP="000B3EB6">
            <w:pPr>
              <w:spacing w:line="276" w:lineRule="auto"/>
              <w:jc w:val="right"/>
              <w:rPr>
                <w:rFonts w:ascii="Arial" w:hAnsi="Arial" w:cs="Arial"/>
                <w:sz w:val="20"/>
                <w:szCs w:val="20"/>
              </w:rPr>
            </w:pPr>
          </w:p>
        </w:tc>
        <w:tc>
          <w:tcPr>
            <w:tcW w:w="1701" w:type="dxa"/>
            <w:vAlign w:val="center"/>
          </w:tcPr>
          <w:p w14:paraId="1BDF8FA6" w14:textId="68C6B615" w:rsidR="001645CC" w:rsidRPr="00B4000A" w:rsidRDefault="001645CC" w:rsidP="000B3EB6">
            <w:pPr>
              <w:spacing w:line="276" w:lineRule="auto"/>
              <w:jc w:val="right"/>
              <w:rPr>
                <w:rFonts w:ascii="Arial" w:hAnsi="Arial" w:cs="Arial"/>
                <w:sz w:val="20"/>
                <w:szCs w:val="20"/>
              </w:rPr>
            </w:pPr>
          </w:p>
        </w:tc>
      </w:tr>
      <w:tr w:rsidR="001645CC" w:rsidRPr="00B4000A" w14:paraId="218E2BD3" w14:textId="77777777" w:rsidTr="001645CC">
        <w:tc>
          <w:tcPr>
            <w:tcW w:w="628" w:type="dxa"/>
            <w:vAlign w:val="center"/>
          </w:tcPr>
          <w:p w14:paraId="3043E43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285</w:t>
            </w:r>
          </w:p>
        </w:tc>
        <w:tc>
          <w:tcPr>
            <w:tcW w:w="794" w:type="dxa"/>
            <w:vAlign w:val="center"/>
          </w:tcPr>
          <w:p w14:paraId="3796B9D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C645F3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1A5D9B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Tomada dupla</w:t>
            </w:r>
          </w:p>
        </w:tc>
        <w:tc>
          <w:tcPr>
            <w:tcW w:w="1701" w:type="dxa"/>
            <w:vAlign w:val="center"/>
          </w:tcPr>
          <w:p w14:paraId="729CEF74" w14:textId="7B9DA51A" w:rsidR="001645CC" w:rsidRPr="00B4000A" w:rsidRDefault="001645CC" w:rsidP="000B3EB6">
            <w:pPr>
              <w:spacing w:line="276" w:lineRule="auto"/>
              <w:jc w:val="right"/>
              <w:rPr>
                <w:rFonts w:ascii="Arial" w:hAnsi="Arial" w:cs="Arial"/>
                <w:sz w:val="20"/>
                <w:szCs w:val="20"/>
              </w:rPr>
            </w:pPr>
          </w:p>
        </w:tc>
        <w:tc>
          <w:tcPr>
            <w:tcW w:w="1701" w:type="dxa"/>
            <w:vAlign w:val="center"/>
          </w:tcPr>
          <w:p w14:paraId="099B3007" w14:textId="15C32CE2" w:rsidR="001645CC" w:rsidRPr="00B4000A" w:rsidRDefault="001645CC" w:rsidP="000B3EB6">
            <w:pPr>
              <w:spacing w:line="276" w:lineRule="auto"/>
              <w:jc w:val="right"/>
              <w:rPr>
                <w:rFonts w:ascii="Arial" w:hAnsi="Arial" w:cs="Arial"/>
                <w:sz w:val="20"/>
                <w:szCs w:val="20"/>
              </w:rPr>
            </w:pPr>
          </w:p>
        </w:tc>
      </w:tr>
      <w:tr w:rsidR="001645CC" w:rsidRPr="00B4000A" w14:paraId="5F7DD532" w14:textId="77777777" w:rsidTr="001645CC">
        <w:tc>
          <w:tcPr>
            <w:tcW w:w="628" w:type="dxa"/>
            <w:vAlign w:val="center"/>
          </w:tcPr>
          <w:p w14:paraId="663408B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286</w:t>
            </w:r>
          </w:p>
        </w:tc>
        <w:tc>
          <w:tcPr>
            <w:tcW w:w="794" w:type="dxa"/>
            <w:vAlign w:val="center"/>
          </w:tcPr>
          <w:p w14:paraId="753FC7E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2AE5885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2AC691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Transferidor acrílico</w:t>
            </w:r>
          </w:p>
        </w:tc>
        <w:tc>
          <w:tcPr>
            <w:tcW w:w="1701" w:type="dxa"/>
            <w:vAlign w:val="center"/>
          </w:tcPr>
          <w:p w14:paraId="6B4972DF" w14:textId="7DD8DBBE" w:rsidR="001645CC" w:rsidRPr="00B4000A" w:rsidRDefault="001645CC" w:rsidP="000B3EB6">
            <w:pPr>
              <w:spacing w:line="276" w:lineRule="auto"/>
              <w:jc w:val="right"/>
              <w:rPr>
                <w:rFonts w:ascii="Arial" w:hAnsi="Arial" w:cs="Arial"/>
                <w:sz w:val="20"/>
                <w:szCs w:val="20"/>
              </w:rPr>
            </w:pPr>
          </w:p>
        </w:tc>
        <w:tc>
          <w:tcPr>
            <w:tcW w:w="1701" w:type="dxa"/>
            <w:vAlign w:val="center"/>
          </w:tcPr>
          <w:p w14:paraId="7BC8C015" w14:textId="69D3CFD4" w:rsidR="001645CC" w:rsidRPr="00B4000A" w:rsidRDefault="001645CC" w:rsidP="000B3EB6">
            <w:pPr>
              <w:spacing w:line="276" w:lineRule="auto"/>
              <w:jc w:val="right"/>
              <w:rPr>
                <w:rFonts w:ascii="Arial" w:hAnsi="Arial" w:cs="Arial"/>
                <w:sz w:val="20"/>
                <w:szCs w:val="20"/>
              </w:rPr>
            </w:pPr>
          </w:p>
        </w:tc>
      </w:tr>
      <w:tr w:rsidR="001645CC" w:rsidRPr="00B4000A" w14:paraId="742D8E1A" w14:textId="77777777" w:rsidTr="001645CC">
        <w:tc>
          <w:tcPr>
            <w:tcW w:w="628" w:type="dxa"/>
            <w:vAlign w:val="center"/>
          </w:tcPr>
          <w:p w14:paraId="7968CAD5"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287</w:t>
            </w:r>
          </w:p>
        </w:tc>
        <w:tc>
          <w:tcPr>
            <w:tcW w:w="794" w:type="dxa"/>
            <w:vAlign w:val="center"/>
          </w:tcPr>
          <w:p w14:paraId="443A4E4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5</w:t>
            </w:r>
          </w:p>
        </w:tc>
        <w:tc>
          <w:tcPr>
            <w:tcW w:w="700" w:type="dxa"/>
            <w:vAlign w:val="center"/>
          </w:tcPr>
          <w:p w14:paraId="0BD8FDA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E8730E1"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Refil de tinta para impressora Epson 544 cor Magenta</w:t>
            </w:r>
          </w:p>
        </w:tc>
        <w:tc>
          <w:tcPr>
            <w:tcW w:w="1701" w:type="dxa"/>
            <w:vAlign w:val="center"/>
          </w:tcPr>
          <w:p w14:paraId="436AF956" w14:textId="6DB39A8A" w:rsidR="001645CC" w:rsidRPr="00B4000A" w:rsidRDefault="001645CC" w:rsidP="000B3EB6">
            <w:pPr>
              <w:spacing w:line="276" w:lineRule="auto"/>
              <w:jc w:val="right"/>
              <w:rPr>
                <w:rFonts w:ascii="Arial" w:hAnsi="Arial" w:cs="Arial"/>
                <w:sz w:val="20"/>
                <w:szCs w:val="20"/>
              </w:rPr>
            </w:pPr>
          </w:p>
        </w:tc>
        <w:tc>
          <w:tcPr>
            <w:tcW w:w="1701" w:type="dxa"/>
            <w:vAlign w:val="center"/>
          </w:tcPr>
          <w:p w14:paraId="79EC2AA9" w14:textId="0372FF2A" w:rsidR="001645CC" w:rsidRPr="00B4000A" w:rsidRDefault="001645CC" w:rsidP="000B3EB6">
            <w:pPr>
              <w:spacing w:line="276" w:lineRule="auto"/>
              <w:jc w:val="right"/>
              <w:rPr>
                <w:rFonts w:ascii="Arial" w:hAnsi="Arial" w:cs="Arial"/>
                <w:sz w:val="20"/>
                <w:szCs w:val="20"/>
              </w:rPr>
            </w:pPr>
          </w:p>
        </w:tc>
      </w:tr>
      <w:tr w:rsidR="001645CC" w:rsidRPr="00B4000A" w14:paraId="31B337B6" w14:textId="77777777" w:rsidTr="001645CC">
        <w:tc>
          <w:tcPr>
            <w:tcW w:w="628" w:type="dxa"/>
            <w:vAlign w:val="center"/>
          </w:tcPr>
          <w:p w14:paraId="12B16D4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288</w:t>
            </w:r>
          </w:p>
        </w:tc>
        <w:tc>
          <w:tcPr>
            <w:tcW w:w="794" w:type="dxa"/>
            <w:vAlign w:val="center"/>
          </w:tcPr>
          <w:p w14:paraId="3BB979E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5</w:t>
            </w:r>
          </w:p>
        </w:tc>
        <w:tc>
          <w:tcPr>
            <w:tcW w:w="700" w:type="dxa"/>
            <w:vAlign w:val="center"/>
          </w:tcPr>
          <w:p w14:paraId="5585A51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031A98CE"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Refil de tinta para impressora Epson 544 cor Ciano</w:t>
            </w:r>
          </w:p>
        </w:tc>
        <w:tc>
          <w:tcPr>
            <w:tcW w:w="1701" w:type="dxa"/>
            <w:vAlign w:val="center"/>
          </w:tcPr>
          <w:p w14:paraId="2E64D494" w14:textId="1322A022" w:rsidR="001645CC" w:rsidRPr="00B4000A" w:rsidRDefault="001645CC" w:rsidP="000B3EB6">
            <w:pPr>
              <w:spacing w:line="276" w:lineRule="auto"/>
              <w:jc w:val="right"/>
              <w:rPr>
                <w:rFonts w:ascii="Arial" w:hAnsi="Arial" w:cs="Arial"/>
                <w:sz w:val="20"/>
                <w:szCs w:val="20"/>
              </w:rPr>
            </w:pPr>
          </w:p>
        </w:tc>
        <w:tc>
          <w:tcPr>
            <w:tcW w:w="1701" w:type="dxa"/>
            <w:vAlign w:val="center"/>
          </w:tcPr>
          <w:p w14:paraId="6D3BFF04" w14:textId="1E3C8763" w:rsidR="001645CC" w:rsidRPr="00B4000A" w:rsidRDefault="001645CC" w:rsidP="000B3EB6">
            <w:pPr>
              <w:spacing w:line="276" w:lineRule="auto"/>
              <w:jc w:val="right"/>
              <w:rPr>
                <w:rFonts w:ascii="Arial" w:hAnsi="Arial" w:cs="Arial"/>
                <w:sz w:val="20"/>
                <w:szCs w:val="20"/>
              </w:rPr>
            </w:pPr>
          </w:p>
        </w:tc>
      </w:tr>
      <w:tr w:rsidR="001645CC" w:rsidRPr="00B4000A" w14:paraId="1A662A6B" w14:textId="77777777" w:rsidTr="001645CC">
        <w:tc>
          <w:tcPr>
            <w:tcW w:w="628" w:type="dxa"/>
            <w:vAlign w:val="center"/>
          </w:tcPr>
          <w:p w14:paraId="436D1350"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289</w:t>
            </w:r>
          </w:p>
        </w:tc>
        <w:tc>
          <w:tcPr>
            <w:tcW w:w="794" w:type="dxa"/>
            <w:vAlign w:val="center"/>
          </w:tcPr>
          <w:p w14:paraId="4A8AC7D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5</w:t>
            </w:r>
          </w:p>
        </w:tc>
        <w:tc>
          <w:tcPr>
            <w:tcW w:w="700" w:type="dxa"/>
            <w:vAlign w:val="center"/>
          </w:tcPr>
          <w:p w14:paraId="4922676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7E535B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Refil de tinta para impressora Epson 544 cor Preto </w:t>
            </w:r>
          </w:p>
        </w:tc>
        <w:tc>
          <w:tcPr>
            <w:tcW w:w="1701" w:type="dxa"/>
            <w:vAlign w:val="center"/>
          </w:tcPr>
          <w:p w14:paraId="3F4A1415" w14:textId="0BCA0D8B" w:rsidR="001645CC" w:rsidRPr="00B4000A" w:rsidRDefault="001645CC" w:rsidP="000B3EB6">
            <w:pPr>
              <w:spacing w:line="276" w:lineRule="auto"/>
              <w:jc w:val="right"/>
              <w:rPr>
                <w:rFonts w:ascii="Arial" w:hAnsi="Arial" w:cs="Arial"/>
                <w:sz w:val="20"/>
                <w:szCs w:val="20"/>
              </w:rPr>
            </w:pPr>
          </w:p>
        </w:tc>
        <w:tc>
          <w:tcPr>
            <w:tcW w:w="1701" w:type="dxa"/>
            <w:vAlign w:val="center"/>
          </w:tcPr>
          <w:p w14:paraId="17F12D5E" w14:textId="3265F08D" w:rsidR="001645CC" w:rsidRPr="00B4000A" w:rsidRDefault="001645CC" w:rsidP="000B3EB6">
            <w:pPr>
              <w:spacing w:line="276" w:lineRule="auto"/>
              <w:jc w:val="right"/>
              <w:rPr>
                <w:rFonts w:ascii="Arial" w:hAnsi="Arial" w:cs="Arial"/>
                <w:sz w:val="20"/>
                <w:szCs w:val="20"/>
              </w:rPr>
            </w:pPr>
          </w:p>
        </w:tc>
      </w:tr>
      <w:tr w:rsidR="001645CC" w:rsidRPr="00B4000A" w14:paraId="775EA488" w14:textId="77777777" w:rsidTr="001645CC">
        <w:tc>
          <w:tcPr>
            <w:tcW w:w="628" w:type="dxa"/>
            <w:vAlign w:val="center"/>
          </w:tcPr>
          <w:p w14:paraId="5C761858"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290</w:t>
            </w:r>
          </w:p>
        </w:tc>
        <w:tc>
          <w:tcPr>
            <w:tcW w:w="794" w:type="dxa"/>
            <w:vAlign w:val="center"/>
          </w:tcPr>
          <w:p w14:paraId="3990E12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5</w:t>
            </w:r>
          </w:p>
        </w:tc>
        <w:tc>
          <w:tcPr>
            <w:tcW w:w="700" w:type="dxa"/>
            <w:vAlign w:val="center"/>
          </w:tcPr>
          <w:p w14:paraId="06197DD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AFC71B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Refil de tinta para impressora Epson 544 cor Amarelo</w:t>
            </w:r>
          </w:p>
        </w:tc>
        <w:tc>
          <w:tcPr>
            <w:tcW w:w="1701" w:type="dxa"/>
            <w:vAlign w:val="center"/>
          </w:tcPr>
          <w:p w14:paraId="61A2B166" w14:textId="11EC3385" w:rsidR="001645CC" w:rsidRPr="00B4000A" w:rsidRDefault="001645CC" w:rsidP="000B3EB6">
            <w:pPr>
              <w:spacing w:line="276" w:lineRule="auto"/>
              <w:jc w:val="right"/>
              <w:rPr>
                <w:rFonts w:ascii="Arial" w:hAnsi="Arial" w:cs="Arial"/>
                <w:sz w:val="20"/>
                <w:szCs w:val="20"/>
              </w:rPr>
            </w:pPr>
          </w:p>
        </w:tc>
        <w:tc>
          <w:tcPr>
            <w:tcW w:w="1701" w:type="dxa"/>
            <w:vAlign w:val="center"/>
          </w:tcPr>
          <w:p w14:paraId="397C79EF" w14:textId="61764970" w:rsidR="001645CC" w:rsidRPr="00B4000A" w:rsidRDefault="001645CC" w:rsidP="000B3EB6">
            <w:pPr>
              <w:spacing w:line="276" w:lineRule="auto"/>
              <w:jc w:val="right"/>
              <w:rPr>
                <w:rFonts w:ascii="Arial" w:hAnsi="Arial" w:cs="Arial"/>
                <w:sz w:val="20"/>
                <w:szCs w:val="20"/>
              </w:rPr>
            </w:pPr>
          </w:p>
        </w:tc>
      </w:tr>
      <w:tr w:rsidR="001645CC" w:rsidRPr="00B4000A" w14:paraId="2CA33119" w14:textId="77777777" w:rsidTr="001645CC">
        <w:tc>
          <w:tcPr>
            <w:tcW w:w="628" w:type="dxa"/>
            <w:vAlign w:val="center"/>
          </w:tcPr>
          <w:p w14:paraId="04DAE607"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291</w:t>
            </w:r>
          </w:p>
        </w:tc>
        <w:tc>
          <w:tcPr>
            <w:tcW w:w="794" w:type="dxa"/>
            <w:vAlign w:val="center"/>
          </w:tcPr>
          <w:p w14:paraId="5CB74E51"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7F4466F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E2F275C"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Refil de tinta para impressora Epson 664 cor Preto</w:t>
            </w:r>
          </w:p>
        </w:tc>
        <w:tc>
          <w:tcPr>
            <w:tcW w:w="1701" w:type="dxa"/>
            <w:vAlign w:val="center"/>
          </w:tcPr>
          <w:p w14:paraId="7205EA95" w14:textId="4E296F60" w:rsidR="001645CC" w:rsidRPr="00B4000A" w:rsidRDefault="001645CC" w:rsidP="000B3EB6">
            <w:pPr>
              <w:spacing w:line="276" w:lineRule="auto"/>
              <w:jc w:val="right"/>
              <w:rPr>
                <w:rFonts w:ascii="Arial" w:hAnsi="Arial" w:cs="Arial"/>
                <w:sz w:val="20"/>
                <w:szCs w:val="20"/>
              </w:rPr>
            </w:pPr>
          </w:p>
        </w:tc>
        <w:tc>
          <w:tcPr>
            <w:tcW w:w="1701" w:type="dxa"/>
            <w:vAlign w:val="center"/>
          </w:tcPr>
          <w:p w14:paraId="68054133" w14:textId="2D812306" w:rsidR="001645CC" w:rsidRPr="00B4000A" w:rsidRDefault="001645CC" w:rsidP="000B3EB6">
            <w:pPr>
              <w:spacing w:line="276" w:lineRule="auto"/>
              <w:jc w:val="right"/>
              <w:rPr>
                <w:rFonts w:ascii="Arial" w:hAnsi="Arial" w:cs="Arial"/>
                <w:sz w:val="20"/>
                <w:szCs w:val="20"/>
              </w:rPr>
            </w:pPr>
          </w:p>
        </w:tc>
      </w:tr>
      <w:tr w:rsidR="001645CC" w:rsidRPr="00B4000A" w14:paraId="241DF24D" w14:textId="77777777" w:rsidTr="001645CC">
        <w:tc>
          <w:tcPr>
            <w:tcW w:w="628" w:type="dxa"/>
            <w:vAlign w:val="center"/>
          </w:tcPr>
          <w:p w14:paraId="0B9F5152"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292</w:t>
            </w:r>
          </w:p>
        </w:tc>
        <w:tc>
          <w:tcPr>
            <w:tcW w:w="794" w:type="dxa"/>
            <w:vAlign w:val="center"/>
          </w:tcPr>
          <w:p w14:paraId="79FF63F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70</w:t>
            </w:r>
          </w:p>
        </w:tc>
        <w:tc>
          <w:tcPr>
            <w:tcW w:w="700" w:type="dxa"/>
            <w:vAlign w:val="center"/>
          </w:tcPr>
          <w:p w14:paraId="55AB0F3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E74719A"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Refil de tinta para impressora Epson 664 cor Ciano</w:t>
            </w:r>
          </w:p>
        </w:tc>
        <w:tc>
          <w:tcPr>
            <w:tcW w:w="1701" w:type="dxa"/>
            <w:vAlign w:val="center"/>
          </w:tcPr>
          <w:p w14:paraId="7436DDA2" w14:textId="46EE7FF4" w:rsidR="001645CC" w:rsidRPr="00B4000A" w:rsidRDefault="001645CC" w:rsidP="000B3EB6">
            <w:pPr>
              <w:spacing w:line="276" w:lineRule="auto"/>
              <w:jc w:val="right"/>
              <w:rPr>
                <w:rFonts w:ascii="Arial" w:hAnsi="Arial" w:cs="Arial"/>
                <w:sz w:val="20"/>
                <w:szCs w:val="20"/>
              </w:rPr>
            </w:pPr>
          </w:p>
        </w:tc>
        <w:tc>
          <w:tcPr>
            <w:tcW w:w="1701" w:type="dxa"/>
            <w:vAlign w:val="center"/>
          </w:tcPr>
          <w:p w14:paraId="77E194FF" w14:textId="26A299AE" w:rsidR="001645CC" w:rsidRPr="00B4000A" w:rsidRDefault="001645CC" w:rsidP="000B3EB6">
            <w:pPr>
              <w:spacing w:line="276" w:lineRule="auto"/>
              <w:jc w:val="right"/>
              <w:rPr>
                <w:rFonts w:ascii="Arial" w:hAnsi="Arial" w:cs="Arial"/>
                <w:sz w:val="20"/>
                <w:szCs w:val="20"/>
              </w:rPr>
            </w:pPr>
          </w:p>
        </w:tc>
      </w:tr>
      <w:tr w:rsidR="001645CC" w:rsidRPr="00B4000A" w14:paraId="7967D8F6" w14:textId="77777777" w:rsidTr="001645CC">
        <w:tc>
          <w:tcPr>
            <w:tcW w:w="628" w:type="dxa"/>
            <w:vAlign w:val="center"/>
          </w:tcPr>
          <w:p w14:paraId="2BE52A9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293</w:t>
            </w:r>
          </w:p>
        </w:tc>
        <w:tc>
          <w:tcPr>
            <w:tcW w:w="794" w:type="dxa"/>
            <w:vAlign w:val="center"/>
          </w:tcPr>
          <w:p w14:paraId="119FF30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70</w:t>
            </w:r>
          </w:p>
        </w:tc>
        <w:tc>
          <w:tcPr>
            <w:tcW w:w="700" w:type="dxa"/>
            <w:vAlign w:val="center"/>
          </w:tcPr>
          <w:p w14:paraId="403ACC9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2AC7015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 xml:space="preserve">Refil de tinta para impressora Epson 664 cor Magenta </w:t>
            </w:r>
          </w:p>
        </w:tc>
        <w:tc>
          <w:tcPr>
            <w:tcW w:w="1701" w:type="dxa"/>
            <w:vAlign w:val="center"/>
          </w:tcPr>
          <w:p w14:paraId="2F8C1E15" w14:textId="561BAD24" w:rsidR="001645CC" w:rsidRPr="00B4000A" w:rsidRDefault="001645CC" w:rsidP="000B3EB6">
            <w:pPr>
              <w:spacing w:line="276" w:lineRule="auto"/>
              <w:jc w:val="right"/>
              <w:rPr>
                <w:rFonts w:ascii="Arial" w:hAnsi="Arial" w:cs="Arial"/>
                <w:sz w:val="20"/>
                <w:szCs w:val="20"/>
              </w:rPr>
            </w:pPr>
          </w:p>
        </w:tc>
        <w:tc>
          <w:tcPr>
            <w:tcW w:w="1701" w:type="dxa"/>
            <w:vAlign w:val="center"/>
          </w:tcPr>
          <w:p w14:paraId="2D6AE88B" w14:textId="46AF8204" w:rsidR="001645CC" w:rsidRPr="00B4000A" w:rsidRDefault="001645CC" w:rsidP="000B3EB6">
            <w:pPr>
              <w:spacing w:line="276" w:lineRule="auto"/>
              <w:jc w:val="right"/>
              <w:rPr>
                <w:rFonts w:ascii="Arial" w:hAnsi="Arial" w:cs="Arial"/>
                <w:sz w:val="20"/>
                <w:szCs w:val="20"/>
              </w:rPr>
            </w:pPr>
          </w:p>
        </w:tc>
      </w:tr>
      <w:tr w:rsidR="001645CC" w:rsidRPr="00B4000A" w14:paraId="648E124E" w14:textId="77777777" w:rsidTr="001645CC">
        <w:tc>
          <w:tcPr>
            <w:tcW w:w="628" w:type="dxa"/>
            <w:vAlign w:val="center"/>
          </w:tcPr>
          <w:p w14:paraId="1FFB459D"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294</w:t>
            </w:r>
          </w:p>
        </w:tc>
        <w:tc>
          <w:tcPr>
            <w:tcW w:w="794" w:type="dxa"/>
            <w:vAlign w:val="center"/>
          </w:tcPr>
          <w:p w14:paraId="05AA4F6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70</w:t>
            </w:r>
          </w:p>
        </w:tc>
        <w:tc>
          <w:tcPr>
            <w:tcW w:w="700" w:type="dxa"/>
            <w:vAlign w:val="center"/>
          </w:tcPr>
          <w:p w14:paraId="71B52B8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E54100B"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Refil de tinta para impressora Epson 664 cor Amarelo</w:t>
            </w:r>
          </w:p>
        </w:tc>
        <w:tc>
          <w:tcPr>
            <w:tcW w:w="1701" w:type="dxa"/>
            <w:vAlign w:val="center"/>
          </w:tcPr>
          <w:p w14:paraId="09F857C8" w14:textId="45E827FB" w:rsidR="001645CC" w:rsidRPr="00B4000A" w:rsidRDefault="001645CC" w:rsidP="000B3EB6">
            <w:pPr>
              <w:spacing w:line="276" w:lineRule="auto"/>
              <w:jc w:val="right"/>
              <w:rPr>
                <w:rFonts w:ascii="Arial" w:hAnsi="Arial" w:cs="Arial"/>
                <w:sz w:val="20"/>
                <w:szCs w:val="20"/>
              </w:rPr>
            </w:pPr>
          </w:p>
        </w:tc>
        <w:tc>
          <w:tcPr>
            <w:tcW w:w="1701" w:type="dxa"/>
            <w:vAlign w:val="center"/>
          </w:tcPr>
          <w:p w14:paraId="174C48B5" w14:textId="7ECE282C" w:rsidR="001645CC" w:rsidRPr="00B4000A" w:rsidRDefault="001645CC" w:rsidP="000B3EB6">
            <w:pPr>
              <w:spacing w:line="276" w:lineRule="auto"/>
              <w:jc w:val="right"/>
              <w:rPr>
                <w:rFonts w:ascii="Arial" w:hAnsi="Arial" w:cs="Arial"/>
                <w:sz w:val="20"/>
                <w:szCs w:val="20"/>
              </w:rPr>
            </w:pPr>
          </w:p>
        </w:tc>
      </w:tr>
      <w:tr w:rsidR="001645CC" w:rsidRPr="00B4000A" w14:paraId="49790A90" w14:textId="77777777" w:rsidTr="001645CC">
        <w:tc>
          <w:tcPr>
            <w:tcW w:w="628" w:type="dxa"/>
            <w:vAlign w:val="center"/>
          </w:tcPr>
          <w:p w14:paraId="39613046"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295</w:t>
            </w:r>
          </w:p>
        </w:tc>
        <w:tc>
          <w:tcPr>
            <w:tcW w:w="794" w:type="dxa"/>
            <w:vAlign w:val="center"/>
          </w:tcPr>
          <w:p w14:paraId="6085C38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135</w:t>
            </w:r>
          </w:p>
        </w:tc>
        <w:tc>
          <w:tcPr>
            <w:tcW w:w="700" w:type="dxa"/>
            <w:vAlign w:val="center"/>
          </w:tcPr>
          <w:p w14:paraId="06AABA35"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5EB64484"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Umedecedor de dedos</w:t>
            </w:r>
          </w:p>
        </w:tc>
        <w:tc>
          <w:tcPr>
            <w:tcW w:w="1701" w:type="dxa"/>
            <w:vAlign w:val="center"/>
          </w:tcPr>
          <w:p w14:paraId="116F5DD0" w14:textId="5947270F" w:rsidR="001645CC" w:rsidRPr="00B4000A" w:rsidRDefault="001645CC" w:rsidP="000B3EB6">
            <w:pPr>
              <w:spacing w:line="276" w:lineRule="auto"/>
              <w:jc w:val="right"/>
              <w:rPr>
                <w:rFonts w:ascii="Arial" w:hAnsi="Arial" w:cs="Arial"/>
                <w:sz w:val="20"/>
                <w:szCs w:val="20"/>
              </w:rPr>
            </w:pPr>
          </w:p>
        </w:tc>
        <w:tc>
          <w:tcPr>
            <w:tcW w:w="1701" w:type="dxa"/>
            <w:vAlign w:val="center"/>
          </w:tcPr>
          <w:p w14:paraId="786EB094" w14:textId="765295BB" w:rsidR="001645CC" w:rsidRPr="00B4000A" w:rsidRDefault="001645CC" w:rsidP="000B3EB6">
            <w:pPr>
              <w:spacing w:line="276" w:lineRule="auto"/>
              <w:jc w:val="right"/>
              <w:rPr>
                <w:rFonts w:ascii="Arial" w:hAnsi="Arial" w:cs="Arial"/>
                <w:sz w:val="20"/>
                <w:szCs w:val="20"/>
              </w:rPr>
            </w:pPr>
          </w:p>
        </w:tc>
      </w:tr>
      <w:tr w:rsidR="001645CC" w:rsidRPr="00B4000A" w14:paraId="044337D2" w14:textId="77777777" w:rsidTr="001645CC">
        <w:tc>
          <w:tcPr>
            <w:tcW w:w="628" w:type="dxa"/>
            <w:vAlign w:val="center"/>
          </w:tcPr>
          <w:p w14:paraId="4397064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296</w:t>
            </w:r>
          </w:p>
        </w:tc>
        <w:tc>
          <w:tcPr>
            <w:tcW w:w="794" w:type="dxa"/>
            <w:vAlign w:val="center"/>
          </w:tcPr>
          <w:p w14:paraId="13D80AEA"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03</w:t>
            </w:r>
          </w:p>
        </w:tc>
        <w:tc>
          <w:tcPr>
            <w:tcW w:w="700" w:type="dxa"/>
            <w:vAlign w:val="center"/>
          </w:tcPr>
          <w:p w14:paraId="62276CE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1D8AA999"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Visor e etiqueta para pasta suspensa c</w:t>
            </w:r>
            <w:r>
              <w:rPr>
                <w:rFonts w:ascii="Arial" w:hAnsi="Arial" w:cs="Arial"/>
                <w:sz w:val="20"/>
                <w:szCs w:val="20"/>
              </w:rPr>
              <w:t xml:space="preserve">om </w:t>
            </w:r>
            <w:r w:rsidRPr="00B4000A">
              <w:rPr>
                <w:rFonts w:ascii="Arial" w:hAnsi="Arial" w:cs="Arial"/>
                <w:sz w:val="20"/>
                <w:szCs w:val="20"/>
              </w:rPr>
              <w:t>50</w:t>
            </w:r>
            <w:r>
              <w:rPr>
                <w:rFonts w:ascii="Arial" w:hAnsi="Arial" w:cs="Arial"/>
                <w:sz w:val="20"/>
                <w:szCs w:val="20"/>
              </w:rPr>
              <w:t xml:space="preserve"> </w:t>
            </w:r>
            <w:r w:rsidRPr="00B4000A">
              <w:rPr>
                <w:rFonts w:ascii="Arial" w:hAnsi="Arial" w:cs="Arial"/>
                <w:sz w:val="20"/>
                <w:szCs w:val="20"/>
              </w:rPr>
              <w:t>un</w:t>
            </w:r>
            <w:r>
              <w:rPr>
                <w:rFonts w:ascii="Arial" w:hAnsi="Arial" w:cs="Arial"/>
                <w:sz w:val="20"/>
                <w:szCs w:val="20"/>
              </w:rPr>
              <w:t>idades</w:t>
            </w:r>
          </w:p>
        </w:tc>
        <w:tc>
          <w:tcPr>
            <w:tcW w:w="1701" w:type="dxa"/>
            <w:vAlign w:val="center"/>
          </w:tcPr>
          <w:p w14:paraId="6B9922D4" w14:textId="6A737434" w:rsidR="001645CC" w:rsidRPr="00B4000A" w:rsidRDefault="001645CC" w:rsidP="000B3EB6">
            <w:pPr>
              <w:spacing w:line="276" w:lineRule="auto"/>
              <w:jc w:val="right"/>
              <w:rPr>
                <w:rFonts w:ascii="Arial" w:hAnsi="Arial" w:cs="Arial"/>
                <w:sz w:val="20"/>
                <w:szCs w:val="20"/>
              </w:rPr>
            </w:pPr>
          </w:p>
        </w:tc>
        <w:tc>
          <w:tcPr>
            <w:tcW w:w="1701" w:type="dxa"/>
            <w:vAlign w:val="center"/>
          </w:tcPr>
          <w:p w14:paraId="6CDA0D75" w14:textId="19B25BAB" w:rsidR="001645CC" w:rsidRPr="00B4000A" w:rsidRDefault="001645CC" w:rsidP="000B3EB6">
            <w:pPr>
              <w:spacing w:line="276" w:lineRule="auto"/>
              <w:jc w:val="right"/>
              <w:rPr>
                <w:rFonts w:ascii="Arial" w:hAnsi="Arial" w:cs="Arial"/>
                <w:sz w:val="20"/>
                <w:szCs w:val="20"/>
              </w:rPr>
            </w:pPr>
          </w:p>
        </w:tc>
      </w:tr>
      <w:tr w:rsidR="001645CC" w:rsidRPr="00B4000A" w14:paraId="133B0290" w14:textId="77777777" w:rsidTr="001645CC">
        <w:tc>
          <w:tcPr>
            <w:tcW w:w="628" w:type="dxa"/>
            <w:vAlign w:val="center"/>
          </w:tcPr>
          <w:p w14:paraId="21C11F93"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297</w:t>
            </w:r>
          </w:p>
        </w:tc>
        <w:tc>
          <w:tcPr>
            <w:tcW w:w="794" w:type="dxa"/>
            <w:vAlign w:val="center"/>
          </w:tcPr>
          <w:p w14:paraId="08E50B4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55EEFB4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cx</w:t>
            </w:r>
          </w:p>
        </w:tc>
        <w:tc>
          <w:tcPr>
            <w:tcW w:w="3118" w:type="dxa"/>
            <w:vAlign w:val="center"/>
          </w:tcPr>
          <w:p w14:paraId="4C2A09F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Giz para quadro verde (colorido)</w:t>
            </w:r>
          </w:p>
        </w:tc>
        <w:tc>
          <w:tcPr>
            <w:tcW w:w="1701" w:type="dxa"/>
            <w:vAlign w:val="center"/>
          </w:tcPr>
          <w:p w14:paraId="03CD0D4B" w14:textId="6202204F" w:rsidR="001645CC" w:rsidRPr="00B4000A" w:rsidRDefault="001645CC" w:rsidP="000B3EB6">
            <w:pPr>
              <w:spacing w:line="276" w:lineRule="auto"/>
              <w:jc w:val="right"/>
              <w:rPr>
                <w:rFonts w:ascii="Arial" w:hAnsi="Arial" w:cs="Arial"/>
                <w:sz w:val="20"/>
                <w:szCs w:val="20"/>
              </w:rPr>
            </w:pPr>
          </w:p>
        </w:tc>
        <w:tc>
          <w:tcPr>
            <w:tcW w:w="1701" w:type="dxa"/>
            <w:vAlign w:val="center"/>
          </w:tcPr>
          <w:p w14:paraId="6C83B170" w14:textId="6A3DDADC" w:rsidR="001645CC" w:rsidRPr="00B4000A" w:rsidRDefault="001645CC" w:rsidP="000B3EB6">
            <w:pPr>
              <w:spacing w:line="276" w:lineRule="auto"/>
              <w:jc w:val="right"/>
              <w:rPr>
                <w:rFonts w:ascii="Arial" w:hAnsi="Arial" w:cs="Arial"/>
                <w:sz w:val="20"/>
                <w:szCs w:val="20"/>
              </w:rPr>
            </w:pPr>
          </w:p>
        </w:tc>
      </w:tr>
      <w:tr w:rsidR="001645CC" w:rsidRPr="00B4000A" w14:paraId="74D5AEF8" w14:textId="77777777" w:rsidTr="001645CC">
        <w:tc>
          <w:tcPr>
            <w:tcW w:w="628" w:type="dxa"/>
            <w:vAlign w:val="center"/>
          </w:tcPr>
          <w:p w14:paraId="59DDFEF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298</w:t>
            </w:r>
          </w:p>
        </w:tc>
        <w:tc>
          <w:tcPr>
            <w:tcW w:w="794" w:type="dxa"/>
            <w:vAlign w:val="center"/>
          </w:tcPr>
          <w:p w14:paraId="348A38F8"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35B85EA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pac</w:t>
            </w:r>
          </w:p>
        </w:tc>
        <w:tc>
          <w:tcPr>
            <w:tcW w:w="3118" w:type="dxa"/>
            <w:vAlign w:val="center"/>
          </w:tcPr>
          <w:p w14:paraId="7D132CD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Papel micro ondulado colorido</w:t>
            </w:r>
          </w:p>
        </w:tc>
        <w:tc>
          <w:tcPr>
            <w:tcW w:w="1701" w:type="dxa"/>
            <w:vAlign w:val="center"/>
          </w:tcPr>
          <w:p w14:paraId="63AC1297" w14:textId="02791053" w:rsidR="001645CC" w:rsidRPr="00B4000A" w:rsidRDefault="001645CC" w:rsidP="000B3EB6">
            <w:pPr>
              <w:spacing w:line="276" w:lineRule="auto"/>
              <w:jc w:val="right"/>
              <w:rPr>
                <w:rFonts w:ascii="Arial" w:hAnsi="Arial" w:cs="Arial"/>
                <w:sz w:val="20"/>
                <w:szCs w:val="20"/>
              </w:rPr>
            </w:pPr>
          </w:p>
        </w:tc>
        <w:tc>
          <w:tcPr>
            <w:tcW w:w="1701" w:type="dxa"/>
            <w:vAlign w:val="center"/>
          </w:tcPr>
          <w:p w14:paraId="5B5206A4" w14:textId="069E503E" w:rsidR="001645CC" w:rsidRPr="00B4000A" w:rsidRDefault="001645CC" w:rsidP="000B3EB6">
            <w:pPr>
              <w:spacing w:line="276" w:lineRule="auto"/>
              <w:jc w:val="right"/>
              <w:rPr>
                <w:rFonts w:ascii="Arial" w:hAnsi="Arial" w:cs="Arial"/>
                <w:sz w:val="20"/>
                <w:szCs w:val="20"/>
              </w:rPr>
            </w:pPr>
          </w:p>
        </w:tc>
      </w:tr>
      <w:tr w:rsidR="001645CC" w:rsidRPr="00B4000A" w14:paraId="7093EBE8" w14:textId="77777777" w:rsidTr="001645CC">
        <w:tc>
          <w:tcPr>
            <w:tcW w:w="628" w:type="dxa"/>
            <w:vAlign w:val="center"/>
          </w:tcPr>
          <w:p w14:paraId="44A667C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299</w:t>
            </w:r>
          </w:p>
        </w:tc>
        <w:tc>
          <w:tcPr>
            <w:tcW w:w="794" w:type="dxa"/>
            <w:vAlign w:val="center"/>
          </w:tcPr>
          <w:p w14:paraId="3EE8886D"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79C6817B"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F623B40"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Fita mimosa colorida nº 1 07mm com 10 metros</w:t>
            </w:r>
          </w:p>
        </w:tc>
        <w:tc>
          <w:tcPr>
            <w:tcW w:w="1701" w:type="dxa"/>
            <w:vAlign w:val="center"/>
          </w:tcPr>
          <w:p w14:paraId="0687F1ED" w14:textId="72BD5D7C" w:rsidR="001645CC" w:rsidRPr="00B4000A" w:rsidRDefault="001645CC" w:rsidP="000B3EB6">
            <w:pPr>
              <w:spacing w:line="276" w:lineRule="auto"/>
              <w:jc w:val="right"/>
              <w:rPr>
                <w:rFonts w:ascii="Arial" w:hAnsi="Arial" w:cs="Arial"/>
                <w:sz w:val="20"/>
                <w:szCs w:val="20"/>
              </w:rPr>
            </w:pPr>
          </w:p>
        </w:tc>
        <w:tc>
          <w:tcPr>
            <w:tcW w:w="1701" w:type="dxa"/>
            <w:vAlign w:val="center"/>
          </w:tcPr>
          <w:p w14:paraId="2858C540" w14:textId="797403A9" w:rsidR="001645CC" w:rsidRPr="00B4000A" w:rsidRDefault="001645CC" w:rsidP="000B3EB6">
            <w:pPr>
              <w:spacing w:line="276" w:lineRule="auto"/>
              <w:jc w:val="right"/>
              <w:rPr>
                <w:rFonts w:ascii="Arial" w:hAnsi="Arial" w:cs="Arial"/>
                <w:sz w:val="20"/>
                <w:szCs w:val="20"/>
              </w:rPr>
            </w:pPr>
          </w:p>
        </w:tc>
      </w:tr>
      <w:tr w:rsidR="001645CC" w:rsidRPr="00B4000A" w14:paraId="7F56493D" w14:textId="77777777" w:rsidTr="001645CC">
        <w:tc>
          <w:tcPr>
            <w:tcW w:w="628" w:type="dxa"/>
            <w:vAlign w:val="center"/>
          </w:tcPr>
          <w:p w14:paraId="75CE244E"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300</w:t>
            </w:r>
          </w:p>
        </w:tc>
        <w:tc>
          <w:tcPr>
            <w:tcW w:w="794" w:type="dxa"/>
            <w:vAlign w:val="center"/>
          </w:tcPr>
          <w:p w14:paraId="0053BC73"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03</w:t>
            </w:r>
          </w:p>
        </w:tc>
        <w:tc>
          <w:tcPr>
            <w:tcW w:w="700" w:type="dxa"/>
            <w:vAlign w:val="center"/>
          </w:tcPr>
          <w:p w14:paraId="277141D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3EF7F2E8"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Uno jogo</w:t>
            </w:r>
          </w:p>
        </w:tc>
        <w:tc>
          <w:tcPr>
            <w:tcW w:w="1701" w:type="dxa"/>
            <w:vAlign w:val="center"/>
          </w:tcPr>
          <w:p w14:paraId="492E84AC" w14:textId="6ABA2961" w:rsidR="001645CC" w:rsidRPr="00B4000A" w:rsidRDefault="001645CC" w:rsidP="000B3EB6">
            <w:pPr>
              <w:spacing w:line="276" w:lineRule="auto"/>
              <w:jc w:val="right"/>
              <w:rPr>
                <w:rFonts w:ascii="Arial" w:hAnsi="Arial" w:cs="Arial"/>
                <w:sz w:val="20"/>
                <w:szCs w:val="20"/>
              </w:rPr>
            </w:pPr>
          </w:p>
        </w:tc>
        <w:tc>
          <w:tcPr>
            <w:tcW w:w="1701" w:type="dxa"/>
            <w:vAlign w:val="center"/>
          </w:tcPr>
          <w:p w14:paraId="18A4A4E3" w14:textId="65B84EF6" w:rsidR="001645CC" w:rsidRPr="00B4000A" w:rsidRDefault="001645CC" w:rsidP="000B3EB6">
            <w:pPr>
              <w:spacing w:line="276" w:lineRule="auto"/>
              <w:jc w:val="right"/>
              <w:rPr>
                <w:rFonts w:ascii="Arial" w:hAnsi="Arial" w:cs="Arial"/>
                <w:sz w:val="20"/>
                <w:szCs w:val="20"/>
              </w:rPr>
            </w:pPr>
          </w:p>
        </w:tc>
      </w:tr>
      <w:tr w:rsidR="001645CC" w:rsidRPr="00B4000A" w14:paraId="018BFBC3" w14:textId="77777777" w:rsidTr="001645CC">
        <w:tc>
          <w:tcPr>
            <w:tcW w:w="628" w:type="dxa"/>
            <w:vAlign w:val="center"/>
          </w:tcPr>
          <w:p w14:paraId="2C44B2E1"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301</w:t>
            </w:r>
          </w:p>
        </w:tc>
        <w:tc>
          <w:tcPr>
            <w:tcW w:w="794" w:type="dxa"/>
            <w:vAlign w:val="center"/>
          </w:tcPr>
          <w:p w14:paraId="628F362E"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135</w:t>
            </w:r>
          </w:p>
        </w:tc>
        <w:tc>
          <w:tcPr>
            <w:tcW w:w="700" w:type="dxa"/>
            <w:vAlign w:val="center"/>
          </w:tcPr>
          <w:p w14:paraId="2B1E77C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4AE4CFF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Instantânea 20g</w:t>
            </w:r>
          </w:p>
        </w:tc>
        <w:tc>
          <w:tcPr>
            <w:tcW w:w="1701" w:type="dxa"/>
            <w:vAlign w:val="center"/>
          </w:tcPr>
          <w:p w14:paraId="470A76E4" w14:textId="589F9360" w:rsidR="001645CC" w:rsidRPr="00B4000A" w:rsidRDefault="001645CC" w:rsidP="000B3EB6">
            <w:pPr>
              <w:spacing w:line="276" w:lineRule="auto"/>
              <w:jc w:val="right"/>
              <w:rPr>
                <w:rFonts w:ascii="Arial" w:hAnsi="Arial" w:cs="Arial"/>
                <w:sz w:val="20"/>
                <w:szCs w:val="20"/>
              </w:rPr>
            </w:pPr>
          </w:p>
        </w:tc>
        <w:tc>
          <w:tcPr>
            <w:tcW w:w="1701" w:type="dxa"/>
            <w:vAlign w:val="center"/>
          </w:tcPr>
          <w:p w14:paraId="777FEBF5" w14:textId="02D24B4E" w:rsidR="001645CC" w:rsidRPr="00B4000A" w:rsidRDefault="001645CC" w:rsidP="000B3EB6">
            <w:pPr>
              <w:spacing w:line="276" w:lineRule="auto"/>
              <w:jc w:val="right"/>
              <w:rPr>
                <w:rFonts w:ascii="Arial" w:hAnsi="Arial" w:cs="Arial"/>
                <w:sz w:val="20"/>
                <w:szCs w:val="20"/>
              </w:rPr>
            </w:pPr>
          </w:p>
        </w:tc>
      </w:tr>
      <w:tr w:rsidR="001645CC" w:rsidRPr="00B4000A" w14:paraId="3F18D7E7" w14:textId="77777777" w:rsidTr="001645CC">
        <w:tc>
          <w:tcPr>
            <w:tcW w:w="628" w:type="dxa"/>
            <w:vAlign w:val="center"/>
          </w:tcPr>
          <w:p w14:paraId="72460EBA"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302</w:t>
            </w:r>
          </w:p>
        </w:tc>
        <w:tc>
          <w:tcPr>
            <w:tcW w:w="794" w:type="dxa"/>
            <w:vAlign w:val="center"/>
          </w:tcPr>
          <w:p w14:paraId="04AFD9D4"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342</w:t>
            </w:r>
          </w:p>
        </w:tc>
        <w:tc>
          <w:tcPr>
            <w:tcW w:w="700" w:type="dxa"/>
            <w:vAlign w:val="center"/>
          </w:tcPr>
          <w:p w14:paraId="69445A6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7E4C1633"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Cola 110g</w:t>
            </w:r>
          </w:p>
        </w:tc>
        <w:tc>
          <w:tcPr>
            <w:tcW w:w="1701" w:type="dxa"/>
            <w:vAlign w:val="center"/>
          </w:tcPr>
          <w:p w14:paraId="47FC8FFF" w14:textId="12E5D3B7" w:rsidR="001645CC" w:rsidRPr="00B4000A" w:rsidRDefault="001645CC" w:rsidP="000B3EB6">
            <w:pPr>
              <w:spacing w:line="276" w:lineRule="auto"/>
              <w:jc w:val="right"/>
              <w:rPr>
                <w:rFonts w:ascii="Arial" w:hAnsi="Arial" w:cs="Arial"/>
                <w:sz w:val="20"/>
                <w:szCs w:val="20"/>
              </w:rPr>
            </w:pPr>
          </w:p>
        </w:tc>
        <w:tc>
          <w:tcPr>
            <w:tcW w:w="1701" w:type="dxa"/>
            <w:vAlign w:val="center"/>
          </w:tcPr>
          <w:p w14:paraId="3F2D1203" w14:textId="7CE5B1E0" w:rsidR="001645CC" w:rsidRPr="00B4000A" w:rsidRDefault="001645CC" w:rsidP="000B3EB6">
            <w:pPr>
              <w:spacing w:line="276" w:lineRule="auto"/>
              <w:jc w:val="right"/>
              <w:rPr>
                <w:rFonts w:ascii="Arial" w:hAnsi="Arial" w:cs="Arial"/>
                <w:sz w:val="20"/>
                <w:szCs w:val="20"/>
              </w:rPr>
            </w:pPr>
          </w:p>
        </w:tc>
      </w:tr>
      <w:tr w:rsidR="001645CC" w:rsidRPr="00B4000A" w14:paraId="161908EF" w14:textId="77777777" w:rsidTr="001645CC">
        <w:tc>
          <w:tcPr>
            <w:tcW w:w="628" w:type="dxa"/>
            <w:vAlign w:val="center"/>
          </w:tcPr>
          <w:p w14:paraId="371F9874"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t>303</w:t>
            </w:r>
          </w:p>
        </w:tc>
        <w:tc>
          <w:tcPr>
            <w:tcW w:w="794" w:type="dxa"/>
            <w:vAlign w:val="center"/>
          </w:tcPr>
          <w:p w14:paraId="5228645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729D70E2"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1D0078CD"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Toner 85A original</w:t>
            </w:r>
          </w:p>
        </w:tc>
        <w:tc>
          <w:tcPr>
            <w:tcW w:w="1701" w:type="dxa"/>
            <w:vAlign w:val="center"/>
          </w:tcPr>
          <w:p w14:paraId="36271D20" w14:textId="603358AC" w:rsidR="001645CC" w:rsidRPr="00B4000A" w:rsidRDefault="001645CC" w:rsidP="000B3EB6">
            <w:pPr>
              <w:spacing w:line="276" w:lineRule="auto"/>
              <w:jc w:val="right"/>
              <w:rPr>
                <w:rFonts w:ascii="Arial" w:hAnsi="Arial" w:cs="Arial"/>
                <w:sz w:val="20"/>
                <w:szCs w:val="20"/>
              </w:rPr>
            </w:pPr>
          </w:p>
        </w:tc>
        <w:tc>
          <w:tcPr>
            <w:tcW w:w="1701" w:type="dxa"/>
            <w:vAlign w:val="center"/>
          </w:tcPr>
          <w:p w14:paraId="15952780" w14:textId="15F7D858" w:rsidR="001645CC" w:rsidRPr="00B4000A" w:rsidRDefault="001645CC" w:rsidP="000B3EB6">
            <w:pPr>
              <w:spacing w:line="276" w:lineRule="auto"/>
              <w:jc w:val="right"/>
              <w:rPr>
                <w:rFonts w:ascii="Arial" w:hAnsi="Arial" w:cs="Arial"/>
                <w:sz w:val="20"/>
                <w:szCs w:val="20"/>
              </w:rPr>
            </w:pPr>
          </w:p>
        </w:tc>
      </w:tr>
      <w:tr w:rsidR="001645CC" w:rsidRPr="00B4000A" w14:paraId="1D498A79" w14:textId="77777777" w:rsidTr="001645CC">
        <w:tc>
          <w:tcPr>
            <w:tcW w:w="628" w:type="dxa"/>
            <w:vAlign w:val="center"/>
          </w:tcPr>
          <w:p w14:paraId="59786B79" w14:textId="77777777" w:rsidR="001645CC" w:rsidRPr="00B4000A" w:rsidRDefault="001645CC" w:rsidP="000B3EB6">
            <w:pPr>
              <w:spacing w:line="276" w:lineRule="auto"/>
              <w:jc w:val="center"/>
              <w:rPr>
                <w:rFonts w:ascii="Arial" w:hAnsi="Arial" w:cs="Arial"/>
                <w:sz w:val="20"/>
                <w:szCs w:val="20"/>
              </w:rPr>
            </w:pPr>
            <w:r>
              <w:rPr>
                <w:rFonts w:ascii="Arial" w:hAnsi="Arial" w:cs="Arial"/>
                <w:sz w:val="20"/>
                <w:szCs w:val="20"/>
              </w:rPr>
              <w:lastRenderedPageBreak/>
              <w:t>304</w:t>
            </w:r>
          </w:p>
        </w:tc>
        <w:tc>
          <w:tcPr>
            <w:tcW w:w="794" w:type="dxa"/>
            <w:vAlign w:val="center"/>
          </w:tcPr>
          <w:p w14:paraId="7BBFF910"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174</w:t>
            </w:r>
          </w:p>
        </w:tc>
        <w:tc>
          <w:tcPr>
            <w:tcW w:w="700" w:type="dxa"/>
            <w:vAlign w:val="center"/>
          </w:tcPr>
          <w:p w14:paraId="0EC2E189" w14:textId="77777777" w:rsidR="001645CC" w:rsidRPr="00B4000A" w:rsidRDefault="001645CC" w:rsidP="000B3EB6">
            <w:pPr>
              <w:spacing w:line="276" w:lineRule="auto"/>
              <w:jc w:val="center"/>
              <w:rPr>
                <w:rFonts w:ascii="Arial" w:hAnsi="Arial" w:cs="Arial"/>
                <w:sz w:val="20"/>
                <w:szCs w:val="20"/>
              </w:rPr>
            </w:pPr>
            <w:r w:rsidRPr="00B4000A">
              <w:rPr>
                <w:rFonts w:ascii="Arial" w:hAnsi="Arial" w:cs="Arial"/>
                <w:sz w:val="20"/>
                <w:szCs w:val="20"/>
              </w:rPr>
              <w:t>un</w:t>
            </w:r>
          </w:p>
        </w:tc>
        <w:tc>
          <w:tcPr>
            <w:tcW w:w="3118" w:type="dxa"/>
            <w:vAlign w:val="center"/>
          </w:tcPr>
          <w:p w14:paraId="65530F06" w14:textId="77777777" w:rsidR="001645CC" w:rsidRPr="00B4000A" w:rsidRDefault="001645CC" w:rsidP="000B3EB6">
            <w:pPr>
              <w:spacing w:line="276" w:lineRule="auto"/>
              <w:rPr>
                <w:rFonts w:ascii="Arial" w:hAnsi="Arial" w:cs="Arial"/>
                <w:sz w:val="20"/>
                <w:szCs w:val="20"/>
              </w:rPr>
            </w:pPr>
            <w:r w:rsidRPr="00B4000A">
              <w:rPr>
                <w:rFonts w:ascii="Arial" w:hAnsi="Arial" w:cs="Arial"/>
                <w:sz w:val="20"/>
                <w:szCs w:val="20"/>
              </w:rPr>
              <w:t>Agenda espiral diária capa dura</w:t>
            </w:r>
          </w:p>
        </w:tc>
        <w:tc>
          <w:tcPr>
            <w:tcW w:w="1701" w:type="dxa"/>
            <w:vAlign w:val="center"/>
          </w:tcPr>
          <w:p w14:paraId="3E74333E" w14:textId="4C8B356D" w:rsidR="001645CC" w:rsidRPr="00B4000A" w:rsidRDefault="001645CC" w:rsidP="000B3EB6">
            <w:pPr>
              <w:spacing w:line="276" w:lineRule="auto"/>
              <w:jc w:val="right"/>
              <w:rPr>
                <w:rFonts w:ascii="Arial" w:hAnsi="Arial" w:cs="Arial"/>
                <w:sz w:val="20"/>
                <w:szCs w:val="20"/>
              </w:rPr>
            </w:pPr>
          </w:p>
        </w:tc>
        <w:tc>
          <w:tcPr>
            <w:tcW w:w="1701" w:type="dxa"/>
            <w:vAlign w:val="center"/>
          </w:tcPr>
          <w:p w14:paraId="0ADEB81B" w14:textId="2CDD9ADF" w:rsidR="001645CC" w:rsidRPr="00B4000A" w:rsidRDefault="001645CC" w:rsidP="000B3EB6">
            <w:pPr>
              <w:spacing w:line="276" w:lineRule="auto"/>
              <w:jc w:val="right"/>
              <w:rPr>
                <w:rFonts w:ascii="Arial" w:hAnsi="Arial" w:cs="Arial"/>
                <w:sz w:val="20"/>
                <w:szCs w:val="20"/>
              </w:rPr>
            </w:pPr>
          </w:p>
        </w:tc>
      </w:tr>
    </w:tbl>
    <w:p w14:paraId="6208132C"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p>
    <w:p w14:paraId="620B6582"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b/>
          <w:sz w:val="24"/>
          <w:szCs w:val="24"/>
        </w:rPr>
        <w:t xml:space="preserve">2. </w:t>
      </w:r>
      <w:r w:rsidRPr="00E95BFC">
        <w:rPr>
          <w:rFonts w:ascii="Arial" w:hAnsi="Arial" w:cs="Arial"/>
          <w:sz w:val="24"/>
          <w:szCs w:val="24"/>
        </w:rPr>
        <w:t>Os objetos serão entregues no município de Capão Bonito do Sul/RS.</w:t>
      </w:r>
    </w:p>
    <w:p w14:paraId="6A422010" w14:textId="77777777" w:rsidR="00B318A7" w:rsidRPr="00E95BFC" w:rsidRDefault="00B318A7" w:rsidP="00E95BFC">
      <w:pPr>
        <w:tabs>
          <w:tab w:val="left" w:pos="964"/>
        </w:tabs>
        <w:autoSpaceDE w:val="0"/>
        <w:autoSpaceDN w:val="0"/>
        <w:adjustRightInd w:val="0"/>
        <w:spacing w:after="0"/>
        <w:jc w:val="both"/>
        <w:rPr>
          <w:rFonts w:ascii="Arial" w:hAnsi="Arial" w:cs="Arial"/>
          <w:b/>
          <w:bCs/>
          <w:sz w:val="24"/>
          <w:szCs w:val="24"/>
        </w:rPr>
      </w:pPr>
    </w:p>
    <w:p w14:paraId="05D4FEFA"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r w:rsidRPr="00E95BFC">
        <w:rPr>
          <w:rFonts w:ascii="Arial" w:hAnsi="Arial" w:cs="Arial"/>
          <w:b/>
          <w:bCs/>
          <w:sz w:val="24"/>
          <w:szCs w:val="24"/>
        </w:rPr>
        <w:t xml:space="preserve">3. </w:t>
      </w:r>
      <w:r w:rsidRPr="00E95BFC">
        <w:rPr>
          <w:rFonts w:ascii="Arial" w:hAnsi="Arial" w:cs="Arial"/>
          <w:sz w:val="24"/>
          <w:szCs w:val="24"/>
        </w:rPr>
        <w:t>Concordamos com todos os termos do edital de licitação.</w:t>
      </w:r>
    </w:p>
    <w:p w14:paraId="57466548" w14:textId="77777777" w:rsidR="00B318A7" w:rsidRPr="00E95BFC" w:rsidRDefault="00B318A7" w:rsidP="00E95BFC">
      <w:pPr>
        <w:tabs>
          <w:tab w:val="left" w:pos="964"/>
        </w:tabs>
        <w:autoSpaceDE w:val="0"/>
        <w:autoSpaceDN w:val="0"/>
        <w:adjustRightInd w:val="0"/>
        <w:spacing w:after="0"/>
        <w:jc w:val="both"/>
        <w:rPr>
          <w:rFonts w:ascii="Arial" w:hAnsi="Arial" w:cs="Arial"/>
          <w:b/>
          <w:bCs/>
          <w:sz w:val="24"/>
          <w:szCs w:val="24"/>
        </w:rPr>
      </w:pPr>
    </w:p>
    <w:p w14:paraId="42A8584B" w14:textId="77777777" w:rsidR="00B318A7" w:rsidRPr="00E95BFC" w:rsidRDefault="00B318A7" w:rsidP="00E95BFC">
      <w:pPr>
        <w:tabs>
          <w:tab w:val="left" w:pos="964"/>
        </w:tabs>
        <w:autoSpaceDE w:val="0"/>
        <w:autoSpaceDN w:val="0"/>
        <w:adjustRightInd w:val="0"/>
        <w:spacing w:after="0"/>
        <w:jc w:val="both"/>
        <w:rPr>
          <w:rFonts w:ascii="Arial" w:hAnsi="Arial" w:cs="Arial"/>
          <w:b/>
          <w:bCs/>
          <w:sz w:val="24"/>
          <w:szCs w:val="24"/>
        </w:rPr>
      </w:pPr>
      <w:r w:rsidRPr="00E95BFC">
        <w:rPr>
          <w:rFonts w:ascii="Arial" w:hAnsi="Arial" w:cs="Arial"/>
          <w:b/>
          <w:bCs/>
          <w:sz w:val="24"/>
          <w:szCs w:val="24"/>
        </w:rPr>
        <w:t xml:space="preserve">4. </w:t>
      </w:r>
      <w:r w:rsidRPr="00E95BFC">
        <w:rPr>
          <w:rFonts w:ascii="Arial" w:hAnsi="Arial" w:cs="Arial"/>
          <w:sz w:val="24"/>
          <w:szCs w:val="24"/>
        </w:rPr>
        <w:t>Esta proposta tem validade pelo prazo de 60 (sessenta) dias.</w:t>
      </w:r>
    </w:p>
    <w:p w14:paraId="4F50069E" w14:textId="77777777" w:rsidR="00B318A7" w:rsidRPr="00E95BFC" w:rsidRDefault="00B318A7" w:rsidP="00E95BFC">
      <w:pPr>
        <w:tabs>
          <w:tab w:val="left" w:pos="964"/>
        </w:tabs>
        <w:autoSpaceDE w:val="0"/>
        <w:autoSpaceDN w:val="0"/>
        <w:adjustRightInd w:val="0"/>
        <w:spacing w:after="0"/>
        <w:jc w:val="both"/>
        <w:rPr>
          <w:rFonts w:ascii="Arial" w:hAnsi="Arial" w:cs="Arial"/>
          <w:sz w:val="24"/>
          <w:szCs w:val="24"/>
        </w:rPr>
      </w:pPr>
    </w:p>
    <w:p w14:paraId="4C1ABF47" w14:textId="77777777" w:rsidR="00B318A7" w:rsidRPr="00E95BFC" w:rsidRDefault="00B318A7" w:rsidP="00E95BFC">
      <w:pPr>
        <w:tabs>
          <w:tab w:val="left" w:pos="964"/>
        </w:tabs>
        <w:autoSpaceDE w:val="0"/>
        <w:autoSpaceDN w:val="0"/>
        <w:adjustRightInd w:val="0"/>
        <w:spacing w:after="0"/>
        <w:jc w:val="center"/>
        <w:rPr>
          <w:rFonts w:ascii="Arial" w:hAnsi="Arial" w:cs="Arial"/>
          <w:sz w:val="24"/>
          <w:szCs w:val="24"/>
        </w:rPr>
      </w:pPr>
      <w:r w:rsidRPr="00E95BFC">
        <w:rPr>
          <w:rFonts w:ascii="Arial" w:hAnsi="Arial" w:cs="Arial"/>
          <w:sz w:val="24"/>
          <w:szCs w:val="24"/>
        </w:rPr>
        <w:t>____(local), (data).</w:t>
      </w:r>
    </w:p>
    <w:p w14:paraId="30357522" w14:textId="77777777" w:rsidR="00E95BFC" w:rsidRPr="00E95BFC" w:rsidRDefault="00E95BFC" w:rsidP="00E95BFC">
      <w:pPr>
        <w:tabs>
          <w:tab w:val="left" w:pos="964"/>
        </w:tabs>
        <w:autoSpaceDE w:val="0"/>
        <w:autoSpaceDN w:val="0"/>
        <w:adjustRightInd w:val="0"/>
        <w:spacing w:after="0"/>
        <w:jc w:val="both"/>
        <w:rPr>
          <w:rFonts w:ascii="Arial" w:hAnsi="Arial" w:cs="Arial"/>
          <w:bCs/>
          <w:sz w:val="24"/>
          <w:szCs w:val="24"/>
        </w:rPr>
      </w:pPr>
    </w:p>
    <w:p w14:paraId="775E8C17" w14:textId="77777777" w:rsidR="00B318A7" w:rsidRPr="00E95BFC" w:rsidRDefault="00B318A7" w:rsidP="00E95BFC">
      <w:pPr>
        <w:tabs>
          <w:tab w:val="left" w:pos="964"/>
        </w:tabs>
        <w:autoSpaceDE w:val="0"/>
        <w:autoSpaceDN w:val="0"/>
        <w:adjustRightInd w:val="0"/>
        <w:spacing w:after="0"/>
        <w:jc w:val="center"/>
        <w:rPr>
          <w:rFonts w:ascii="Arial" w:hAnsi="Arial" w:cs="Arial"/>
          <w:bCs/>
          <w:sz w:val="24"/>
          <w:szCs w:val="24"/>
        </w:rPr>
      </w:pPr>
      <w:r w:rsidRPr="00E95BFC">
        <w:rPr>
          <w:rFonts w:ascii="Arial" w:hAnsi="Arial" w:cs="Arial"/>
          <w:bCs/>
          <w:sz w:val="24"/>
          <w:szCs w:val="24"/>
        </w:rPr>
        <w:t>_____________________________________________</w:t>
      </w:r>
    </w:p>
    <w:p w14:paraId="01314FB0" w14:textId="77777777" w:rsidR="00B318A7" w:rsidRPr="00E95BFC" w:rsidRDefault="00B318A7" w:rsidP="00E95BFC">
      <w:pPr>
        <w:tabs>
          <w:tab w:val="left" w:pos="964"/>
        </w:tabs>
        <w:autoSpaceDE w:val="0"/>
        <w:autoSpaceDN w:val="0"/>
        <w:adjustRightInd w:val="0"/>
        <w:spacing w:after="0"/>
        <w:jc w:val="center"/>
        <w:rPr>
          <w:rFonts w:ascii="Arial" w:hAnsi="Arial" w:cs="Arial"/>
          <w:bCs/>
          <w:sz w:val="24"/>
          <w:szCs w:val="24"/>
        </w:rPr>
      </w:pPr>
      <w:r w:rsidRPr="00E95BFC">
        <w:rPr>
          <w:rFonts w:ascii="Arial" w:hAnsi="Arial" w:cs="Arial"/>
          <w:bCs/>
          <w:sz w:val="24"/>
          <w:szCs w:val="24"/>
        </w:rPr>
        <w:t>Assinatura do Representante Legal da empresa</w:t>
      </w:r>
    </w:p>
    <w:p w14:paraId="53919B20" w14:textId="77777777" w:rsidR="00B318A7" w:rsidRPr="00FD3B89" w:rsidRDefault="00B318A7" w:rsidP="00FD3B89">
      <w:pPr>
        <w:tabs>
          <w:tab w:val="left" w:pos="1134"/>
        </w:tabs>
        <w:spacing w:after="0" w:line="360" w:lineRule="auto"/>
        <w:jc w:val="center"/>
        <w:rPr>
          <w:rFonts w:ascii="Arial" w:hAnsi="Arial" w:cs="Arial"/>
          <w:b/>
          <w:bCs/>
          <w:sz w:val="24"/>
          <w:szCs w:val="24"/>
        </w:rPr>
      </w:pPr>
    </w:p>
    <w:p w14:paraId="3D46F292" w14:textId="77777777" w:rsidR="00E95BFC" w:rsidRDefault="00E95BFC" w:rsidP="00E95BFC">
      <w:pPr>
        <w:tabs>
          <w:tab w:val="left" w:pos="964"/>
        </w:tabs>
        <w:spacing w:after="0" w:line="360" w:lineRule="auto"/>
        <w:jc w:val="center"/>
        <w:rPr>
          <w:rFonts w:ascii="Arial" w:hAnsi="Arial" w:cs="Arial"/>
          <w:b/>
          <w:sz w:val="24"/>
          <w:szCs w:val="24"/>
        </w:rPr>
      </w:pPr>
      <w:r w:rsidRPr="00A93E9F">
        <w:rPr>
          <w:rFonts w:ascii="Arial" w:hAnsi="Arial" w:cs="Arial"/>
          <w:b/>
          <w:sz w:val="24"/>
          <w:szCs w:val="24"/>
        </w:rPr>
        <w:t>ANEXO II</w:t>
      </w:r>
    </w:p>
    <w:p w14:paraId="65D49165" w14:textId="77777777" w:rsidR="00E95BFC" w:rsidRDefault="00E95BFC" w:rsidP="00E95BFC">
      <w:pPr>
        <w:tabs>
          <w:tab w:val="left" w:pos="0"/>
        </w:tabs>
        <w:spacing w:after="0" w:line="360" w:lineRule="auto"/>
        <w:jc w:val="center"/>
        <w:rPr>
          <w:rFonts w:ascii="Arial" w:hAnsi="Arial" w:cs="Arial"/>
          <w:b/>
          <w:sz w:val="24"/>
          <w:szCs w:val="24"/>
        </w:rPr>
      </w:pPr>
      <w:r>
        <w:rPr>
          <w:rFonts w:ascii="Arial" w:hAnsi="Arial" w:cs="Arial"/>
          <w:b/>
          <w:sz w:val="24"/>
          <w:szCs w:val="24"/>
        </w:rPr>
        <w:t>MODELO- DECLARAÇÃO CONJUNTA</w:t>
      </w:r>
    </w:p>
    <w:p w14:paraId="26DABF09" w14:textId="77777777" w:rsidR="00E95BFC" w:rsidRDefault="00E95BFC" w:rsidP="00E95BFC">
      <w:pPr>
        <w:tabs>
          <w:tab w:val="left" w:pos="0"/>
        </w:tabs>
        <w:spacing w:after="0" w:line="360" w:lineRule="auto"/>
        <w:jc w:val="both"/>
        <w:rPr>
          <w:rFonts w:ascii="Arial" w:hAnsi="Arial" w:cs="Arial"/>
          <w:bCs/>
          <w:sz w:val="24"/>
          <w:szCs w:val="24"/>
        </w:rPr>
      </w:pPr>
    </w:p>
    <w:p w14:paraId="30DF92F6" w14:textId="77777777" w:rsidR="00E95BFC" w:rsidRDefault="00E95BFC" w:rsidP="00E95BFC">
      <w:pPr>
        <w:tabs>
          <w:tab w:val="left" w:pos="964"/>
        </w:tabs>
        <w:spacing w:after="0" w:line="360" w:lineRule="auto"/>
        <w:jc w:val="both"/>
        <w:rPr>
          <w:rFonts w:ascii="Arial" w:hAnsi="Arial" w:cs="Arial"/>
          <w:sz w:val="24"/>
          <w:szCs w:val="24"/>
        </w:rPr>
      </w:pPr>
      <w:r>
        <w:rPr>
          <w:rFonts w:ascii="Arial" w:hAnsi="Arial" w:cs="Arial"/>
          <w:sz w:val="24"/>
          <w:szCs w:val="24"/>
        </w:rPr>
        <w:t>Ao</w:t>
      </w:r>
    </w:p>
    <w:p w14:paraId="0C15C747" w14:textId="77777777" w:rsidR="00E95BFC" w:rsidRDefault="00E95BFC" w:rsidP="00E95BFC">
      <w:pPr>
        <w:tabs>
          <w:tab w:val="left" w:pos="964"/>
        </w:tabs>
        <w:spacing w:after="0" w:line="360" w:lineRule="auto"/>
        <w:jc w:val="both"/>
        <w:rPr>
          <w:rFonts w:ascii="Arial" w:hAnsi="Arial" w:cs="Arial"/>
          <w:sz w:val="24"/>
          <w:szCs w:val="24"/>
        </w:rPr>
      </w:pPr>
      <w:r>
        <w:rPr>
          <w:rFonts w:ascii="Arial" w:hAnsi="Arial" w:cs="Arial"/>
          <w:sz w:val="24"/>
          <w:szCs w:val="24"/>
        </w:rPr>
        <w:t>Município de Capão Bonito do Sul,</w:t>
      </w:r>
    </w:p>
    <w:p w14:paraId="3A8AB573" w14:textId="77777777" w:rsidR="00E95BFC" w:rsidRDefault="00E95BFC" w:rsidP="00E95BFC">
      <w:pPr>
        <w:tabs>
          <w:tab w:val="left" w:pos="964"/>
        </w:tabs>
        <w:spacing w:after="0" w:line="360" w:lineRule="auto"/>
        <w:jc w:val="both"/>
        <w:rPr>
          <w:rFonts w:ascii="Arial" w:hAnsi="Arial" w:cs="Arial"/>
          <w:sz w:val="24"/>
          <w:szCs w:val="24"/>
        </w:rPr>
      </w:pPr>
    </w:p>
    <w:p w14:paraId="765FE1A1" w14:textId="77777777" w:rsidR="00E95BFC" w:rsidRDefault="00E95BFC" w:rsidP="00E95BFC">
      <w:pPr>
        <w:tabs>
          <w:tab w:val="left" w:pos="964"/>
        </w:tabs>
        <w:spacing w:after="0" w:line="360" w:lineRule="auto"/>
        <w:jc w:val="both"/>
        <w:rPr>
          <w:rFonts w:ascii="Arial" w:hAnsi="Arial" w:cs="Arial"/>
          <w:sz w:val="24"/>
          <w:szCs w:val="24"/>
        </w:rPr>
      </w:pPr>
    </w:p>
    <w:p w14:paraId="575FCA0F" w14:textId="33314107" w:rsidR="00E95BFC" w:rsidRPr="00AB7610" w:rsidRDefault="00E95BFC" w:rsidP="00E95BFC">
      <w:pPr>
        <w:pStyle w:val="Textoembloco1"/>
        <w:spacing w:line="360" w:lineRule="auto"/>
        <w:ind w:left="0" w:firstLine="5"/>
        <w:rPr>
          <w:rFonts w:cs="Arial"/>
          <w:b/>
          <w:bCs/>
          <w:i w:val="0"/>
          <w:spacing w:val="0"/>
          <w:sz w:val="24"/>
          <w:szCs w:val="24"/>
        </w:rPr>
      </w:pPr>
      <w:r w:rsidRPr="00AB7610">
        <w:rPr>
          <w:rFonts w:cs="Arial"/>
          <w:b/>
          <w:bCs/>
          <w:i w:val="0"/>
          <w:sz w:val="24"/>
          <w:szCs w:val="24"/>
        </w:rPr>
        <w:t xml:space="preserve">Pregão </w:t>
      </w:r>
      <w:r>
        <w:rPr>
          <w:rFonts w:cs="Arial"/>
          <w:b/>
          <w:bCs/>
          <w:i w:val="0"/>
          <w:sz w:val="24"/>
          <w:szCs w:val="24"/>
        </w:rPr>
        <w:t>Eletrônico</w:t>
      </w:r>
      <w:r w:rsidRPr="00AB7610">
        <w:rPr>
          <w:rFonts w:cs="Arial"/>
          <w:b/>
          <w:bCs/>
          <w:i w:val="0"/>
          <w:sz w:val="24"/>
          <w:szCs w:val="24"/>
        </w:rPr>
        <w:t xml:space="preserve"> n° </w:t>
      </w:r>
      <w:r w:rsidR="00AA3AC1">
        <w:rPr>
          <w:rFonts w:cs="Arial"/>
          <w:b/>
          <w:bCs/>
          <w:i w:val="0"/>
          <w:sz w:val="24"/>
          <w:szCs w:val="24"/>
        </w:rPr>
        <w:t>13</w:t>
      </w:r>
      <w:r w:rsidRPr="003955A7">
        <w:rPr>
          <w:rFonts w:cs="Arial"/>
          <w:b/>
          <w:bCs/>
          <w:i w:val="0"/>
          <w:sz w:val="24"/>
          <w:szCs w:val="24"/>
        </w:rPr>
        <w:t xml:space="preserve">/2024 </w:t>
      </w:r>
      <w:r w:rsidRPr="00AB7610">
        <w:rPr>
          <w:rFonts w:cs="Arial"/>
          <w:b/>
          <w:bCs/>
          <w:i w:val="0"/>
          <w:sz w:val="24"/>
          <w:szCs w:val="24"/>
        </w:rPr>
        <w:t xml:space="preserve">– Contratação de empresa </w:t>
      </w:r>
      <w:r w:rsidRPr="00AB7610">
        <w:rPr>
          <w:rFonts w:cs="Arial"/>
          <w:b/>
          <w:bCs/>
          <w:i w:val="0"/>
          <w:spacing w:val="0"/>
          <w:sz w:val="24"/>
          <w:szCs w:val="24"/>
        </w:rPr>
        <w:t xml:space="preserve">para </w:t>
      </w:r>
      <w:r>
        <w:rPr>
          <w:rFonts w:cs="Arial"/>
          <w:b/>
          <w:bCs/>
          <w:i w:val="0"/>
          <w:spacing w:val="0"/>
          <w:sz w:val="24"/>
          <w:szCs w:val="24"/>
        </w:rPr>
        <w:t>o fornecimento de Material de Expediente</w:t>
      </w:r>
      <w:r w:rsidRPr="00AB7610">
        <w:rPr>
          <w:rFonts w:cs="Arial"/>
          <w:b/>
          <w:bCs/>
          <w:i w:val="0"/>
          <w:spacing w:val="0"/>
          <w:sz w:val="24"/>
          <w:szCs w:val="24"/>
        </w:rPr>
        <w:t>.</w:t>
      </w:r>
    </w:p>
    <w:p w14:paraId="10D782EF" w14:textId="77777777" w:rsidR="00E95BFC" w:rsidRDefault="00E95BFC" w:rsidP="00E95BFC">
      <w:pPr>
        <w:tabs>
          <w:tab w:val="left" w:pos="0"/>
        </w:tabs>
        <w:spacing w:after="0" w:line="360" w:lineRule="auto"/>
        <w:jc w:val="both"/>
        <w:rPr>
          <w:rFonts w:ascii="Arial" w:hAnsi="Arial" w:cs="Arial"/>
          <w:bCs/>
          <w:sz w:val="24"/>
          <w:szCs w:val="24"/>
        </w:rPr>
      </w:pPr>
    </w:p>
    <w:p w14:paraId="36C6CA5D" w14:textId="77777777" w:rsidR="00E95BFC" w:rsidRDefault="00E95BFC" w:rsidP="00E95BFC">
      <w:pPr>
        <w:tabs>
          <w:tab w:val="left" w:pos="0"/>
        </w:tabs>
        <w:spacing w:after="0" w:line="360" w:lineRule="auto"/>
        <w:jc w:val="both"/>
        <w:rPr>
          <w:rFonts w:ascii="Arial" w:hAnsi="Arial" w:cs="Arial"/>
          <w:bCs/>
          <w:sz w:val="24"/>
          <w:szCs w:val="24"/>
        </w:rPr>
      </w:pPr>
    </w:p>
    <w:p w14:paraId="034E2CD4" w14:textId="65877446" w:rsidR="00E95BFC" w:rsidRDefault="00E95BFC" w:rsidP="00E95BFC">
      <w:pPr>
        <w:tabs>
          <w:tab w:val="left" w:pos="964"/>
        </w:tabs>
        <w:spacing w:after="0" w:line="360" w:lineRule="auto"/>
        <w:jc w:val="both"/>
        <w:rPr>
          <w:rFonts w:ascii="Arial" w:hAnsi="Arial" w:cs="Arial"/>
          <w:sz w:val="24"/>
          <w:szCs w:val="24"/>
        </w:rPr>
      </w:pPr>
      <w:r w:rsidRPr="00B7616A">
        <w:rPr>
          <w:rFonts w:ascii="Arial" w:hAnsi="Arial" w:cs="Arial"/>
          <w:b/>
          <w:bCs/>
          <w:sz w:val="24"/>
          <w:szCs w:val="24"/>
        </w:rPr>
        <w:t>DECLARO</w:t>
      </w:r>
      <w:r>
        <w:rPr>
          <w:rFonts w:ascii="Arial" w:hAnsi="Arial" w:cs="Arial"/>
          <w:sz w:val="24"/>
          <w:szCs w:val="24"/>
        </w:rPr>
        <w:t xml:space="preserve"> para os devidos fins e sob as penalidades da Lei, que a empresa ________________________, inscrita no CNPJ sob n° __________________, em virtude do disposto </w:t>
      </w:r>
      <w:r w:rsidRPr="00B7616A">
        <w:rPr>
          <w:rFonts w:ascii="Arial" w:hAnsi="Arial" w:cs="Arial"/>
          <w:b/>
          <w:bCs/>
          <w:sz w:val="24"/>
          <w:szCs w:val="24"/>
        </w:rPr>
        <w:t xml:space="preserve">no item </w:t>
      </w:r>
      <w:r w:rsidR="00C75350" w:rsidRPr="00B7616A">
        <w:rPr>
          <w:rFonts w:ascii="Arial" w:hAnsi="Arial" w:cs="Arial"/>
          <w:b/>
          <w:bCs/>
          <w:sz w:val="24"/>
          <w:szCs w:val="24"/>
        </w:rPr>
        <w:t>3.2</w:t>
      </w:r>
      <w:r w:rsidRPr="00B7616A">
        <w:rPr>
          <w:rFonts w:ascii="Arial" w:hAnsi="Arial" w:cs="Arial"/>
          <w:b/>
          <w:bCs/>
          <w:sz w:val="24"/>
          <w:szCs w:val="24"/>
        </w:rPr>
        <w:t xml:space="preserve"> deste edital</w:t>
      </w:r>
      <w:r>
        <w:rPr>
          <w:rFonts w:ascii="Arial" w:hAnsi="Arial" w:cs="Arial"/>
          <w:sz w:val="24"/>
          <w:szCs w:val="24"/>
        </w:rPr>
        <w:t>:</w:t>
      </w:r>
    </w:p>
    <w:p w14:paraId="691A68BA" w14:textId="77777777" w:rsidR="00E95BFC" w:rsidRDefault="00E95BFC" w:rsidP="00E95BFC">
      <w:pPr>
        <w:tabs>
          <w:tab w:val="left" w:pos="964"/>
        </w:tabs>
        <w:spacing w:after="0" w:line="360" w:lineRule="auto"/>
        <w:jc w:val="both"/>
        <w:rPr>
          <w:rFonts w:ascii="Arial" w:hAnsi="Arial" w:cs="Arial"/>
          <w:sz w:val="24"/>
          <w:szCs w:val="24"/>
        </w:rPr>
      </w:pPr>
    </w:p>
    <w:p w14:paraId="35308BC1" w14:textId="77777777" w:rsidR="00E95BFC" w:rsidRDefault="00E95BFC" w:rsidP="00E95BFC">
      <w:pPr>
        <w:tabs>
          <w:tab w:val="left" w:pos="0"/>
        </w:tabs>
        <w:spacing w:after="0"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Cumpre plenamente os requisitos de habilitação;</w:t>
      </w:r>
    </w:p>
    <w:p w14:paraId="226E2FF9" w14:textId="77777777" w:rsidR="00E95BFC" w:rsidRDefault="00E95BFC" w:rsidP="00E95BFC">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T</w:t>
      </w:r>
      <w:r>
        <w:rPr>
          <w:rFonts w:ascii="Arial" w:hAnsi="Arial" w:cs="Arial"/>
          <w:sz w:val="24"/>
          <w:szCs w:val="24"/>
        </w:rPr>
        <w:t>omou conhecimento de todas as informações e das condições locais para o cumprimento das obrigações objeto da licitação;</w:t>
      </w:r>
    </w:p>
    <w:p w14:paraId="78333A85" w14:textId="77777777" w:rsidR="00E95BFC" w:rsidRDefault="00E95BFC" w:rsidP="00E95BFC">
      <w:pPr>
        <w:pStyle w:val="Default"/>
        <w:spacing w:line="360" w:lineRule="auto"/>
        <w:jc w:val="both"/>
        <w:rPr>
          <w:b/>
          <w:bCs/>
          <w:color w:val="auto"/>
        </w:rPr>
      </w:pPr>
      <w:r>
        <w:rPr>
          <w:b/>
          <w:color w:val="auto"/>
        </w:rPr>
        <w:t xml:space="preserve">c) </w:t>
      </w:r>
      <w:r>
        <w:rPr>
          <w:bCs/>
          <w:color w:val="auto"/>
        </w:rPr>
        <w:t>Cu</w:t>
      </w:r>
      <w:r>
        <w:rPr>
          <w:color w:val="auto"/>
        </w:rPr>
        <w:t>mpre as exigências de reserva de cargos para pessoa com deficiência e para reabilitado da Previdência Social, previstas em lei e em outras normas específicas;</w:t>
      </w:r>
    </w:p>
    <w:p w14:paraId="60590311" w14:textId="77777777" w:rsidR="00E95BFC" w:rsidRDefault="00E95BFC" w:rsidP="00E95BFC">
      <w:pPr>
        <w:pStyle w:val="Default"/>
        <w:spacing w:line="360" w:lineRule="auto"/>
        <w:jc w:val="both"/>
        <w:rPr>
          <w:color w:val="auto"/>
        </w:rPr>
      </w:pPr>
      <w:r>
        <w:rPr>
          <w:b/>
          <w:bCs/>
          <w:color w:val="auto"/>
        </w:rPr>
        <w:t xml:space="preserve">d) </w:t>
      </w:r>
      <w:r>
        <w:rPr>
          <w:color w:val="auto"/>
        </w:rPr>
        <w:t xml:space="preserve">Cumpre os requisitos legais para a qualificação como microempresa ou empresa de pequeno porte, microempreendedor individual, produtor rural pessoa física, agricultor familiar ou sociedade cooperativa de consumo, </w:t>
      </w:r>
      <w:r>
        <w:rPr>
          <w:b/>
          <w:bCs/>
          <w:color w:val="auto"/>
        </w:rPr>
        <w:t xml:space="preserve">se for o </w:t>
      </w:r>
      <w:r>
        <w:rPr>
          <w:b/>
          <w:bCs/>
          <w:color w:val="auto"/>
        </w:rPr>
        <w:lastRenderedPageBreak/>
        <w:t>caso</w:t>
      </w:r>
      <w:r>
        <w:rPr>
          <w:color w:val="auto"/>
        </w:rPr>
        <w:t xml:space="preserve">, estando apto a usufruir do tratamento favorecido estabelecido nos arts. 42 ao 49 da Lei Complementar nº 123, de 14 de dezembro de 2006; </w:t>
      </w:r>
    </w:p>
    <w:p w14:paraId="51D77BAA" w14:textId="77777777" w:rsidR="00E95BFC" w:rsidRDefault="00E95BFC" w:rsidP="00E95BFC">
      <w:pPr>
        <w:pStyle w:val="Default"/>
        <w:spacing w:line="360" w:lineRule="auto"/>
        <w:jc w:val="both"/>
        <w:rPr>
          <w:color w:val="auto"/>
        </w:rPr>
      </w:pPr>
      <w:r>
        <w:rPr>
          <w:b/>
          <w:bCs/>
          <w:color w:val="auto"/>
        </w:rPr>
        <w:t xml:space="preserve">e) </w:t>
      </w:r>
      <w:r>
        <w:rPr>
          <w:color w:val="auto"/>
        </w:rPr>
        <w:t>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52B01674" w14:textId="77777777" w:rsidR="00E95BFC" w:rsidRDefault="00E95BFC" w:rsidP="00E95BFC">
      <w:pPr>
        <w:pStyle w:val="Default"/>
        <w:spacing w:line="360" w:lineRule="auto"/>
        <w:jc w:val="both"/>
        <w:rPr>
          <w:color w:val="auto"/>
        </w:rPr>
      </w:pPr>
      <w:r>
        <w:rPr>
          <w:b/>
          <w:bCs/>
          <w:color w:val="auto"/>
        </w:rPr>
        <w:t>f)</w:t>
      </w:r>
      <w:r>
        <w:rPr>
          <w:color w:val="auto"/>
        </w:rPr>
        <w:t xml:space="preserv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85A36FB" w14:textId="77777777" w:rsidR="00E95BFC" w:rsidRDefault="00E95BFC" w:rsidP="00E95BFC">
      <w:pPr>
        <w:pStyle w:val="Default"/>
        <w:spacing w:line="360" w:lineRule="auto"/>
        <w:jc w:val="both"/>
        <w:rPr>
          <w:color w:val="auto"/>
        </w:rPr>
      </w:pPr>
      <w:r>
        <w:rPr>
          <w:b/>
          <w:bCs/>
          <w:color w:val="auto"/>
        </w:rPr>
        <w:t xml:space="preserve">g) </w:t>
      </w:r>
      <w:r>
        <w:rPr>
          <w:color w:val="auto"/>
        </w:rPr>
        <w:t>Atende ao disposto no artigo 7º, inciso XXXIII, da Constituição da República.</w:t>
      </w:r>
    </w:p>
    <w:p w14:paraId="47FC2907" w14:textId="77777777" w:rsidR="00E95BFC" w:rsidRDefault="00E95BFC" w:rsidP="00E95BFC">
      <w:pPr>
        <w:pStyle w:val="Default"/>
        <w:spacing w:line="360" w:lineRule="auto"/>
        <w:jc w:val="both"/>
        <w:rPr>
          <w:color w:val="auto"/>
        </w:rPr>
      </w:pPr>
    </w:p>
    <w:p w14:paraId="2FBED653" w14:textId="77777777" w:rsidR="00E95BFC" w:rsidRDefault="00E95BFC" w:rsidP="00E95BFC">
      <w:pPr>
        <w:spacing w:after="0" w:line="360" w:lineRule="auto"/>
        <w:jc w:val="center"/>
        <w:rPr>
          <w:rFonts w:ascii="Arial" w:hAnsi="Arial" w:cs="Arial"/>
          <w:bCs/>
          <w:sz w:val="24"/>
          <w:szCs w:val="24"/>
        </w:rPr>
      </w:pPr>
      <w:r>
        <w:rPr>
          <w:rFonts w:ascii="Arial" w:hAnsi="Arial" w:cs="Arial"/>
          <w:bCs/>
          <w:sz w:val="24"/>
          <w:szCs w:val="24"/>
        </w:rPr>
        <w:t>E, por ser a expressão da verdade, firmamos o presente.</w:t>
      </w:r>
    </w:p>
    <w:p w14:paraId="4730ED64" w14:textId="77777777" w:rsidR="00E95BFC" w:rsidRDefault="00E95BFC" w:rsidP="00E95BFC">
      <w:pPr>
        <w:tabs>
          <w:tab w:val="left" w:pos="964"/>
        </w:tabs>
        <w:spacing w:after="0" w:line="360" w:lineRule="auto"/>
        <w:jc w:val="both"/>
        <w:rPr>
          <w:rFonts w:ascii="Arial" w:hAnsi="Arial" w:cs="Arial"/>
          <w:bCs/>
          <w:sz w:val="24"/>
          <w:szCs w:val="24"/>
        </w:rPr>
      </w:pPr>
    </w:p>
    <w:p w14:paraId="3B0FFADB" w14:textId="77777777" w:rsidR="00E95BFC" w:rsidRDefault="00E95BFC" w:rsidP="00E95BFC">
      <w:pPr>
        <w:tabs>
          <w:tab w:val="left" w:pos="964"/>
        </w:tabs>
        <w:spacing w:after="0" w:line="360" w:lineRule="auto"/>
        <w:jc w:val="right"/>
        <w:rPr>
          <w:rFonts w:ascii="Arial" w:hAnsi="Arial" w:cs="Arial"/>
          <w:b/>
          <w:sz w:val="24"/>
          <w:szCs w:val="24"/>
        </w:rPr>
      </w:pPr>
      <w:r>
        <w:rPr>
          <w:rFonts w:ascii="Arial" w:hAnsi="Arial" w:cs="Arial"/>
          <w:bCs/>
          <w:sz w:val="24"/>
          <w:szCs w:val="24"/>
        </w:rPr>
        <w:t>________________________, __de______________ de 2024.</w:t>
      </w:r>
    </w:p>
    <w:p w14:paraId="6F17821E" w14:textId="77777777" w:rsidR="00E95BFC" w:rsidRDefault="00E95BFC" w:rsidP="00E95BFC">
      <w:pPr>
        <w:tabs>
          <w:tab w:val="left" w:pos="964"/>
        </w:tabs>
        <w:spacing w:after="0" w:line="360" w:lineRule="auto"/>
        <w:jc w:val="both"/>
        <w:rPr>
          <w:rFonts w:ascii="Arial" w:hAnsi="Arial" w:cs="Arial"/>
          <w:b/>
          <w:sz w:val="24"/>
          <w:szCs w:val="24"/>
        </w:rPr>
      </w:pPr>
    </w:p>
    <w:p w14:paraId="73E79B93" w14:textId="77777777" w:rsidR="00E95BFC" w:rsidRDefault="00E95BFC" w:rsidP="00E95BFC">
      <w:pPr>
        <w:tabs>
          <w:tab w:val="left" w:pos="964"/>
        </w:tabs>
        <w:spacing w:after="0" w:line="360" w:lineRule="auto"/>
        <w:jc w:val="both"/>
        <w:rPr>
          <w:rFonts w:ascii="Arial" w:hAnsi="Arial" w:cs="Arial"/>
          <w:bCs/>
          <w:sz w:val="24"/>
          <w:szCs w:val="24"/>
        </w:rPr>
      </w:pPr>
    </w:p>
    <w:p w14:paraId="17485F26" w14:textId="77777777" w:rsidR="00E95BFC" w:rsidRDefault="00E95BFC" w:rsidP="00E95BFC">
      <w:pPr>
        <w:tabs>
          <w:tab w:val="left" w:pos="964"/>
        </w:tabs>
        <w:spacing w:after="0" w:line="360" w:lineRule="auto"/>
        <w:jc w:val="both"/>
        <w:rPr>
          <w:rFonts w:ascii="Arial" w:hAnsi="Arial" w:cs="Arial"/>
          <w:bCs/>
          <w:sz w:val="24"/>
          <w:szCs w:val="24"/>
        </w:rPr>
      </w:pPr>
      <w:r>
        <w:rPr>
          <w:rFonts w:ascii="Arial" w:hAnsi="Arial" w:cs="Arial"/>
          <w:bCs/>
          <w:sz w:val="24"/>
          <w:szCs w:val="24"/>
        </w:rPr>
        <w:t>Razão Social:___________________________________________</w:t>
      </w:r>
    </w:p>
    <w:p w14:paraId="4E76FB50" w14:textId="77777777" w:rsidR="00E95BFC" w:rsidRDefault="00E95BFC" w:rsidP="00E95BFC">
      <w:pPr>
        <w:tabs>
          <w:tab w:val="left" w:pos="964"/>
        </w:tabs>
        <w:spacing w:after="0" w:line="360" w:lineRule="auto"/>
        <w:jc w:val="both"/>
        <w:rPr>
          <w:rFonts w:ascii="Arial" w:hAnsi="Arial" w:cs="Arial"/>
          <w:bCs/>
          <w:sz w:val="24"/>
          <w:szCs w:val="24"/>
        </w:rPr>
      </w:pPr>
    </w:p>
    <w:p w14:paraId="459402FB" w14:textId="77777777" w:rsidR="00E95BFC" w:rsidRDefault="00E95BFC" w:rsidP="00E95BFC">
      <w:pPr>
        <w:tabs>
          <w:tab w:val="left" w:pos="964"/>
        </w:tabs>
        <w:spacing w:after="0" w:line="360" w:lineRule="auto"/>
        <w:jc w:val="both"/>
        <w:rPr>
          <w:rFonts w:ascii="Arial" w:hAnsi="Arial" w:cs="Arial"/>
          <w:bCs/>
          <w:sz w:val="24"/>
          <w:szCs w:val="24"/>
        </w:rPr>
      </w:pPr>
      <w:r>
        <w:rPr>
          <w:rFonts w:ascii="Arial" w:hAnsi="Arial" w:cs="Arial"/>
          <w:bCs/>
          <w:sz w:val="24"/>
          <w:szCs w:val="24"/>
        </w:rPr>
        <w:t>CNPJ:__________________________________________________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A4325A2" w14:textId="77777777" w:rsidR="00E95BFC" w:rsidRDefault="00E95BFC" w:rsidP="00E95BFC">
      <w:pPr>
        <w:tabs>
          <w:tab w:val="left" w:pos="964"/>
        </w:tabs>
        <w:spacing w:after="0" w:line="360" w:lineRule="auto"/>
        <w:jc w:val="center"/>
        <w:rPr>
          <w:rFonts w:ascii="Arial" w:hAnsi="Arial" w:cs="Arial"/>
          <w:bCs/>
          <w:sz w:val="24"/>
          <w:szCs w:val="24"/>
        </w:rPr>
      </w:pPr>
      <w:r>
        <w:rPr>
          <w:rFonts w:ascii="Arial" w:hAnsi="Arial" w:cs="Arial"/>
          <w:bCs/>
          <w:sz w:val="24"/>
          <w:szCs w:val="24"/>
        </w:rPr>
        <w:t>_______________________________________</w:t>
      </w:r>
    </w:p>
    <w:p w14:paraId="5D079882" w14:textId="77777777" w:rsidR="00E95BFC" w:rsidRPr="00B127AF" w:rsidRDefault="00E95BFC" w:rsidP="00E95BFC">
      <w:pPr>
        <w:tabs>
          <w:tab w:val="left" w:pos="964"/>
        </w:tabs>
        <w:spacing w:after="0" w:line="360" w:lineRule="auto"/>
        <w:jc w:val="center"/>
        <w:rPr>
          <w:rFonts w:ascii="Arial" w:hAnsi="Arial" w:cs="Arial"/>
          <w:sz w:val="24"/>
          <w:szCs w:val="24"/>
        </w:rPr>
      </w:pPr>
      <w:r>
        <w:rPr>
          <w:rFonts w:ascii="Arial" w:hAnsi="Arial" w:cs="Arial"/>
          <w:bCs/>
          <w:sz w:val="24"/>
          <w:szCs w:val="24"/>
        </w:rPr>
        <w:t>Assinatura do representante legal</w:t>
      </w:r>
    </w:p>
    <w:p w14:paraId="07729935" w14:textId="77777777" w:rsidR="00E95BFC" w:rsidRDefault="00E95BFC" w:rsidP="00E95BFC">
      <w:pPr>
        <w:spacing w:after="0" w:line="360" w:lineRule="auto"/>
        <w:rPr>
          <w:rFonts w:ascii="Arial" w:hAnsi="Arial" w:cs="Arial"/>
          <w:sz w:val="24"/>
          <w:szCs w:val="24"/>
        </w:rPr>
      </w:pPr>
    </w:p>
    <w:p w14:paraId="09540D37" w14:textId="77777777" w:rsidR="000868F8" w:rsidRDefault="000868F8" w:rsidP="00E95BFC">
      <w:pPr>
        <w:spacing w:after="0" w:line="360" w:lineRule="auto"/>
        <w:rPr>
          <w:rFonts w:ascii="Arial" w:hAnsi="Arial" w:cs="Arial"/>
          <w:sz w:val="24"/>
          <w:szCs w:val="24"/>
        </w:rPr>
      </w:pPr>
    </w:p>
    <w:p w14:paraId="1F7C0EAC" w14:textId="77777777" w:rsidR="000868F8" w:rsidRDefault="000868F8" w:rsidP="00E95BFC">
      <w:pPr>
        <w:spacing w:after="0" w:line="360" w:lineRule="auto"/>
        <w:rPr>
          <w:rFonts w:ascii="Arial" w:hAnsi="Arial" w:cs="Arial"/>
          <w:sz w:val="24"/>
          <w:szCs w:val="24"/>
        </w:rPr>
      </w:pPr>
    </w:p>
    <w:p w14:paraId="70E40AC2" w14:textId="77777777" w:rsidR="000868F8" w:rsidRDefault="000868F8" w:rsidP="00E95BFC">
      <w:pPr>
        <w:spacing w:after="0" w:line="360" w:lineRule="auto"/>
        <w:rPr>
          <w:rFonts w:ascii="Arial" w:hAnsi="Arial" w:cs="Arial"/>
          <w:sz w:val="24"/>
          <w:szCs w:val="24"/>
        </w:rPr>
      </w:pPr>
    </w:p>
    <w:p w14:paraId="2A8F5FB8" w14:textId="77777777" w:rsidR="000868F8" w:rsidRDefault="000868F8" w:rsidP="00E95BFC">
      <w:pPr>
        <w:spacing w:after="0" w:line="360" w:lineRule="auto"/>
        <w:rPr>
          <w:rFonts w:ascii="Arial" w:hAnsi="Arial" w:cs="Arial"/>
          <w:sz w:val="24"/>
          <w:szCs w:val="24"/>
        </w:rPr>
      </w:pPr>
    </w:p>
    <w:p w14:paraId="1E05D913" w14:textId="77777777" w:rsidR="000868F8" w:rsidRDefault="000868F8" w:rsidP="00E95BFC">
      <w:pPr>
        <w:spacing w:after="0" w:line="360" w:lineRule="auto"/>
        <w:rPr>
          <w:rFonts w:ascii="Arial" w:hAnsi="Arial" w:cs="Arial"/>
          <w:sz w:val="24"/>
          <w:szCs w:val="24"/>
        </w:rPr>
      </w:pPr>
    </w:p>
    <w:p w14:paraId="0D4F2A22" w14:textId="77777777" w:rsidR="000868F8" w:rsidRDefault="000868F8" w:rsidP="00E95BFC">
      <w:pPr>
        <w:spacing w:after="0" w:line="360" w:lineRule="auto"/>
        <w:rPr>
          <w:rFonts w:ascii="Arial" w:hAnsi="Arial" w:cs="Arial"/>
          <w:sz w:val="24"/>
          <w:szCs w:val="24"/>
        </w:rPr>
      </w:pPr>
    </w:p>
    <w:p w14:paraId="4FB5D246" w14:textId="77777777" w:rsidR="000868F8" w:rsidRDefault="000868F8" w:rsidP="00E95BFC">
      <w:pPr>
        <w:spacing w:after="0" w:line="360" w:lineRule="auto"/>
        <w:rPr>
          <w:rFonts w:ascii="Arial" w:hAnsi="Arial" w:cs="Arial"/>
          <w:sz w:val="24"/>
          <w:szCs w:val="24"/>
        </w:rPr>
      </w:pPr>
    </w:p>
    <w:p w14:paraId="6A10DCAF" w14:textId="77777777" w:rsidR="000868F8" w:rsidRDefault="000868F8" w:rsidP="00E95BFC">
      <w:pPr>
        <w:spacing w:after="0" w:line="360" w:lineRule="auto"/>
        <w:rPr>
          <w:rFonts w:ascii="Arial" w:hAnsi="Arial" w:cs="Arial"/>
          <w:sz w:val="24"/>
          <w:szCs w:val="24"/>
        </w:rPr>
      </w:pPr>
    </w:p>
    <w:p w14:paraId="257B3825" w14:textId="77777777" w:rsidR="000868F8" w:rsidRDefault="000868F8" w:rsidP="00E95BFC">
      <w:pPr>
        <w:spacing w:after="0" w:line="360" w:lineRule="auto"/>
        <w:rPr>
          <w:rFonts w:ascii="Arial" w:hAnsi="Arial" w:cs="Arial"/>
          <w:sz w:val="24"/>
          <w:szCs w:val="24"/>
        </w:rPr>
      </w:pPr>
    </w:p>
    <w:p w14:paraId="554C3955" w14:textId="77777777" w:rsidR="000868F8" w:rsidRDefault="000868F8" w:rsidP="00E95BFC">
      <w:pPr>
        <w:spacing w:after="0" w:line="360" w:lineRule="auto"/>
        <w:rPr>
          <w:rFonts w:ascii="Arial" w:hAnsi="Arial" w:cs="Arial"/>
          <w:sz w:val="24"/>
          <w:szCs w:val="24"/>
        </w:rPr>
      </w:pPr>
    </w:p>
    <w:p w14:paraId="091B12B1" w14:textId="77777777" w:rsidR="000868F8" w:rsidRDefault="000868F8" w:rsidP="00E95BFC">
      <w:pPr>
        <w:spacing w:after="0" w:line="360" w:lineRule="auto"/>
        <w:rPr>
          <w:rFonts w:ascii="Arial" w:hAnsi="Arial" w:cs="Arial"/>
          <w:sz w:val="24"/>
          <w:szCs w:val="24"/>
        </w:rPr>
      </w:pPr>
    </w:p>
    <w:p w14:paraId="597FF114" w14:textId="77777777" w:rsidR="000868F8" w:rsidRDefault="000868F8" w:rsidP="00E95BFC">
      <w:pPr>
        <w:spacing w:after="0" w:line="360" w:lineRule="auto"/>
        <w:rPr>
          <w:rFonts w:ascii="Arial" w:hAnsi="Arial" w:cs="Arial"/>
          <w:sz w:val="24"/>
          <w:szCs w:val="24"/>
        </w:rPr>
      </w:pPr>
    </w:p>
    <w:p w14:paraId="557AD3AF" w14:textId="77777777" w:rsidR="000868F8" w:rsidRDefault="000868F8" w:rsidP="00E95BFC">
      <w:pPr>
        <w:spacing w:after="0" w:line="360" w:lineRule="auto"/>
        <w:rPr>
          <w:rFonts w:ascii="Arial" w:hAnsi="Arial" w:cs="Arial"/>
          <w:sz w:val="24"/>
          <w:szCs w:val="24"/>
        </w:rPr>
      </w:pPr>
    </w:p>
    <w:p w14:paraId="7E9EF76F" w14:textId="77777777" w:rsidR="000868F8" w:rsidRDefault="000868F8" w:rsidP="00E95BFC">
      <w:pPr>
        <w:spacing w:after="0" w:line="360" w:lineRule="auto"/>
        <w:rPr>
          <w:rFonts w:ascii="Arial" w:hAnsi="Arial" w:cs="Arial"/>
          <w:sz w:val="24"/>
          <w:szCs w:val="24"/>
        </w:rPr>
      </w:pPr>
    </w:p>
    <w:p w14:paraId="69A066DC" w14:textId="77777777" w:rsidR="000868F8" w:rsidRDefault="000868F8" w:rsidP="00E95BFC">
      <w:pPr>
        <w:spacing w:after="0" w:line="360" w:lineRule="auto"/>
        <w:rPr>
          <w:rFonts w:ascii="Arial" w:hAnsi="Arial" w:cs="Arial"/>
          <w:sz w:val="24"/>
          <w:szCs w:val="24"/>
        </w:rPr>
      </w:pPr>
    </w:p>
    <w:p w14:paraId="3E15965D" w14:textId="77777777" w:rsidR="000868F8" w:rsidRDefault="000868F8" w:rsidP="00E95BFC">
      <w:pPr>
        <w:spacing w:after="0" w:line="360" w:lineRule="auto"/>
        <w:rPr>
          <w:rFonts w:ascii="Arial" w:hAnsi="Arial" w:cs="Arial"/>
          <w:sz w:val="24"/>
          <w:szCs w:val="24"/>
        </w:rPr>
      </w:pPr>
    </w:p>
    <w:p w14:paraId="050506B5" w14:textId="77777777" w:rsidR="000868F8" w:rsidRDefault="000868F8" w:rsidP="00E95BFC">
      <w:pPr>
        <w:spacing w:after="0" w:line="360" w:lineRule="auto"/>
        <w:rPr>
          <w:rFonts w:ascii="Arial" w:hAnsi="Arial" w:cs="Arial"/>
          <w:sz w:val="24"/>
          <w:szCs w:val="24"/>
        </w:rPr>
      </w:pPr>
    </w:p>
    <w:p w14:paraId="036718CA" w14:textId="77777777" w:rsidR="000868F8" w:rsidRDefault="000868F8" w:rsidP="00E95BFC">
      <w:pPr>
        <w:spacing w:after="0" w:line="360" w:lineRule="auto"/>
        <w:rPr>
          <w:rFonts w:ascii="Arial" w:hAnsi="Arial" w:cs="Arial"/>
          <w:sz w:val="24"/>
          <w:szCs w:val="24"/>
        </w:rPr>
      </w:pPr>
    </w:p>
    <w:p w14:paraId="0D418BA8" w14:textId="74E5F215" w:rsidR="000868F8" w:rsidRPr="007C451E" w:rsidRDefault="000868F8" w:rsidP="007C451E">
      <w:pPr>
        <w:tabs>
          <w:tab w:val="left" w:pos="1134"/>
        </w:tabs>
        <w:spacing w:after="0"/>
        <w:jc w:val="center"/>
        <w:rPr>
          <w:rFonts w:ascii="Arial" w:hAnsi="Arial" w:cs="Arial"/>
          <w:b/>
          <w:bCs/>
        </w:rPr>
      </w:pPr>
      <w:r w:rsidRPr="007C451E">
        <w:rPr>
          <w:rFonts w:ascii="Arial" w:hAnsi="Arial" w:cs="Arial"/>
          <w:b/>
          <w:bCs/>
        </w:rPr>
        <w:t>ANEXO III</w:t>
      </w:r>
    </w:p>
    <w:p w14:paraId="6D0B4F29" w14:textId="392AA6D7" w:rsidR="000868F8" w:rsidRPr="007C451E" w:rsidRDefault="000868F8" w:rsidP="007C451E">
      <w:pPr>
        <w:tabs>
          <w:tab w:val="left" w:pos="1134"/>
        </w:tabs>
        <w:spacing w:after="0"/>
        <w:jc w:val="center"/>
        <w:rPr>
          <w:rFonts w:ascii="Arial" w:hAnsi="Arial" w:cs="Arial"/>
          <w:b/>
          <w:bCs/>
        </w:rPr>
      </w:pPr>
    </w:p>
    <w:tbl>
      <w:tblPr>
        <w:tblStyle w:val="TableNormal"/>
        <w:tblW w:w="8625"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8625"/>
      </w:tblGrid>
      <w:tr w:rsidR="007367CA" w:rsidRPr="007C451E" w14:paraId="23F103B6" w14:textId="77777777" w:rsidTr="007C451E">
        <w:trPr>
          <w:trHeight w:val="855"/>
        </w:trPr>
        <w:tc>
          <w:tcPr>
            <w:tcW w:w="8625" w:type="dxa"/>
            <w:tcBorders>
              <w:bottom w:val="single" w:sz="12" w:space="0" w:color="808080"/>
              <w:right w:val="single" w:sz="12" w:space="0" w:color="808080"/>
            </w:tcBorders>
          </w:tcPr>
          <w:p w14:paraId="1F2FE18A" w14:textId="77777777" w:rsidR="007367CA" w:rsidRPr="007C451E" w:rsidRDefault="007367CA" w:rsidP="007C451E">
            <w:pPr>
              <w:pStyle w:val="TableParagraph"/>
              <w:spacing w:line="276" w:lineRule="auto"/>
              <w:rPr>
                <w:rFonts w:ascii="Arial" w:hAnsi="Arial" w:cs="Arial"/>
                <w:b/>
              </w:rPr>
            </w:pPr>
          </w:p>
          <w:p w14:paraId="0AEC3D1C" w14:textId="754C1266" w:rsidR="007367CA" w:rsidRPr="007C451E" w:rsidRDefault="007367CA" w:rsidP="007C451E">
            <w:pPr>
              <w:pStyle w:val="TableParagraph"/>
              <w:spacing w:line="276" w:lineRule="auto"/>
              <w:ind w:right="105"/>
              <w:jc w:val="center"/>
              <w:rPr>
                <w:rFonts w:ascii="Arial" w:hAnsi="Arial" w:cs="Arial"/>
                <w:b/>
                <w:bCs/>
              </w:rPr>
            </w:pPr>
            <w:r w:rsidRPr="007C451E">
              <w:rPr>
                <w:rFonts w:ascii="Arial" w:hAnsi="Arial" w:cs="Arial"/>
                <w:b/>
                <w:bCs/>
              </w:rPr>
              <w:t>DOCUMENTO DE FORMALIZAÇÃO DA DEMANDA -DFD</w:t>
            </w:r>
          </w:p>
        </w:tc>
      </w:tr>
    </w:tbl>
    <w:p w14:paraId="4D9B372C" w14:textId="77777777" w:rsidR="007367CA" w:rsidRPr="007C451E" w:rsidRDefault="007367CA" w:rsidP="007C451E">
      <w:pPr>
        <w:pStyle w:val="Corpodetexto"/>
        <w:spacing w:after="0" w:line="276" w:lineRule="auto"/>
        <w:rPr>
          <w:rFonts w:cs="Arial"/>
          <w:b/>
          <w:szCs w:val="22"/>
        </w:rPr>
      </w:pPr>
    </w:p>
    <w:tbl>
      <w:tblPr>
        <w:tblStyle w:val="TableNormal"/>
        <w:tblW w:w="8625"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500"/>
        <w:gridCol w:w="4125"/>
      </w:tblGrid>
      <w:tr w:rsidR="007367CA" w:rsidRPr="007C451E" w14:paraId="650E1A37" w14:textId="77777777" w:rsidTr="00BF7919">
        <w:trPr>
          <w:trHeight w:val="525"/>
        </w:trPr>
        <w:tc>
          <w:tcPr>
            <w:tcW w:w="8625" w:type="dxa"/>
            <w:gridSpan w:val="2"/>
            <w:tcBorders>
              <w:right w:val="single" w:sz="12" w:space="0" w:color="808080"/>
            </w:tcBorders>
            <w:vAlign w:val="center"/>
          </w:tcPr>
          <w:p w14:paraId="56A07750" w14:textId="77777777" w:rsidR="007367CA" w:rsidRPr="007C451E" w:rsidRDefault="007367CA" w:rsidP="007C451E">
            <w:pPr>
              <w:pStyle w:val="TableParagraph"/>
              <w:spacing w:line="276" w:lineRule="auto"/>
              <w:ind w:left="-15"/>
              <w:jc w:val="center"/>
              <w:rPr>
                <w:rFonts w:ascii="Arial" w:hAnsi="Arial" w:cs="Arial"/>
                <w:b/>
              </w:rPr>
            </w:pPr>
            <w:r w:rsidRPr="007C451E">
              <w:rPr>
                <w:rFonts w:ascii="Arial" w:hAnsi="Arial" w:cs="Arial"/>
                <w:b/>
              </w:rPr>
              <w:t>IDENTIFICAÇÃO DA ÁREA REQUISITANTE</w:t>
            </w:r>
          </w:p>
        </w:tc>
      </w:tr>
      <w:tr w:rsidR="007367CA" w:rsidRPr="007C451E" w14:paraId="50EBD39E" w14:textId="77777777" w:rsidTr="00BF7919">
        <w:trPr>
          <w:trHeight w:val="525"/>
        </w:trPr>
        <w:tc>
          <w:tcPr>
            <w:tcW w:w="4500" w:type="dxa"/>
            <w:vAlign w:val="center"/>
          </w:tcPr>
          <w:p w14:paraId="6910AE3C" w14:textId="77777777" w:rsidR="007367CA" w:rsidRPr="007C451E" w:rsidRDefault="007367CA" w:rsidP="007C451E">
            <w:pPr>
              <w:pStyle w:val="TableParagraph"/>
              <w:spacing w:line="276" w:lineRule="auto"/>
              <w:rPr>
                <w:rFonts w:ascii="Arial" w:hAnsi="Arial" w:cs="Arial"/>
                <w:b/>
              </w:rPr>
            </w:pPr>
            <w:r w:rsidRPr="007C451E">
              <w:rPr>
                <w:rFonts w:ascii="Arial" w:hAnsi="Arial" w:cs="Arial"/>
                <w:b/>
              </w:rPr>
              <w:t>UNIDADE REQUISITANTE</w:t>
            </w:r>
          </w:p>
        </w:tc>
        <w:tc>
          <w:tcPr>
            <w:tcW w:w="4125" w:type="dxa"/>
            <w:tcBorders>
              <w:right w:val="single" w:sz="12" w:space="0" w:color="808080"/>
            </w:tcBorders>
            <w:vAlign w:val="center"/>
          </w:tcPr>
          <w:p w14:paraId="3FF9101C" w14:textId="4E479559" w:rsidR="007367CA" w:rsidRPr="007C451E" w:rsidRDefault="007367CA" w:rsidP="007C451E">
            <w:pPr>
              <w:pStyle w:val="TableParagraph"/>
              <w:spacing w:line="276" w:lineRule="auto"/>
              <w:rPr>
                <w:rFonts w:ascii="Arial" w:hAnsi="Arial" w:cs="Arial"/>
              </w:rPr>
            </w:pPr>
            <w:r w:rsidRPr="007C451E">
              <w:rPr>
                <w:rFonts w:ascii="Arial" w:hAnsi="Arial" w:cs="Arial"/>
              </w:rPr>
              <w:t>S</w:t>
            </w:r>
            <w:r w:rsidR="00BF7919">
              <w:rPr>
                <w:rFonts w:ascii="Arial" w:hAnsi="Arial" w:cs="Arial"/>
              </w:rPr>
              <w:t>ecretaria de Educação, Cultura, Esporte e Turismo</w:t>
            </w:r>
          </w:p>
        </w:tc>
      </w:tr>
      <w:tr w:rsidR="007367CA" w:rsidRPr="007C451E" w14:paraId="79E9FFE5" w14:textId="77777777" w:rsidTr="00BF7919">
        <w:trPr>
          <w:trHeight w:val="525"/>
        </w:trPr>
        <w:tc>
          <w:tcPr>
            <w:tcW w:w="4500" w:type="dxa"/>
            <w:vAlign w:val="center"/>
          </w:tcPr>
          <w:p w14:paraId="02223F40" w14:textId="77777777" w:rsidR="007367CA" w:rsidRPr="007C451E" w:rsidRDefault="007367CA" w:rsidP="007C451E">
            <w:pPr>
              <w:pStyle w:val="TableParagraph"/>
              <w:spacing w:line="276" w:lineRule="auto"/>
              <w:rPr>
                <w:rFonts w:ascii="Arial" w:hAnsi="Arial" w:cs="Arial"/>
                <w:b/>
              </w:rPr>
            </w:pPr>
            <w:r w:rsidRPr="007C451E">
              <w:rPr>
                <w:rFonts w:ascii="Arial" w:hAnsi="Arial" w:cs="Arial"/>
                <w:b/>
              </w:rPr>
              <w:t xml:space="preserve">RESPONSÁVEL PELA DEMANDA </w:t>
            </w:r>
          </w:p>
          <w:p w14:paraId="76E12E79" w14:textId="63CC10FE" w:rsidR="007367CA" w:rsidRPr="007C451E" w:rsidRDefault="007367CA" w:rsidP="007C451E">
            <w:pPr>
              <w:pStyle w:val="TableParagraph"/>
              <w:spacing w:line="276" w:lineRule="auto"/>
              <w:rPr>
                <w:rFonts w:ascii="Arial" w:hAnsi="Arial" w:cs="Arial"/>
                <w:b/>
              </w:rPr>
            </w:pPr>
            <w:r w:rsidRPr="007C451E">
              <w:rPr>
                <w:rFonts w:ascii="Arial" w:hAnsi="Arial" w:cs="Arial"/>
                <w:b/>
              </w:rPr>
              <w:t>(SOLICITANTE) COM MATRÍCULA</w:t>
            </w:r>
          </w:p>
        </w:tc>
        <w:tc>
          <w:tcPr>
            <w:tcW w:w="4125" w:type="dxa"/>
            <w:tcBorders>
              <w:right w:val="single" w:sz="12" w:space="0" w:color="808080"/>
            </w:tcBorders>
            <w:vAlign w:val="center"/>
          </w:tcPr>
          <w:p w14:paraId="37C0C8F4" w14:textId="77777777" w:rsidR="007367CA" w:rsidRPr="007C451E" w:rsidRDefault="007367CA" w:rsidP="007C451E">
            <w:pPr>
              <w:pStyle w:val="TableParagraph"/>
              <w:spacing w:line="276" w:lineRule="auto"/>
              <w:rPr>
                <w:rFonts w:ascii="Arial" w:hAnsi="Arial" w:cs="Arial"/>
              </w:rPr>
            </w:pPr>
            <w:r w:rsidRPr="007C451E">
              <w:rPr>
                <w:rFonts w:ascii="Arial" w:hAnsi="Arial" w:cs="Arial"/>
              </w:rPr>
              <w:t>Mariele Valéria Guedes de Vargas, matrícula 694.</w:t>
            </w:r>
          </w:p>
        </w:tc>
      </w:tr>
      <w:tr w:rsidR="007367CA" w:rsidRPr="007C451E" w14:paraId="63A8BD75" w14:textId="77777777" w:rsidTr="00BF7919">
        <w:trPr>
          <w:trHeight w:val="525"/>
        </w:trPr>
        <w:tc>
          <w:tcPr>
            <w:tcW w:w="4500" w:type="dxa"/>
            <w:vAlign w:val="center"/>
          </w:tcPr>
          <w:p w14:paraId="210AEA6E" w14:textId="77777777" w:rsidR="007367CA" w:rsidRPr="007C451E" w:rsidRDefault="007367CA" w:rsidP="007C451E">
            <w:pPr>
              <w:pStyle w:val="TableParagraph"/>
              <w:spacing w:line="276" w:lineRule="auto"/>
              <w:rPr>
                <w:rFonts w:ascii="Arial" w:hAnsi="Arial" w:cs="Arial"/>
                <w:b/>
              </w:rPr>
            </w:pPr>
            <w:r w:rsidRPr="007C451E">
              <w:rPr>
                <w:rFonts w:ascii="Arial" w:hAnsi="Arial" w:cs="Arial"/>
                <w:b/>
              </w:rPr>
              <w:t xml:space="preserve">NOME DO RECEBEDOR DA DEMANDA </w:t>
            </w:r>
          </w:p>
        </w:tc>
        <w:tc>
          <w:tcPr>
            <w:tcW w:w="4125" w:type="dxa"/>
            <w:tcBorders>
              <w:right w:val="single" w:sz="12" w:space="0" w:color="808080"/>
            </w:tcBorders>
            <w:vAlign w:val="center"/>
          </w:tcPr>
          <w:p w14:paraId="3AD049B7" w14:textId="10A1AF83" w:rsidR="007367CA" w:rsidRPr="007C451E" w:rsidRDefault="007367CA" w:rsidP="007C451E">
            <w:pPr>
              <w:pStyle w:val="TableParagraph"/>
              <w:spacing w:line="276" w:lineRule="auto"/>
              <w:rPr>
                <w:rFonts w:ascii="Arial" w:hAnsi="Arial" w:cs="Arial"/>
                <w:color w:val="FF0000"/>
              </w:rPr>
            </w:pPr>
            <w:r w:rsidRPr="007C451E">
              <w:rPr>
                <w:rFonts w:ascii="Arial" w:hAnsi="Arial" w:cs="Arial"/>
              </w:rPr>
              <w:t>Mariele Valéria Guedes de Vargas</w:t>
            </w:r>
          </w:p>
        </w:tc>
      </w:tr>
      <w:tr w:rsidR="007367CA" w:rsidRPr="007C451E" w14:paraId="31C14EB1" w14:textId="77777777" w:rsidTr="00BF7919">
        <w:trPr>
          <w:trHeight w:val="525"/>
        </w:trPr>
        <w:tc>
          <w:tcPr>
            <w:tcW w:w="4500" w:type="dxa"/>
            <w:vAlign w:val="center"/>
          </w:tcPr>
          <w:p w14:paraId="53DEBCED" w14:textId="77777777" w:rsidR="00BF7919" w:rsidRDefault="007367CA" w:rsidP="007C451E">
            <w:pPr>
              <w:pStyle w:val="TableParagraph"/>
              <w:spacing w:line="276" w:lineRule="auto"/>
              <w:rPr>
                <w:rFonts w:ascii="Arial" w:hAnsi="Arial" w:cs="Arial"/>
                <w:b/>
              </w:rPr>
            </w:pPr>
            <w:r w:rsidRPr="007C451E">
              <w:rPr>
                <w:rFonts w:ascii="Arial" w:hAnsi="Arial" w:cs="Arial"/>
                <w:b/>
              </w:rPr>
              <w:t>NOME DO SECRETÁRIO RECEBEDOR</w:t>
            </w:r>
          </w:p>
          <w:p w14:paraId="5B791263" w14:textId="03A45F0A" w:rsidR="007367CA" w:rsidRPr="007C451E" w:rsidRDefault="007367CA" w:rsidP="007C451E">
            <w:pPr>
              <w:pStyle w:val="TableParagraph"/>
              <w:spacing w:line="276" w:lineRule="auto"/>
              <w:rPr>
                <w:rFonts w:ascii="Arial" w:hAnsi="Arial" w:cs="Arial"/>
                <w:b/>
              </w:rPr>
            </w:pPr>
            <w:r w:rsidRPr="007C451E">
              <w:rPr>
                <w:rFonts w:ascii="Arial" w:hAnsi="Arial" w:cs="Arial"/>
                <w:b/>
              </w:rPr>
              <w:t>DA DEMANDA</w:t>
            </w:r>
          </w:p>
        </w:tc>
        <w:tc>
          <w:tcPr>
            <w:tcW w:w="4125" w:type="dxa"/>
            <w:tcBorders>
              <w:right w:val="single" w:sz="12" w:space="0" w:color="808080"/>
            </w:tcBorders>
            <w:vAlign w:val="center"/>
          </w:tcPr>
          <w:p w14:paraId="4EC3347C" w14:textId="77777777" w:rsidR="007367CA" w:rsidRPr="007C451E" w:rsidRDefault="007367CA" w:rsidP="007C451E">
            <w:pPr>
              <w:pStyle w:val="TableParagraph"/>
              <w:spacing w:line="276" w:lineRule="auto"/>
              <w:rPr>
                <w:rFonts w:ascii="Arial" w:hAnsi="Arial" w:cs="Arial"/>
              </w:rPr>
            </w:pPr>
            <w:r w:rsidRPr="007C451E">
              <w:rPr>
                <w:rFonts w:ascii="Arial" w:hAnsi="Arial" w:cs="Arial"/>
              </w:rPr>
              <w:t>João Admilson Telles de Mello</w:t>
            </w:r>
          </w:p>
        </w:tc>
      </w:tr>
      <w:tr w:rsidR="007367CA" w:rsidRPr="007C451E" w14:paraId="141CA6AF" w14:textId="77777777" w:rsidTr="00BF7919">
        <w:trPr>
          <w:trHeight w:val="525"/>
        </w:trPr>
        <w:tc>
          <w:tcPr>
            <w:tcW w:w="4500" w:type="dxa"/>
            <w:vAlign w:val="center"/>
          </w:tcPr>
          <w:p w14:paraId="5FF4A761" w14:textId="77777777" w:rsidR="007367CA" w:rsidRPr="007C451E" w:rsidRDefault="007367CA" w:rsidP="007C451E">
            <w:pPr>
              <w:pStyle w:val="TableParagraph"/>
              <w:spacing w:line="276" w:lineRule="auto"/>
              <w:rPr>
                <w:rFonts w:ascii="Arial" w:hAnsi="Arial" w:cs="Arial"/>
                <w:b/>
              </w:rPr>
            </w:pPr>
            <w:r w:rsidRPr="007C451E">
              <w:rPr>
                <w:rFonts w:ascii="Arial" w:hAnsi="Arial" w:cs="Arial"/>
                <w:b/>
              </w:rPr>
              <w:t>E-MAIL</w:t>
            </w:r>
          </w:p>
        </w:tc>
        <w:tc>
          <w:tcPr>
            <w:tcW w:w="4125" w:type="dxa"/>
            <w:tcBorders>
              <w:right w:val="single" w:sz="12" w:space="0" w:color="808080"/>
            </w:tcBorders>
            <w:vAlign w:val="center"/>
          </w:tcPr>
          <w:p w14:paraId="47C60E3A" w14:textId="6A98714D" w:rsidR="007367CA" w:rsidRPr="007C451E" w:rsidRDefault="00BF7919" w:rsidP="007C451E">
            <w:pPr>
              <w:pStyle w:val="TableParagraph"/>
              <w:spacing w:line="276" w:lineRule="auto"/>
              <w:rPr>
                <w:rFonts w:ascii="Arial" w:hAnsi="Arial" w:cs="Arial"/>
              </w:rPr>
            </w:pPr>
            <w:r>
              <w:rPr>
                <w:rFonts w:ascii="Arial" w:hAnsi="Arial" w:cs="Arial"/>
              </w:rPr>
              <w:t>educacao</w:t>
            </w:r>
            <w:r w:rsidR="007367CA" w:rsidRPr="007C451E">
              <w:rPr>
                <w:rFonts w:ascii="Arial" w:hAnsi="Arial" w:cs="Arial"/>
              </w:rPr>
              <w:t>@</w:t>
            </w:r>
            <w:r>
              <w:rPr>
                <w:rFonts w:ascii="Arial" w:hAnsi="Arial" w:cs="Arial"/>
              </w:rPr>
              <w:t>capaobonitodosul</w:t>
            </w:r>
            <w:r w:rsidR="007367CA" w:rsidRPr="007C451E">
              <w:rPr>
                <w:rFonts w:ascii="Arial" w:hAnsi="Arial" w:cs="Arial"/>
              </w:rPr>
              <w:t>.</w:t>
            </w:r>
            <w:r>
              <w:rPr>
                <w:rFonts w:ascii="Arial" w:hAnsi="Arial" w:cs="Arial"/>
              </w:rPr>
              <w:t>rs</w:t>
            </w:r>
            <w:r w:rsidR="007367CA" w:rsidRPr="007C451E">
              <w:rPr>
                <w:rFonts w:ascii="Arial" w:hAnsi="Arial" w:cs="Arial"/>
              </w:rPr>
              <w:t>.</w:t>
            </w:r>
            <w:r>
              <w:rPr>
                <w:rFonts w:ascii="Arial" w:hAnsi="Arial" w:cs="Arial"/>
              </w:rPr>
              <w:t>gov</w:t>
            </w:r>
            <w:r w:rsidR="007367CA" w:rsidRPr="007C451E">
              <w:rPr>
                <w:rFonts w:ascii="Arial" w:hAnsi="Arial" w:cs="Arial"/>
              </w:rPr>
              <w:t>.</w:t>
            </w:r>
            <w:r>
              <w:rPr>
                <w:rFonts w:ascii="Arial" w:hAnsi="Arial" w:cs="Arial"/>
              </w:rPr>
              <w:t>br</w:t>
            </w:r>
            <w:r w:rsidR="007367CA" w:rsidRPr="007C451E">
              <w:rPr>
                <w:rFonts w:ascii="Arial" w:hAnsi="Arial" w:cs="Arial"/>
              </w:rPr>
              <w:t xml:space="preserve"> </w:t>
            </w:r>
          </w:p>
        </w:tc>
      </w:tr>
      <w:tr w:rsidR="007367CA" w:rsidRPr="007C451E" w14:paraId="227187C4" w14:textId="77777777" w:rsidTr="00BF7919">
        <w:trPr>
          <w:trHeight w:val="525"/>
        </w:trPr>
        <w:tc>
          <w:tcPr>
            <w:tcW w:w="4500" w:type="dxa"/>
            <w:tcBorders>
              <w:bottom w:val="single" w:sz="12" w:space="0" w:color="808080"/>
            </w:tcBorders>
            <w:vAlign w:val="center"/>
          </w:tcPr>
          <w:p w14:paraId="2A33325C" w14:textId="77777777" w:rsidR="007367CA" w:rsidRPr="007C451E" w:rsidRDefault="007367CA" w:rsidP="007C451E">
            <w:pPr>
              <w:pStyle w:val="TableParagraph"/>
              <w:spacing w:line="276" w:lineRule="auto"/>
              <w:rPr>
                <w:rFonts w:ascii="Arial" w:hAnsi="Arial" w:cs="Arial"/>
                <w:b/>
              </w:rPr>
            </w:pPr>
            <w:r w:rsidRPr="007C451E">
              <w:rPr>
                <w:rFonts w:ascii="Arial" w:hAnsi="Arial" w:cs="Arial"/>
                <w:b/>
              </w:rPr>
              <w:t>TELEFONE</w:t>
            </w:r>
          </w:p>
        </w:tc>
        <w:tc>
          <w:tcPr>
            <w:tcW w:w="4125" w:type="dxa"/>
            <w:tcBorders>
              <w:bottom w:val="single" w:sz="12" w:space="0" w:color="808080"/>
              <w:right w:val="single" w:sz="12" w:space="0" w:color="808080"/>
            </w:tcBorders>
            <w:vAlign w:val="center"/>
          </w:tcPr>
          <w:p w14:paraId="091FC266" w14:textId="60EF4F94" w:rsidR="007367CA" w:rsidRPr="007C451E" w:rsidRDefault="007367CA" w:rsidP="007C451E">
            <w:pPr>
              <w:pStyle w:val="TableParagraph"/>
              <w:spacing w:line="276" w:lineRule="auto"/>
              <w:rPr>
                <w:rFonts w:ascii="Arial" w:hAnsi="Arial" w:cs="Arial"/>
              </w:rPr>
            </w:pPr>
            <w:r w:rsidRPr="007C451E">
              <w:rPr>
                <w:rFonts w:ascii="Arial" w:hAnsi="Arial" w:cs="Arial"/>
              </w:rPr>
              <w:t>54</w:t>
            </w:r>
            <w:r w:rsidR="00BF7919">
              <w:rPr>
                <w:rFonts w:ascii="Arial" w:hAnsi="Arial" w:cs="Arial"/>
              </w:rPr>
              <w:t xml:space="preserve"> </w:t>
            </w:r>
            <w:r w:rsidRPr="007C451E">
              <w:rPr>
                <w:rFonts w:ascii="Arial" w:hAnsi="Arial" w:cs="Arial"/>
              </w:rPr>
              <w:t>3698</w:t>
            </w:r>
            <w:r w:rsidR="00BF7919">
              <w:rPr>
                <w:rFonts w:ascii="Arial" w:hAnsi="Arial" w:cs="Arial"/>
              </w:rPr>
              <w:t>.</w:t>
            </w:r>
            <w:r w:rsidRPr="007C451E">
              <w:rPr>
                <w:rFonts w:ascii="Arial" w:hAnsi="Arial" w:cs="Arial"/>
              </w:rPr>
              <w:t>4197</w:t>
            </w:r>
          </w:p>
        </w:tc>
      </w:tr>
    </w:tbl>
    <w:p w14:paraId="78723354" w14:textId="77777777" w:rsidR="007367CA" w:rsidRPr="007C451E" w:rsidRDefault="007367CA" w:rsidP="007C451E">
      <w:pPr>
        <w:pStyle w:val="Corpodetexto"/>
        <w:spacing w:after="0" w:line="276" w:lineRule="auto"/>
        <w:rPr>
          <w:rFonts w:cs="Arial"/>
          <w:b/>
          <w:szCs w:val="22"/>
        </w:rPr>
      </w:pPr>
    </w:p>
    <w:tbl>
      <w:tblPr>
        <w:tblStyle w:val="TableNormal"/>
        <w:tblW w:w="8618"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8618"/>
      </w:tblGrid>
      <w:tr w:rsidR="007367CA" w:rsidRPr="007C451E" w14:paraId="2FA6DAF8" w14:textId="77777777" w:rsidTr="007C451E">
        <w:trPr>
          <w:trHeight w:val="810"/>
        </w:trPr>
        <w:tc>
          <w:tcPr>
            <w:tcW w:w="8618" w:type="dxa"/>
            <w:tcBorders>
              <w:right w:val="single" w:sz="18" w:space="0" w:color="808080"/>
            </w:tcBorders>
          </w:tcPr>
          <w:p w14:paraId="50282882" w14:textId="4B94FB53" w:rsidR="007367CA" w:rsidRPr="007C451E" w:rsidRDefault="002206E2" w:rsidP="002206E2">
            <w:pPr>
              <w:pStyle w:val="TableParagraph"/>
              <w:spacing w:line="276" w:lineRule="auto"/>
              <w:rPr>
                <w:rFonts w:ascii="Arial" w:hAnsi="Arial" w:cs="Arial"/>
                <w:b/>
              </w:rPr>
            </w:pPr>
            <w:r>
              <w:rPr>
                <w:rFonts w:ascii="Arial" w:hAnsi="Arial" w:cs="Arial"/>
                <w:b/>
              </w:rPr>
              <w:t xml:space="preserve"> </w:t>
            </w:r>
            <w:r w:rsidR="007367CA" w:rsidRPr="007C451E">
              <w:rPr>
                <w:rFonts w:ascii="Arial" w:hAnsi="Arial" w:cs="Arial"/>
                <w:b/>
              </w:rPr>
              <w:t>1.</w:t>
            </w:r>
            <w:r>
              <w:rPr>
                <w:rFonts w:ascii="Arial" w:hAnsi="Arial" w:cs="Arial"/>
                <w:b/>
              </w:rPr>
              <w:t xml:space="preserve"> </w:t>
            </w:r>
            <w:r w:rsidR="007367CA" w:rsidRPr="007C451E">
              <w:rPr>
                <w:rFonts w:ascii="Arial" w:hAnsi="Arial" w:cs="Arial"/>
                <w:b/>
              </w:rPr>
              <w:t>ESTÁ PREVISTO NO PLANEJAMENTO DE CONTRATAÇÃO DA UNIDADE? (Indicar documento comprobatório)</w:t>
            </w:r>
          </w:p>
        </w:tc>
      </w:tr>
      <w:tr w:rsidR="007367CA" w:rsidRPr="007C451E" w14:paraId="26091749" w14:textId="77777777" w:rsidTr="007C451E">
        <w:trPr>
          <w:trHeight w:val="525"/>
        </w:trPr>
        <w:tc>
          <w:tcPr>
            <w:tcW w:w="8618" w:type="dxa"/>
            <w:tcBorders>
              <w:right w:val="single" w:sz="18" w:space="0" w:color="808080"/>
            </w:tcBorders>
          </w:tcPr>
          <w:p w14:paraId="2F2B2A78" w14:textId="77777777" w:rsidR="007367CA" w:rsidRPr="007C451E" w:rsidRDefault="007367CA" w:rsidP="007C451E">
            <w:pPr>
              <w:pStyle w:val="TableParagraph"/>
              <w:spacing w:line="276" w:lineRule="auto"/>
              <w:ind w:left="134"/>
              <w:rPr>
                <w:rFonts w:ascii="Arial" w:hAnsi="Arial" w:cs="Arial"/>
                <w:color w:val="FF0000"/>
              </w:rPr>
            </w:pPr>
            <w:r w:rsidRPr="007C451E">
              <w:rPr>
                <w:rFonts w:ascii="Arial" w:hAnsi="Arial" w:cs="Arial"/>
              </w:rPr>
              <w:t>Sim. Itens: 3.3, 4.13, 5.12, 6.5, 6.2.6 e 7.7 do PAC.</w:t>
            </w:r>
          </w:p>
        </w:tc>
      </w:tr>
      <w:tr w:rsidR="007367CA" w:rsidRPr="007C451E" w14:paraId="2C8DC85D" w14:textId="77777777" w:rsidTr="007C451E">
        <w:trPr>
          <w:trHeight w:val="1622"/>
        </w:trPr>
        <w:tc>
          <w:tcPr>
            <w:tcW w:w="8618" w:type="dxa"/>
            <w:tcBorders>
              <w:right w:val="single" w:sz="18" w:space="0" w:color="808080"/>
            </w:tcBorders>
          </w:tcPr>
          <w:p w14:paraId="45CF0F41" w14:textId="77777777" w:rsidR="007367CA" w:rsidRPr="007C451E" w:rsidRDefault="007367CA" w:rsidP="007C451E">
            <w:pPr>
              <w:pStyle w:val="TableParagraph"/>
              <w:spacing w:line="276" w:lineRule="auto"/>
              <w:ind w:left="134"/>
              <w:rPr>
                <w:rFonts w:ascii="Arial" w:hAnsi="Arial" w:cs="Arial"/>
                <w:b/>
              </w:rPr>
            </w:pPr>
            <w:r w:rsidRPr="007C451E">
              <w:rPr>
                <w:rFonts w:ascii="Arial" w:hAnsi="Arial" w:cs="Arial"/>
                <w:b/>
              </w:rPr>
              <w:t>2. JUSTIFICATIVA DA NECESSIDADE DA COMPRA OU CONTRATAÇÃO DE SERVIÇO TERCEIRIZADO, CONSIDERANDO O PLANEJAMENTO ESTRATÉGICO, SE FOR O CASO.</w:t>
            </w:r>
          </w:p>
          <w:p w14:paraId="3389123F" w14:textId="77777777" w:rsidR="007367CA" w:rsidRPr="007C451E" w:rsidRDefault="007367CA" w:rsidP="002206E2">
            <w:pPr>
              <w:pStyle w:val="TableParagraph"/>
              <w:spacing w:line="276" w:lineRule="auto"/>
              <w:ind w:left="134"/>
              <w:rPr>
                <w:rFonts w:ascii="Arial" w:hAnsi="Arial" w:cs="Arial"/>
                <w:b/>
              </w:rPr>
            </w:pPr>
            <w:r w:rsidRPr="007C451E">
              <w:rPr>
                <w:rFonts w:ascii="Arial" w:hAnsi="Arial" w:cs="Arial"/>
              </w:rPr>
              <w:t xml:space="preserve">Justifica-se a aquisição de material de expediente e pedagógico para suprir a demanda da SM de Educação, Cultura, Esporte e Turismo e das escolas do município, bem como das demais secretarias. Salientamos que tais materiais são indispensáveis para garantir o acesso à educação de qualidade no município, bem como a manutenção das atividades educacionais diárias ofertadas. Além disso, tais materiais são usados diariamente na execução das atividades administrativas de </w:t>
            </w:r>
            <w:r w:rsidRPr="007C451E">
              <w:rPr>
                <w:rFonts w:ascii="Arial" w:hAnsi="Arial" w:cs="Arial"/>
              </w:rPr>
              <w:lastRenderedPageBreak/>
              <w:t>todas as secretarias.</w:t>
            </w:r>
          </w:p>
        </w:tc>
      </w:tr>
      <w:tr w:rsidR="007367CA" w:rsidRPr="007C451E" w14:paraId="704201C6" w14:textId="77777777" w:rsidTr="007C451E">
        <w:trPr>
          <w:trHeight w:val="810"/>
        </w:trPr>
        <w:tc>
          <w:tcPr>
            <w:tcW w:w="8618" w:type="dxa"/>
            <w:tcBorders>
              <w:right w:val="single" w:sz="18" w:space="0" w:color="808080"/>
            </w:tcBorders>
          </w:tcPr>
          <w:p w14:paraId="564C6A94" w14:textId="77777777" w:rsidR="007367CA" w:rsidRPr="007C451E" w:rsidRDefault="007367CA" w:rsidP="007C451E">
            <w:pPr>
              <w:pStyle w:val="TableParagraph"/>
              <w:spacing w:line="276" w:lineRule="auto"/>
              <w:rPr>
                <w:rFonts w:ascii="Arial" w:hAnsi="Arial" w:cs="Arial"/>
                <w:b/>
              </w:rPr>
            </w:pPr>
            <w:r w:rsidRPr="007C451E">
              <w:rPr>
                <w:rFonts w:ascii="Arial" w:hAnsi="Arial" w:cs="Arial"/>
                <w:b/>
              </w:rPr>
              <w:lastRenderedPageBreak/>
              <w:t>PRIORIDADE DA DEMANDA:</w:t>
            </w:r>
          </w:p>
          <w:p w14:paraId="4CA1A4F4" w14:textId="77777777" w:rsidR="007367CA" w:rsidRPr="007C451E" w:rsidRDefault="007367CA" w:rsidP="007C451E">
            <w:pPr>
              <w:pStyle w:val="TableParagraph"/>
              <w:spacing w:line="276" w:lineRule="auto"/>
              <w:rPr>
                <w:rFonts w:ascii="Arial" w:hAnsi="Arial" w:cs="Arial"/>
                <w:b/>
              </w:rPr>
            </w:pPr>
            <w:r w:rsidRPr="007C451E">
              <w:rPr>
                <w:rFonts w:ascii="Arial" w:hAnsi="Arial" w:cs="Arial"/>
                <w:b/>
              </w:rPr>
              <w:t xml:space="preserve">        (    ) URGENTE                               ( X ) NÃO URGENTE  </w:t>
            </w:r>
          </w:p>
        </w:tc>
      </w:tr>
      <w:tr w:rsidR="007367CA" w:rsidRPr="007C451E" w14:paraId="6B655DC9" w14:textId="77777777" w:rsidTr="007C451E">
        <w:trPr>
          <w:trHeight w:val="810"/>
        </w:trPr>
        <w:tc>
          <w:tcPr>
            <w:tcW w:w="8618" w:type="dxa"/>
            <w:tcBorders>
              <w:right w:val="single" w:sz="18" w:space="0" w:color="808080"/>
            </w:tcBorders>
          </w:tcPr>
          <w:p w14:paraId="2F4B00AB" w14:textId="77777777" w:rsidR="007367CA" w:rsidRPr="007C451E" w:rsidRDefault="007367CA" w:rsidP="007C451E">
            <w:pPr>
              <w:pStyle w:val="TableParagraph"/>
              <w:spacing w:line="276" w:lineRule="auto"/>
              <w:rPr>
                <w:rFonts w:ascii="Arial" w:hAnsi="Arial" w:cs="Arial"/>
                <w:b/>
              </w:rPr>
            </w:pPr>
            <w:r w:rsidRPr="007C451E">
              <w:rPr>
                <w:rFonts w:ascii="Arial" w:hAnsi="Arial" w:cs="Arial"/>
                <w:b/>
              </w:rPr>
              <w:t xml:space="preserve">JUSTIFICATIVA DA PRIORIDADE: </w:t>
            </w:r>
            <w:r w:rsidRPr="007C451E">
              <w:rPr>
                <w:rFonts w:ascii="Arial" w:hAnsi="Arial" w:cs="Arial"/>
              </w:rPr>
              <w:t>A licitação compartilhada com a CONDESUS foi realizada recentemente e os itens adquiridos ainda suprem a necessidade das secretarias.</w:t>
            </w:r>
          </w:p>
        </w:tc>
      </w:tr>
      <w:tr w:rsidR="007367CA" w:rsidRPr="007C451E" w14:paraId="68AA6648" w14:textId="77777777" w:rsidTr="007C451E">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18" w:type="dxa"/>
            <w:tcBorders>
              <w:top w:val="single" w:sz="12" w:space="0" w:color="2B2B2B"/>
              <w:left w:val="single" w:sz="12" w:space="0" w:color="2B2B2B"/>
              <w:bottom w:val="single" w:sz="12" w:space="0" w:color="2B2B2B"/>
              <w:right w:val="single" w:sz="18" w:space="0" w:color="808080"/>
            </w:tcBorders>
          </w:tcPr>
          <w:p w14:paraId="2ACBD4AB" w14:textId="77777777" w:rsidR="007367CA" w:rsidRPr="007C451E" w:rsidRDefault="007367CA" w:rsidP="007C451E">
            <w:pPr>
              <w:pStyle w:val="TableParagraph"/>
              <w:spacing w:line="276" w:lineRule="auto"/>
              <w:ind w:left="134"/>
              <w:rPr>
                <w:rFonts w:ascii="Arial" w:hAnsi="Arial" w:cs="Arial"/>
                <w:b/>
              </w:rPr>
            </w:pPr>
            <w:r w:rsidRPr="007C451E">
              <w:rPr>
                <w:rFonts w:ascii="Arial" w:hAnsi="Arial" w:cs="Arial"/>
                <w:b/>
              </w:rPr>
              <w:t>3. DESCRIÇÃO DOS MATERIAIS OU SERVIÇOS A SEREM CONTRATADOS.</w:t>
            </w:r>
          </w:p>
        </w:tc>
      </w:tr>
      <w:tr w:rsidR="007367CA" w:rsidRPr="007C451E" w14:paraId="32CEBFA6" w14:textId="77777777" w:rsidTr="007C451E">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1472"/>
        </w:trPr>
        <w:tc>
          <w:tcPr>
            <w:tcW w:w="8618" w:type="dxa"/>
            <w:tcBorders>
              <w:top w:val="single" w:sz="12" w:space="0" w:color="2B2B2B"/>
              <w:left w:val="single" w:sz="12" w:space="0" w:color="2B2B2B"/>
              <w:bottom w:val="single" w:sz="12" w:space="0" w:color="2B2B2B"/>
              <w:right w:val="single" w:sz="18" w:space="0" w:color="808080"/>
            </w:tcBorders>
          </w:tcPr>
          <w:p w14:paraId="6C22C0E7" w14:textId="77777777" w:rsidR="007367CA" w:rsidRPr="007C451E" w:rsidRDefault="007367CA" w:rsidP="007C451E">
            <w:pPr>
              <w:pStyle w:val="TableParagraph"/>
              <w:tabs>
                <w:tab w:val="left" w:pos="743"/>
              </w:tabs>
              <w:spacing w:line="276" w:lineRule="auto"/>
              <w:ind w:left="742"/>
              <w:rPr>
                <w:rFonts w:ascii="Arial" w:hAnsi="Arial" w:cs="Arial"/>
              </w:rPr>
            </w:pPr>
          </w:p>
          <w:tbl>
            <w:tblPr>
              <w:tblStyle w:val="Tabelacomgrade"/>
              <w:tblW w:w="8103" w:type="dxa"/>
              <w:tblInd w:w="241" w:type="dxa"/>
              <w:tblLayout w:type="fixed"/>
              <w:tblLook w:val="04A0" w:firstRow="1" w:lastRow="0" w:firstColumn="1" w:lastColumn="0" w:noHBand="0" w:noVBand="1"/>
            </w:tblPr>
            <w:tblGrid>
              <w:gridCol w:w="850"/>
              <w:gridCol w:w="5977"/>
              <w:gridCol w:w="1276"/>
            </w:tblGrid>
            <w:tr w:rsidR="007367CA" w:rsidRPr="007C451E" w14:paraId="1AF30D34" w14:textId="77777777" w:rsidTr="002206E2">
              <w:tc>
                <w:tcPr>
                  <w:tcW w:w="850" w:type="dxa"/>
                </w:tcPr>
                <w:p w14:paraId="0C4F5B94" w14:textId="39EA8241" w:rsidR="007367CA" w:rsidRPr="007C451E" w:rsidRDefault="007367CA" w:rsidP="002206E2">
                  <w:pPr>
                    <w:pStyle w:val="TableParagraph"/>
                    <w:tabs>
                      <w:tab w:val="left" w:pos="743"/>
                    </w:tabs>
                    <w:spacing w:line="276" w:lineRule="auto"/>
                    <w:jc w:val="center"/>
                    <w:rPr>
                      <w:rFonts w:ascii="Arial" w:hAnsi="Arial" w:cs="Arial"/>
                    </w:rPr>
                  </w:pPr>
                  <w:r w:rsidRPr="007C451E">
                    <w:rPr>
                      <w:rFonts w:ascii="Arial" w:hAnsi="Arial" w:cs="Arial"/>
                    </w:rPr>
                    <w:t>ITE</w:t>
                  </w:r>
                  <w:r w:rsidR="002206E2">
                    <w:rPr>
                      <w:rFonts w:ascii="Arial" w:hAnsi="Arial" w:cs="Arial"/>
                    </w:rPr>
                    <w:t>M</w:t>
                  </w:r>
                </w:p>
              </w:tc>
              <w:tc>
                <w:tcPr>
                  <w:tcW w:w="5977" w:type="dxa"/>
                </w:tcPr>
                <w:p w14:paraId="5B78E167" w14:textId="77777777" w:rsidR="007367CA" w:rsidRPr="007C451E" w:rsidRDefault="007367CA" w:rsidP="007C451E">
                  <w:pPr>
                    <w:pStyle w:val="TableParagraph"/>
                    <w:tabs>
                      <w:tab w:val="left" w:pos="743"/>
                    </w:tabs>
                    <w:spacing w:line="276" w:lineRule="auto"/>
                    <w:rPr>
                      <w:rFonts w:ascii="Arial" w:hAnsi="Arial" w:cs="Arial"/>
                    </w:rPr>
                  </w:pPr>
                  <w:r w:rsidRPr="007C451E">
                    <w:rPr>
                      <w:rFonts w:ascii="Arial" w:hAnsi="Arial" w:cs="Arial"/>
                    </w:rPr>
                    <w:t xml:space="preserve">DESCRIÇÃO </w:t>
                  </w:r>
                </w:p>
              </w:tc>
              <w:tc>
                <w:tcPr>
                  <w:tcW w:w="1276" w:type="dxa"/>
                </w:tcPr>
                <w:p w14:paraId="476C25CD" w14:textId="77777777" w:rsidR="007367CA" w:rsidRPr="007C451E" w:rsidRDefault="007367CA" w:rsidP="002206E2">
                  <w:pPr>
                    <w:pStyle w:val="TableParagraph"/>
                    <w:tabs>
                      <w:tab w:val="left" w:pos="743"/>
                    </w:tabs>
                    <w:spacing w:line="276" w:lineRule="auto"/>
                    <w:jc w:val="center"/>
                    <w:rPr>
                      <w:rFonts w:ascii="Arial" w:hAnsi="Arial" w:cs="Arial"/>
                    </w:rPr>
                  </w:pPr>
                  <w:r w:rsidRPr="007C451E">
                    <w:rPr>
                      <w:rFonts w:ascii="Arial" w:hAnsi="Arial" w:cs="Arial"/>
                    </w:rPr>
                    <w:t>QUANT.</w:t>
                  </w:r>
                </w:p>
              </w:tc>
            </w:tr>
            <w:tr w:rsidR="007367CA" w:rsidRPr="007C451E" w14:paraId="64011F96" w14:textId="77777777" w:rsidTr="002206E2">
              <w:tc>
                <w:tcPr>
                  <w:tcW w:w="850" w:type="dxa"/>
                </w:tcPr>
                <w:p w14:paraId="794E54A9" w14:textId="77777777" w:rsidR="007367CA" w:rsidRPr="007C451E" w:rsidRDefault="007367CA" w:rsidP="002206E2">
                  <w:pPr>
                    <w:pStyle w:val="TableParagraph"/>
                    <w:tabs>
                      <w:tab w:val="left" w:pos="743"/>
                    </w:tabs>
                    <w:spacing w:line="276" w:lineRule="auto"/>
                    <w:jc w:val="center"/>
                    <w:rPr>
                      <w:rFonts w:ascii="Arial" w:hAnsi="Arial" w:cs="Arial"/>
                    </w:rPr>
                  </w:pPr>
                  <w:r w:rsidRPr="007C451E">
                    <w:rPr>
                      <w:rFonts w:ascii="Arial" w:hAnsi="Arial" w:cs="Arial"/>
                    </w:rPr>
                    <w:t>01</w:t>
                  </w:r>
                </w:p>
              </w:tc>
              <w:tc>
                <w:tcPr>
                  <w:tcW w:w="5977" w:type="dxa"/>
                </w:tcPr>
                <w:p w14:paraId="4D12D041" w14:textId="77777777" w:rsidR="007367CA" w:rsidRPr="007C451E" w:rsidRDefault="007367CA" w:rsidP="007C451E">
                  <w:pPr>
                    <w:pStyle w:val="TableParagraph"/>
                    <w:tabs>
                      <w:tab w:val="left" w:pos="743"/>
                    </w:tabs>
                    <w:spacing w:line="276" w:lineRule="auto"/>
                    <w:rPr>
                      <w:rFonts w:ascii="Arial" w:hAnsi="Arial" w:cs="Arial"/>
                    </w:rPr>
                  </w:pPr>
                  <w:r w:rsidRPr="007C451E">
                    <w:rPr>
                      <w:rFonts w:ascii="Arial" w:hAnsi="Arial" w:cs="Arial"/>
                    </w:rPr>
                    <w:t>Itens em anexo</w:t>
                  </w:r>
                </w:p>
              </w:tc>
              <w:tc>
                <w:tcPr>
                  <w:tcW w:w="1276" w:type="dxa"/>
                </w:tcPr>
                <w:p w14:paraId="65CC2700" w14:textId="77777777" w:rsidR="007367CA" w:rsidRPr="007C451E" w:rsidRDefault="007367CA" w:rsidP="007C451E">
                  <w:pPr>
                    <w:pStyle w:val="TableParagraph"/>
                    <w:tabs>
                      <w:tab w:val="left" w:pos="743"/>
                    </w:tabs>
                    <w:spacing w:line="276" w:lineRule="auto"/>
                    <w:rPr>
                      <w:rFonts w:ascii="Arial" w:hAnsi="Arial" w:cs="Arial"/>
                    </w:rPr>
                  </w:pPr>
                </w:p>
              </w:tc>
            </w:tr>
          </w:tbl>
          <w:p w14:paraId="1A25AF9C" w14:textId="77777777" w:rsidR="007367CA" w:rsidRPr="007C451E" w:rsidRDefault="007367CA" w:rsidP="007C451E">
            <w:pPr>
              <w:pStyle w:val="TableParagraph"/>
              <w:tabs>
                <w:tab w:val="left" w:pos="743"/>
              </w:tabs>
              <w:spacing w:line="276" w:lineRule="auto"/>
              <w:ind w:firstLine="521"/>
              <w:jc w:val="both"/>
              <w:rPr>
                <w:rFonts w:ascii="Arial" w:hAnsi="Arial" w:cs="Arial"/>
              </w:rPr>
            </w:pPr>
          </w:p>
        </w:tc>
      </w:tr>
      <w:tr w:rsidR="007367CA" w:rsidRPr="007C451E" w14:paraId="1AC819F6" w14:textId="77777777" w:rsidTr="007C451E">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18" w:type="dxa"/>
            <w:tcBorders>
              <w:top w:val="single" w:sz="12" w:space="0" w:color="2B2B2B"/>
              <w:left w:val="single" w:sz="12" w:space="0" w:color="2B2B2B"/>
              <w:bottom w:val="single" w:sz="12" w:space="0" w:color="2B2B2B"/>
              <w:right w:val="single" w:sz="18" w:space="0" w:color="808080"/>
            </w:tcBorders>
          </w:tcPr>
          <w:p w14:paraId="409B2430" w14:textId="77777777" w:rsidR="007367CA" w:rsidRPr="007C451E" w:rsidRDefault="007367CA" w:rsidP="008F5A48">
            <w:pPr>
              <w:pStyle w:val="TableParagraph"/>
              <w:spacing w:line="276" w:lineRule="auto"/>
              <w:ind w:left="134"/>
              <w:rPr>
                <w:rFonts w:ascii="Arial" w:hAnsi="Arial" w:cs="Arial"/>
              </w:rPr>
            </w:pPr>
            <w:r w:rsidRPr="007C451E">
              <w:rPr>
                <w:rFonts w:ascii="Arial" w:hAnsi="Arial" w:cs="Arial"/>
                <w:b/>
              </w:rPr>
              <w:t>4. PREVISÃO DE DATA EM QUE DEVE SER</w:t>
            </w:r>
            <w:r w:rsidRPr="007C451E">
              <w:rPr>
                <w:rFonts w:ascii="Arial" w:hAnsi="Arial" w:cs="Arial"/>
                <w:b/>
                <w:u w:val="single"/>
              </w:rPr>
              <w:t xml:space="preserve"> INICIADA</w:t>
            </w:r>
            <w:r w:rsidRPr="007C451E">
              <w:rPr>
                <w:rFonts w:ascii="Arial" w:hAnsi="Arial" w:cs="Arial"/>
                <w:b/>
              </w:rPr>
              <w:t xml:space="preserve"> A PRESTAÇÃO DOS SERVIÇOS OU AQUISIÇÃO DOS ITENS</w:t>
            </w:r>
            <w:r w:rsidRPr="007C451E">
              <w:rPr>
                <w:rFonts w:ascii="Arial" w:hAnsi="Arial" w:cs="Arial"/>
              </w:rPr>
              <w:t>. 15/07/2024.</w:t>
            </w:r>
          </w:p>
        </w:tc>
      </w:tr>
      <w:tr w:rsidR="007367CA" w:rsidRPr="007C451E" w14:paraId="65E01197" w14:textId="77777777" w:rsidTr="007C451E">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18" w:type="dxa"/>
            <w:tcBorders>
              <w:top w:val="single" w:sz="12" w:space="0" w:color="2B2B2B"/>
              <w:left w:val="single" w:sz="12" w:space="0" w:color="2B2B2B"/>
              <w:bottom w:val="single" w:sz="12" w:space="0" w:color="2B2B2B"/>
              <w:right w:val="single" w:sz="18" w:space="0" w:color="808080"/>
            </w:tcBorders>
          </w:tcPr>
          <w:p w14:paraId="0998A1A7" w14:textId="3D284DE0" w:rsidR="007367CA" w:rsidRPr="007C451E" w:rsidRDefault="008F5A48" w:rsidP="007C451E">
            <w:pPr>
              <w:pStyle w:val="TableParagraph"/>
              <w:tabs>
                <w:tab w:val="left" w:pos="743"/>
              </w:tabs>
              <w:spacing w:line="276" w:lineRule="auto"/>
              <w:rPr>
                <w:rFonts w:ascii="Arial" w:hAnsi="Arial" w:cs="Arial"/>
              </w:rPr>
            </w:pPr>
            <w:r>
              <w:rPr>
                <w:rFonts w:ascii="Arial" w:hAnsi="Arial" w:cs="Arial"/>
              </w:rPr>
              <w:t xml:space="preserve"> </w:t>
            </w:r>
            <w:r w:rsidR="007367CA" w:rsidRPr="007C451E">
              <w:rPr>
                <w:rFonts w:ascii="Arial" w:hAnsi="Arial" w:cs="Arial"/>
              </w:rPr>
              <w:t>INDICAR SE O SERVIÇO É CONTINUO OU NÃO.</w:t>
            </w:r>
          </w:p>
          <w:p w14:paraId="3F7E2862" w14:textId="4E406B1B" w:rsidR="007367CA" w:rsidRPr="007C451E" w:rsidRDefault="008F5A48" w:rsidP="007C451E">
            <w:pPr>
              <w:pStyle w:val="TableParagraph"/>
              <w:tabs>
                <w:tab w:val="left" w:pos="743"/>
              </w:tabs>
              <w:spacing w:line="276" w:lineRule="auto"/>
              <w:rPr>
                <w:rFonts w:ascii="Arial" w:hAnsi="Arial" w:cs="Arial"/>
                <w:b/>
              </w:rPr>
            </w:pPr>
            <w:r>
              <w:rPr>
                <w:rFonts w:ascii="Arial" w:hAnsi="Arial" w:cs="Arial"/>
              </w:rPr>
              <w:t xml:space="preserve"> </w:t>
            </w:r>
            <w:r w:rsidR="007367CA" w:rsidRPr="007C451E">
              <w:rPr>
                <w:rFonts w:ascii="Arial" w:hAnsi="Arial" w:cs="Arial"/>
              </w:rPr>
              <w:t>( X ) SERVIÇO CONTÍNUO      (  ) SERVIÇO NÃO CONTÍNUO</w:t>
            </w:r>
          </w:p>
        </w:tc>
      </w:tr>
      <w:tr w:rsidR="007367CA" w:rsidRPr="007C451E" w14:paraId="13E97B37" w14:textId="77777777" w:rsidTr="007C451E">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618" w:type="dxa"/>
            <w:tcBorders>
              <w:top w:val="single" w:sz="12" w:space="0" w:color="2B2B2B"/>
              <w:left w:val="single" w:sz="12" w:space="0" w:color="2B2B2B"/>
              <w:bottom w:val="single" w:sz="12" w:space="0" w:color="2B2B2B"/>
              <w:right w:val="single" w:sz="18" w:space="0" w:color="808080"/>
            </w:tcBorders>
          </w:tcPr>
          <w:p w14:paraId="087BFB55" w14:textId="77777777" w:rsidR="008F5A48" w:rsidRDefault="007367CA" w:rsidP="007C451E">
            <w:pPr>
              <w:pStyle w:val="TableParagraph"/>
              <w:spacing w:line="276" w:lineRule="auto"/>
              <w:ind w:left="134"/>
              <w:rPr>
                <w:rFonts w:ascii="Arial" w:hAnsi="Arial" w:cs="Arial"/>
                <w:b/>
              </w:rPr>
            </w:pPr>
            <w:r w:rsidRPr="007C451E">
              <w:rPr>
                <w:rFonts w:ascii="Arial" w:hAnsi="Arial" w:cs="Arial"/>
                <w:b/>
              </w:rPr>
              <w:t>5. INDICAÇÃO DO MEMBRO DA EQUIPE DE PLANEJAMENTO E SE NECESSÁRIO O RESPONSÁVEL PELA FISCALIZAÇÃO.</w:t>
            </w:r>
          </w:p>
          <w:p w14:paraId="600FAD76" w14:textId="49B6E500" w:rsidR="007367CA" w:rsidRPr="007C451E" w:rsidRDefault="007367CA" w:rsidP="007C451E">
            <w:pPr>
              <w:pStyle w:val="TableParagraph"/>
              <w:spacing w:line="276" w:lineRule="auto"/>
              <w:ind w:left="134"/>
              <w:rPr>
                <w:rFonts w:ascii="Arial" w:hAnsi="Arial" w:cs="Arial"/>
              </w:rPr>
            </w:pPr>
            <w:r w:rsidRPr="007C451E">
              <w:rPr>
                <w:rFonts w:ascii="Arial" w:hAnsi="Arial" w:cs="Arial"/>
              </w:rPr>
              <w:t>João Admilson Telles de Mello</w:t>
            </w:r>
          </w:p>
          <w:p w14:paraId="547E7F60" w14:textId="77777777" w:rsidR="007367CA" w:rsidRPr="007C451E" w:rsidRDefault="007367CA" w:rsidP="007C451E">
            <w:pPr>
              <w:pStyle w:val="TableParagraph"/>
              <w:spacing w:line="276" w:lineRule="auto"/>
              <w:rPr>
                <w:rFonts w:ascii="Arial" w:hAnsi="Arial" w:cs="Arial"/>
                <w:b/>
              </w:rPr>
            </w:pPr>
          </w:p>
        </w:tc>
      </w:tr>
    </w:tbl>
    <w:p w14:paraId="7F28B1B0" w14:textId="77777777" w:rsidR="007367CA" w:rsidRPr="007C451E" w:rsidRDefault="007367CA" w:rsidP="007C451E">
      <w:pPr>
        <w:pStyle w:val="Corpodetexto"/>
        <w:spacing w:after="0" w:line="276" w:lineRule="auto"/>
        <w:rPr>
          <w:rFonts w:cs="Arial"/>
          <w:b/>
          <w:szCs w:val="22"/>
        </w:rPr>
      </w:pPr>
    </w:p>
    <w:p w14:paraId="57359C6E" w14:textId="58506195" w:rsidR="007367CA" w:rsidRPr="007C451E" w:rsidRDefault="007367CA" w:rsidP="007C451E">
      <w:pPr>
        <w:tabs>
          <w:tab w:val="left" w:pos="9752"/>
        </w:tabs>
        <w:spacing w:after="0"/>
        <w:rPr>
          <w:rFonts w:ascii="Arial" w:hAnsi="Arial" w:cs="Arial"/>
          <w:b/>
          <w:bCs/>
        </w:rPr>
      </w:pPr>
      <w:r w:rsidRPr="007C451E">
        <w:rPr>
          <w:rFonts w:ascii="Arial" w:hAnsi="Arial" w:cs="Arial"/>
          <w:b/>
          <w:bCs/>
        </w:rPr>
        <w:t>DFD FINALIZADO EM:   09/05/2024</w:t>
      </w:r>
    </w:p>
    <w:p w14:paraId="3EBF0C97" w14:textId="77777777" w:rsidR="007367CA" w:rsidRPr="007C451E" w:rsidRDefault="007367CA" w:rsidP="007C451E">
      <w:pPr>
        <w:tabs>
          <w:tab w:val="left" w:pos="9752"/>
        </w:tabs>
        <w:spacing w:after="0"/>
        <w:rPr>
          <w:rFonts w:ascii="Arial" w:hAnsi="Arial" w:cs="Arial"/>
          <w:b/>
          <w:bCs/>
          <w:color w:val="FF0000"/>
        </w:rPr>
      </w:pPr>
    </w:p>
    <w:p w14:paraId="7EAFE015" w14:textId="77777777" w:rsidR="007367CA" w:rsidRPr="007C451E" w:rsidRDefault="007367CA" w:rsidP="007C451E">
      <w:pPr>
        <w:tabs>
          <w:tab w:val="left" w:pos="9752"/>
        </w:tabs>
        <w:spacing w:after="0"/>
        <w:jc w:val="center"/>
        <w:rPr>
          <w:rFonts w:ascii="Arial" w:hAnsi="Arial" w:cs="Arial"/>
          <w:b/>
          <w:bCs/>
        </w:rPr>
      </w:pPr>
    </w:p>
    <w:p w14:paraId="3C3489CE" w14:textId="77777777" w:rsidR="007367CA" w:rsidRPr="007C451E" w:rsidRDefault="007367CA" w:rsidP="007C451E">
      <w:pPr>
        <w:tabs>
          <w:tab w:val="left" w:pos="9752"/>
        </w:tabs>
        <w:spacing w:after="0"/>
        <w:jc w:val="center"/>
        <w:rPr>
          <w:rFonts w:ascii="Arial" w:hAnsi="Arial" w:cs="Arial"/>
          <w:b/>
          <w:bCs/>
        </w:rPr>
      </w:pPr>
    </w:p>
    <w:p w14:paraId="46976732" w14:textId="07D42D7E" w:rsidR="007367CA" w:rsidRPr="007C451E" w:rsidRDefault="007367CA" w:rsidP="007C451E">
      <w:pPr>
        <w:tabs>
          <w:tab w:val="left" w:pos="9752"/>
        </w:tabs>
        <w:spacing w:after="0"/>
        <w:jc w:val="center"/>
        <w:rPr>
          <w:rFonts w:ascii="Arial" w:hAnsi="Arial" w:cs="Arial"/>
          <w:b/>
          <w:bCs/>
        </w:rPr>
      </w:pPr>
      <w:r w:rsidRPr="007C451E">
        <w:rPr>
          <w:rFonts w:ascii="Arial" w:hAnsi="Arial" w:cs="Arial"/>
          <w:b/>
          <w:bCs/>
        </w:rPr>
        <w:t>ASSINATURA DO ELABORADOR/SOLICITANTE DA DEMANDA</w:t>
      </w:r>
    </w:p>
    <w:p w14:paraId="395ECE51" w14:textId="77777777" w:rsidR="007367CA" w:rsidRPr="007C451E" w:rsidRDefault="007367CA" w:rsidP="007C451E">
      <w:pPr>
        <w:tabs>
          <w:tab w:val="left" w:pos="9752"/>
        </w:tabs>
        <w:spacing w:after="0"/>
        <w:jc w:val="center"/>
        <w:rPr>
          <w:rFonts w:ascii="Arial" w:hAnsi="Arial" w:cs="Arial"/>
          <w:b/>
          <w:bCs/>
        </w:rPr>
      </w:pPr>
    </w:p>
    <w:p w14:paraId="051DDB83" w14:textId="71E1F13E" w:rsidR="007367CA" w:rsidRPr="007C451E" w:rsidRDefault="007367CA" w:rsidP="007C451E">
      <w:pPr>
        <w:tabs>
          <w:tab w:val="left" w:pos="6095"/>
        </w:tabs>
        <w:spacing w:after="0"/>
        <w:ind w:left="149"/>
        <w:rPr>
          <w:rFonts w:ascii="Arial" w:hAnsi="Arial" w:cs="Arial"/>
          <w:b/>
          <w:bCs/>
        </w:rPr>
      </w:pPr>
      <w:r w:rsidRPr="007C451E">
        <w:rPr>
          <w:rFonts w:ascii="Arial" w:hAnsi="Arial" w:cs="Arial"/>
          <w:b/>
          <w:bCs/>
        </w:rPr>
        <w:t xml:space="preserve">Análise da Autoridade Competente: (Secretários ou Prefeito) </w:t>
      </w:r>
    </w:p>
    <w:p w14:paraId="657ADB26" w14:textId="77777777" w:rsidR="007367CA" w:rsidRPr="007C451E" w:rsidRDefault="007367CA" w:rsidP="007C451E">
      <w:pPr>
        <w:tabs>
          <w:tab w:val="left" w:pos="6095"/>
        </w:tabs>
        <w:spacing w:after="0"/>
        <w:rPr>
          <w:rFonts w:ascii="Arial" w:hAnsi="Arial" w:cs="Arial"/>
          <w:b/>
          <w:bCs/>
          <w:color w:val="FF0000"/>
        </w:rPr>
      </w:pPr>
    </w:p>
    <w:p w14:paraId="3536213D" w14:textId="77777777" w:rsidR="007367CA" w:rsidRPr="007C451E" w:rsidRDefault="007367CA" w:rsidP="007C451E">
      <w:pPr>
        <w:tabs>
          <w:tab w:val="left" w:pos="6095"/>
        </w:tabs>
        <w:spacing w:after="0"/>
        <w:ind w:left="149"/>
        <w:rPr>
          <w:rFonts w:ascii="Arial" w:hAnsi="Arial" w:cs="Arial"/>
          <w:b/>
          <w:bCs/>
        </w:rPr>
      </w:pPr>
      <w:r w:rsidRPr="007C451E">
        <w:rPr>
          <w:rFonts w:ascii="Arial" w:hAnsi="Arial" w:cs="Arial"/>
          <w:b/>
          <w:bCs/>
        </w:rPr>
        <w:t xml:space="preserve">  (      ) Indefiro a demanda</w:t>
      </w:r>
    </w:p>
    <w:p w14:paraId="78A5F23B" w14:textId="77777777" w:rsidR="007367CA" w:rsidRPr="007C451E" w:rsidRDefault="007367CA" w:rsidP="007C451E">
      <w:pPr>
        <w:tabs>
          <w:tab w:val="left" w:pos="6095"/>
        </w:tabs>
        <w:spacing w:after="0"/>
        <w:ind w:left="149"/>
        <w:rPr>
          <w:rFonts w:ascii="Arial" w:hAnsi="Arial" w:cs="Arial"/>
          <w:b/>
          <w:bCs/>
        </w:rPr>
      </w:pPr>
    </w:p>
    <w:p w14:paraId="114AAFCE" w14:textId="77777777" w:rsidR="007367CA" w:rsidRPr="007C451E" w:rsidRDefault="007367CA" w:rsidP="007C451E">
      <w:pPr>
        <w:tabs>
          <w:tab w:val="left" w:pos="6095"/>
        </w:tabs>
        <w:spacing w:after="0"/>
        <w:ind w:left="149"/>
        <w:rPr>
          <w:rFonts w:ascii="Arial" w:hAnsi="Arial" w:cs="Arial"/>
          <w:b/>
          <w:bCs/>
        </w:rPr>
      </w:pPr>
      <w:r w:rsidRPr="007C451E">
        <w:rPr>
          <w:rFonts w:ascii="Arial" w:hAnsi="Arial" w:cs="Arial"/>
          <w:b/>
          <w:bCs/>
        </w:rPr>
        <w:t xml:space="preserve">  (  X  ) Defiro a demanda                     </w:t>
      </w:r>
    </w:p>
    <w:p w14:paraId="79473ABD" w14:textId="77777777" w:rsidR="007367CA" w:rsidRPr="007C451E" w:rsidRDefault="007367CA" w:rsidP="007C451E">
      <w:pPr>
        <w:tabs>
          <w:tab w:val="left" w:pos="6095"/>
        </w:tabs>
        <w:spacing w:after="0"/>
        <w:ind w:left="149"/>
        <w:rPr>
          <w:rFonts w:ascii="Arial" w:hAnsi="Arial" w:cs="Arial"/>
          <w:b/>
          <w:bCs/>
        </w:rPr>
      </w:pPr>
      <w:r w:rsidRPr="007C451E">
        <w:rPr>
          <w:rFonts w:ascii="Arial" w:hAnsi="Arial" w:cs="Arial"/>
          <w:b/>
          <w:bCs/>
        </w:rPr>
        <w:tab/>
      </w:r>
    </w:p>
    <w:p w14:paraId="3CA55ABF" w14:textId="746B2AB3" w:rsidR="007367CA" w:rsidRPr="007C451E" w:rsidRDefault="007367CA" w:rsidP="008F5A48">
      <w:pPr>
        <w:tabs>
          <w:tab w:val="left" w:pos="6095"/>
        </w:tabs>
        <w:spacing w:after="0"/>
        <w:ind w:left="149"/>
        <w:jc w:val="both"/>
        <w:rPr>
          <w:rFonts w:ascii="Arial" w:hAnsi="Arial" w:cs="Arial"/>
          <w:b/>
          <w:bCs/>
        </w:rPr>
      </w:pPr>
      <w:r w:rsidRPr="007C451E">
        <w:rPr>
          <w:rFonts w:ascii="Arial" w:hAnsi="Arial" w:cs="Arial"/>
          <w:b/>
          <w:bCs/>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2E97356B" w14:textId="77777777" w:rsidR="007367CA" w:rsidRPr="007C451E" w:rsidRDefault="007367CA" w:rsidP="007C451E">
      <w:pPr>
        <w:tabs>
          <w:tab w:val="left" w:pos="6095"/>
        </w:tabs>
        <w:spacing w:after="0"/>
        <w:ind w:left="149"/>
        <w:rPr>
          <w:rFonts w:ascii="Arial" w:hAnsi="Arial" w:cs="Arial"/>
          <w:b/>
          <w:bCs/>
        </w:rPr>
      </w:pPr>
    </w:p>
    <w:p w14:paraId="79E91027" w14:textId="77777777" w:rsidR="007367CA" w:rsidRPr="007C451E" w:rsidRDefault="007367CA" w:rsidP="007C451E">
      <w:pPr>
        <w:tabs>
          <w:tab w:val="left" w:pos="6095"/>
        </w:tabs>
        <w:spacing w:after="0"/>
        <w:ind w:left="149"/>
        <w:rPr>
          <w:rFonts w:ascii="Arial" w:hAnsi="Arial" w:cs="Arial"/>
          <w:b/>
          <w:bCs/>
        </w:rPr>
      </w:pPr>
    </w:p>
    <w:p w14:paraId="0D730FF5" w14:textId="77777777" w:rsidR="007367CA" w:rsidRPr="007C451E" w:rsidRDefault="007367CA" w:rsidP="007C451E">
      <w:pPr>
        <w:tabs>
          <w:tab w:val="left" w:pos="6095"/>
        </w:tabs>
        <w:spacing w:after="0"/>
        <w:ind w:left="149"/>
        <w:rPr>
          <w:rFonts w:ascii="Arial" w:hAnsi="Arial" w:cs="Arial"/>
          <w:b/>
          <w:bCs/>
        </w:rPr>
      </w:pPr>
    </w:p>
    <w:p w14:paraId="1237EE0B"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lastRenderedPageBreak/>
        <w:t>João Admilson Telles de Mello</w:t>
      </w:r>
    </w:p>
    <w:p w14:paraId="06B3E3C8"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Secretário Municipal de Educação, Cultura, Esporte e Turismo</w:t>
      </w:r>
    </w:p>
    <w:p w14:paraId="3E362395" w14:textId="77777777" w:rsidR="007367CA" w:rsidRPr="007C451E" w:rsidRDefault="007367CA" w:rsidP="007C451E">
      <w:pPr>
        <w:tabs>
          <w:tab w:val="left" w:pos="9752"/>
        </w:tabs>
        <w:spacing w:after="0"/>
        <w:jc w:val="center"/>
        <w:rPr>
          <w:rFonts w:ascii="Arial" w:hAnsi="Arial" w:cs="Arial"/>
          <w:b/>
        </w:rPr>
      </w:pPr>
    </w:p>
    <w:p w14:paraId="797E5C7A" w14:textId="77777777" w:rsidR="007367CA" w:rsidRPr="007C451E" w:rsidRDefault="007367CA" w:rsidP="007C451E">
      <w:pPr>
        <w:tabs>
          <w:tab w:val="left" w:pos="9752"/>
        </w:tabs>
        <w:spacing w:after="0"/>
        <w:jc w:val="center"/>
        <w:rPr>
          <w:rFonts w:ascii="Arial" w:hAnsi="Arial" w:cs="Arial"/>
          <w:b/>
        </w:rPr>
      </w:pPr>
    </w:p>
    <w:p w14:paraId="7FAEB7AB" w14:textId="77777777" w:rsidR="007367CA" w:rsidRPr="007C451E" w:rsidRDefault="007367CA" w:rsidP="007C451E">
      <w:pPr>
        <w:tabs>
          <w:tab w:val="left" w:pos="9752"/>
        </w:tabs>
        <w:spacing w:after="0"/>
        <w:jc w:val="center"/>
        <w:rPr>
          <w:rFonts w:ascii="Arial" w:hAnsi="Arial" w:cs="Arial"/>
          <w:b/>
        </w:rPr>
      </w:pPr>
    </w:p>
    <w:p w14:paraId="6CC904FE" w14:textId="77777777" w:rsidR="007367CA" w:rsidRPr="007C451E" w:rsidRDefault="007367CA" w:rsidP="007C451E">
      <w:pPr>
        <w:tabs>
          <w:tab w:val="left" w:pos="9752"/>
        </w:tabs>
        <w:spacing w:after="0"/>
        <w:jc w:val="center"/>
        <w:rPr>
          <w:rFonts w:ascii="Arial" w:hAnsi="Arial" w:cs="Arial"/>
          <w:b/>
        </w:rPr>
      </w:pPr>
    </w:p>
    <w:p w14:paraId="76D1776F"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Vilmara Venancio Padilha</w:t>
      </w:r>
    </w:p>
    <w:p w14:paraId="5CDFE491"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Secretária Municipal de Saúde e Assistência Social</w:t>
      </w:r>
    </w:p>
    <w:p w14:paraId="145089A3" w14:textId="77777777" w:rsidR="007367CA" w:rsidRPr="007C451E" w:rsidRDefault="007367CA" w:rsidP="007C451E">
      <w:pPr>
        <w:tabs>
          <w:tab w:val="left" w:pos="9752"/>
        </w:tabs>
        <w:spacing w:after="0"/>
        <w:jc w:val="center"/>
        <w:rPr>
          <w:rFonts w:ascii="Arial" w:hAnsi="Arial" w:cs="Arial"/>
          <w:b/>
        </w:rPr>
      </w:pPr>
    </w:p>
    <w:p w14:paraId="70BCE876" w14:textId="77777777" w:rsidR="007367CA" w:rsidRPr="007C451E" w:rsidRDefault="007367CA" w:rsidP="007C451E">
      <w:pPr>
        <w:tabs>
          <w:tab w:val="left" w:pos="9752"/>
        </w:tabs>
        <w:spacing w:after="0"/>
        <w:jc w:val="center"/>
        <w:rPr>
          <w:rFonts w:ascii="Arial" w:hAnsi="Arial" w:cs="Arial"/>
          <w:b/>
        </w:rPr>
      </w:pPr>
    </w:p>
    <w:p w14:paraId="1A2EE431" w14:textId="77777777" w:rsidR="007367CA" w:rsidRPr="007C451E" w:rsidRDefault="007367CA" w:rsidP="007C451E">
      <w:pPr>
        <w:tabs>
          <w:tab w:val="left" w:pos="9752"/>
        </w:tabs>
        <w:spacing w:after="0"/>
        <w:jc w:val="center"/>
        <w:rPr>
          <w:rFonts w:ascii="Arial" w:hAnsi="Arial" w:cs="Arial"/>
          <w:b/>
        </w:rPr>
      </w:pPr>
    </w:p>
    <w:p w14:paraId="13F4DFE1" w14:textId="77777777" w:rsidR="007367CA" w:rsidRPr="007C451E" w:rsidRDefault="007367CA" w:rsidP="007C451E">
      <w:pPr>
        <w:tabs>
          <w:tab w:val="left" w:pos="9752"/>
        </w:tabs>
        <w:spacing w:after="0"/>
        <w:jc w:val="center"/>
        <w:rPr>
          <w:rFonts w:ascii="Arial" w:hAnsi="Arial" w:cs="Arial"/>
          <w:b/>
        </w:rPr>
      </w:pPr>
    </w:p>
    <w:p w14:paraId="343D776E" w14:textId="77777777" w:rsidR="007367CA" w:rsidRPr="007C451E" w:rsidRDefault="007367CA" w:rsidP="007C451E">
      <w:pPr>
        <w:tabs>
          <w:tab w:val="left" w:pos="9752"/>
        </w:tabs>
        <w:spacing w:after="0"/>
        <w:jc w:val="center"/>
        <w:rPr>
          <w:rFonts w:ascii="Arial" w:hAnsi="Arial" w:cs="Arial"/>
          <w:b/>
        </w:rPr>
      </w:pPr>
    </w:p>
    <w:p w14:paraId="351B95BF" w14:textId="77777777" w:rsidR="007367CA" w:rsidRPr="007C451E" w:rsidRDefault="007367CA" w:rsidP="007C451E">
      <w:pPr>
        <w:tabs>
          <w:tab w:val="left" w:pos="9752"/>
        </w:tabs>
        <w:spacing w:after="0"/>
        <w:jc w:val="center"/>
        <w:rPr>
          <w:rFonts w:ascii="Arial" w:hAnsi="Arial" w:cs="Arial"/>
          <w:b/>
        </w:rPr>
      </w:pPr>
    </w:p>
    <w:p w14:paraId="7E4C919B" w14:textId="77777777" w:rsidR="007367CA" w:rsidRPr="007C451E" w:rsidRDefault="007367CA" w:rsidP="007C451E">
      <w:pPr>
        <w:tabs>
          <w:tab w:val="left" w:pos="9752"/>
        </w:tabs>
        <w:spacing w:after="0"/>
        <w:jc w:val="center"/>
        <w:rPr>
          <w:rFonts w:ascii="Arial" w:hAnsi="Arial" w:cs="Arial"/>
          <w:b/>
        </w:rPr>
      </w:pPr>
    </w:p>
    <w:p w14:paraId="5A7AE39D" w14:textId="77777777" w:rsidR="007367CA" w:rsidRPr="007C451E" w:rsidRDefault="007367CA" w:rsidP="007C451E">
      <w:pPr>
        <w:tabs>
          <w:tab w:val="left" w:pos="9752"/>
        </w:tabs>
        <w:spacing w:after="0"/>
        <w:jc w:val="center"/>
        <w:rPr>
          <w:rFonts w:ascii="Arial" w:hAnsi="Arial" w:cs="Arial"/>
          <w:b/>
        </w:rPr>
      </w:pPr>
    </w:p>
    <w:p w14:paraId="00B2674A" w14:textId="77777777" w:rsidR="007367CA" w:rsidRPr="007C451E" w:rsidRDefault="007367CA" w:rsidP="007C451E">
      <w:pPr>
        <w:tabs>
          <w:tab w:val="left" w:pos="9752"/>
        </w:tabs>
        <w:spacing w:after="0"/>
        <w:jc w:val="center"/>
        <w:rPr>
          <w:rFonts w:ascii="Arial" w:hAnsi="Arial" w:cs="Arial"/>
          <w:b/>
        </w:rPr>
      </w:pPr>
    </w:p>
    <w:p w14:paraId="57313881" w14:textId="77777777" w:rsidR="007367CA" w:rsidRPr="007C451E" w:rsidRDefault="007367CA" w:rsidP="007C451E">
      <w:pPr>
        <w:tabs>
          <w:tab w:val="left" w:pos="9752"/>
        </w:tabs>
        <w:spacing w:after="0"/>
        <w:jc w:val="center"/>
        <w:rPr>
          <w:rFonts w:ascii="Arial" w:hAnsi="Arial" w:cs="Arial"/>
          <w:b/>
        </w:rPr>
      </w:pPr>
    </w:p>
    <w:p w14:paraId="165196AB"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Jultir Colla</w:t>
      </w:r>
    </w:p>
    <w:p w14:paraId="530DC8FB"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Secretário Municipal de Infraestrutura</w:t>
      </w:r>
    </w:p>
    <w:p w14:paraId="08A37E6E" w14:textId="77777777" w:rsidR="007367CA" w:rsidRPr="007C451E" w:rsidRDefault="007367CA" w:rsidP="007C451E">
      <w:pPr>
        <w:tabs>
          <w:tab w:val="left" w:pos="9752"/>
        </w:tabs>
        <w:spacing w:after="0"/>
        <w:jc w:val="center"/>
        <w:rPr>
          <w:rFonts w:ascii="Arial" w:hAnsi="Arial" w:cs="Arial"/>
          <w:b/>
        </w:rPr>
      </w:pPr>
    </w:p>
    <w:p w14:paraId="460A72E6" w14:textId="77777777" w:rsidR="007367CA" w:rsidRPr="007C451E" w:rsidRDefault="007367CA" w:rsidP="007C451E">
      <w:pPr>
        <w:tabs>
          <w:tab w:val="left" w:pos="9752"/>
        </w:tabs>
        <w:spacing w:after="0"/>
        <w:jc w:val="center"/>
        <w:rPr>
          <w:rFonts w:ascii="Arial" w:hAnsi="Arial" w:cs="Arial"/>
          <w:b/>
        </w:rPr>
      </w:pPr>
    </w:p>
    <w:p w14:paraId="19E6A9B7" w14:textId="77777777" w:rsidR="007367CA" w:rsidRPr="007C451E" w:rsidRDefault="007367CA" w:rsidP="007C451E">
      <w:pPr>
        <w:tabs>
          <w:tab w:val="left" w:pos="9752"/>
        </w:tabs>
        <w:spacing w:after="0"/>
        <w:jc w:val="center"/>
        <w:rPr>
          <w:rFonts w:ascii="Arial" w:hAnsi="Arial" w:cs="Arial"/>
          <w:b/>
        </w:rPr>
      </w:pPr>
    </w:p>
    <w:p w14:paraId="410998E3" w14:textId="77777777" w:rsidR="007367CA" w:rsidRPr="007C451E" w:rsidRDefault="007367CA" w:rsidP="007C451E">
      <w:pPr>
        <w:tabs>
          <w:tab w:val="left" w:pos="9752"/>
        </w:tabs>
        <w:spacing w:after="0"/>
        <w:jc w:val="center"/>
        <w:rPr>
          <w:rFonts w:ascii="Arial" w:hAnsi="Arial" w:cs="Arial"/>
          <w:b/>
        </w:rPr>
      </w:pPr>
    </w:p>
    <w:p w14:paraId="283B1A47"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Mateus Barreto da Costa</w:t>
      </w:r>
    </w:p>
    <w:p w14:paraId="52C0AE07" w14:textId="77777777" w:rsidR="008F5A48" w:rsidRDefault="007367CA" w:rsidP="007C451E">
      <w:pPr>
        <w:tabs>
          <w:tab w:val="left" w:pos="9752"/>
        </w:tabs>
        <w:spacing w:after="0"/>
        <w:jc w:val="center"/>
        <w:rPr>
          <w:rFonts w:ascii="Arial" w:hAnsi="Arial" w:cs="Arial"/>
          <w:b/>
        </w:rPr>
      </w:pPr>
      <w:r w:rsidRPr="007C451E">
        <w:rPr>
          <w:rFonts w:ascii="Arial" w:hAnsi="Arial" w:cs="Arial"/>
          <w:b/>
        </w:rPr>
        <w:t>Secretário Municipal de Agricultura, Desenvolvimento</w:t>
      </w:r>
    </w:p>
    <w:p w14:paraId="7E6BD926" w14:textId="0C24609A" w:rsidR="007367CA" w:rsidRPr="007C451E" w:rsidRDefault="007367CA" w:rsidP="007C451E">
      <w:pPr>
        <w:tabs>
          <w:tab w:val="left" w:pos="9752"/>
        </w:tabs>
        <w:spacing w:after="0"/>
        <w:jc w:val="center"/>
        <w:rPr>
          <w:rFonts w:ascii="Arial" w:hAnsi="Arial" w:cs="Arial"/>
          <w:b/>
        </w:rPr>
      </w:pPr>
      <w:r w:rsidRPr="007C451E">
        <w:rPr>
          <w:rFonts w:ascii="Arial" w:hAnsi="Arial" w:cs="Arial"/>
          <w:b/>
        </w:rPr>
        <w:t>Econômico</w:t>
      </w:r>
      <w:r w:rsidR="008F5A48">
        <w:rPr>
          <w:rFonts w:ascii="Arial" w:hAnsi="Arial" w:cs="Arial"/>
          <w:b/>
        </w:rPr>
        <w:t xml:space="preserve"> </w:t>
      </w:r>
      <w:r w:rsidRPr="007C451E">
        <w:rPr>
          <w:rFonts w:ascii="Arial" w:hAnsi="Arial" w:cs="Arial"/>
          <w:b/>
        </w:rPr>
        <w:t>e Meio Ambiente</w:t>
      </w:r>
    </w:p>
    <w:p w14:paraId="0A769253" w14:textId="77777777" w:rsidR="007367CA" w:rsidRPr="007C451E" w:rsidRDefault="007367CA" w:rsidP="007C451E">
      <w:pPr>
        <w:tabs>
          <w:tab w:val="left" w:pos="9752"/>
        </w:tabs>
        <w:spacing w:after="0"/>
        <w:jc w:val="center"/>
        <w:rPr>
          <w:rFonts w:ascii="Arial" w:hAnsi="Arial" w:cs="Arial"/>
          <w:b/>
        </w:rPr>
      </w:pPr>
    </w:p>
    <w:p w14:paraId="239CB103" w14:textId="77777777" w:rsidR="007367CA" w:rsidRPr="007C451E" w:rsidRDefault="007367CA" w:rsidP="007C451E">
      <w:pPr>
        <w:tabs>
          <w:tab w:val="left" w:pos="9752"/>
        </w:tabs>
        <w:spacing w:after="0"/>
        <w:jc w:val="center"/>
        <w:rPr>
          <w:rFonts w:ascii="Arial" w:hAnsi="Arial" w:cs="Arial"/>
          <w:b/>
        </w:rPr>
      </w:pPr>
    </w:p>
    <w:p w14:paraId="4D3F8C84" w14:textId="77777777" w:rsidR="007367CA" w:rsidRPr="007C451E" w:rsidRDefault="007367CA" w:rsidP="007C451E">
      <w:pPr>
        <w:tabs>
          <w:tab w:val="left" w:pos="9752"/>
        </w:tabs>
        <w:spacing w:after="0"/>
        <w:jc w:val="center"/>
        <w:rPr>
          <w:rFonts w:ascii="Arial" w:hAnsi="Arial" w:cs="Arial"/>
          <w:b/>
        </w:rPr>
      </w:pPr>
    </w:p>
    <w:p w14:paraId="19FE8849" w14:textId="77777777" w:rsidR="007367CA" w:rsidRPr="007C451E" w:rsidRDefault="007367CA" w:rsidP="007C451E">
      <w:pPr>
        <w:tabs>
          <w:tab w:val="left" w:pos="9752"/>
        </w:tabs>
        <w:spacing w:after="0"/>
        <w:jc w:val="center"/>
        <w:rPr>
          <w:rFonts w:ascii="Arial" w:hAnsi="Arial" w:cs="Arial"/>
          <w:b/>
        </w:rPr>
      </w:pPr>
    </w:p>
    <w:p w14:paraId="54BF1450"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Simone Monteiro Nunes Vilk</w:t>
      </w:r>
    </w:p>
    <w:p w14:paraId="417B18F4"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Secretário Municipal de Administração, Planejamento e Finanças</w:t>
      </w:r>
    </w:p>
    <w:p w14:paraId="7785853E" w14:textId="77777777" w:rsidR="007367CA" w:rsidRPr="007C451E" w:rsidRDefault="007367CA" w:rsidP="007C451E">
      <w:pPr>
        <w:tabs>
          <w:tab w:val="left" w:pos="9752"/>
        </w:tabs>
        <w:spacing w:after="0"/>
        <w:jc w:val="center"/>
        <w:rPr>
          <w:rFonts w:ascii="Arial" w:hAnsi="Arial" w:cs="Arial"/>
          <w:b/>
        </w:rPr>
      </w:pPr>
    </w:p>
    <w:p w14:paraId="58559129" w14:textId="77777777" w:rsidR="007367CA" w:rsidRPr="007C451E" w:rsidRDefault="007367CA" w:rsidP="007C451E">
      <w:pPr>
        <w:tabs>
          <w:tab w:val="left" w:pos="9752"/>
        </w:tabs>
        <w:spacing w:after="0"/>
        <w:jc w:val="center"/>
        <w:rPr>
          <w:rFonts w:ascii="Arial" w:hAnsi="Arial" w:cs="Arial"/>
          <w:b/>
        </w:rPr>
      </w:pPr>
    </w:p>
    <w:p w14:paraId="65AEB2A0" w14:textId="77777777" w:rsidR="007367CA" w:rsidRPr="007C451E" w:rsidRDefault="007367CA" w:rsidP="007C451E">
      <w:pPr>
        <w:tabs>
          <w:tab w:val="left" w:pos="9752"/>
        </w:tabs>
        <w:spacing w:after="0"/>
        <w:jc w:val="center"/>
        <w:rPr>
          <w:rFonts w:ascii="Arial" w:hAnsi="Arial" w:cs="Arial"/>
          <w:b/>
        </w:rPr>
      </w:pPr>
    </w:p>
    <w:p w14:paraId="7A079111" w14:textId="77777777" w:rsidR="007367CA" w:rsidRPr="007C451E" w:rsidRDefault="007367CA" w:rsidP="007C451E">
      <w:pPr>
        <w:tabs>
          <w:tab w:val="left" w:pos="9752"/>
        </w:tabs>
        <w:spacing w:after="0"/>
        <w:jc w:val="center"/>
        <w:rPr>
          <w:rFonts w:ascii="Arial" w:hAnsi="Arial" w:cs="Arial"/>
          <w:b/>
        </w:rPr>
      </w:pPr>
    </w:p>
    <w:p w14:paraId="0F553D6D"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Thauany Lunardi Fappi</w:t>
      </w:r>
    </w:p>
    <w:p w14:paraId="54224900" w14:textId="77777777" w:rsidR="007367CA" w:rsidRPr="007C451E" w:rsidRDefault="007367CA" w:rsidP="007C451E">
      <w:pPr>
        <w:tabs>
          <w:tab w:val="left" w:pos="9752"/>
        </w:tabs>
        <w:spacing w:after="0"/>
        <w:jc w:val="center"/>
        <w:rPr>
          <w:rFonts w:ascii="Arial" w:hAnsi="Arial" w:cs="Arial"/>
          <w:b/>
        </w:rPr>
      </w:pPr>
      <w:r w:rsidRPr="007C451E">
        <w:rPr>
          <w:rFonts w:ascii="Arial" w:hAnsi="Arial" w:cs="Arial"/>
          <w:b/>
        </w:rPr>
        <w:t>Coordenadora do Cras</w:t>
      </w:r>
    </w:p>
    <w:p w14:paraId="42576D00" w14:textId="77777777" w:rsidR="007367CA" w:rsidRPr="007C451E" w:rsidRDefault="007367CA" w:rsidP="007C451E">
      <w:pPr>
        <w:tabs>
          <w:tab w:val="left" w:pos="9752"/>
        </w:tabs>
        <w:spacing w:after="0"/>
        <w:jc w:val="center"/>
        <w:rPr>
          <w:rFonts w:ascii="Arial" w:hAnsi="Arial" w:cs="Arial"/>
          <w:b/>
        </w:rPr>
      </w:pPr>
    </w:p>
    <w:p w14:paraId="60ED5D71" w14:textId="77777777" w:rsidR="007367CA" w:rsidRPr="007C451E" w:rsidRDefault="007367CA" w:rsidP="007C451E">
      <w:pPr>
        <w:tabs>
          <w:tab w:val="left" w:pos="1134"/>
        </w:tabs>
        <w:spacing w:after="0"/>
        <w:jc w:val="center"/>
        <w:rPr>
          <w:rFonts w:ascii="Arial" w:hAnsi="Arial" w:cs="Arial"/>
          <w:b/>
          <w:bCs/>
        </w:rPr>
      </w:pPr>
    </w:p>
    <w:p w14:paraId="4AE2624A" w14:textId="77777777" w:rsidR="000868F8" w:rsidRDefault="000868F8" w:rsidP="00FD3B89">
      <w:pPr>
        <w:tabs>
          <w:tab w:val="left" w:pos="1134"/>
        </w:tabs>
        <w:spacing w:after="0" w:line="360" w:lineRule="auto"/>
        <w:jc w:val="center"/>
        <w:rPr>
          <w:rFonts w:ascii="Arial" w:hAnsi="Arial" w:cs="Arial"/>
          <w:b/>
          <w:bCs/>
          <w:sz w:val="24"/>
          <w:szCs w:val="24"/>
        </w:rPr>
      </w:pPr>
    </w:p>
    <w:p w14:paraId="4CBC0D63" w14:textId="77777777" w:rsidR="008F5A48" w:rsidRDefault="008F5A48" w:rsidP="00FD3B89">
      <w:pPr>
        <w:tabs>
          <w:tab w:val="left" w:pos="1134"/>
        </w:tabs>
        <w:spacing w:after="0" w:line="360" w:lineRule="auto"/>
        <w:jc w:val="center"/>
        <w:rPr>
          <w:rFonts w:ascii="Arial" w:hAnsi="Arial" w:cs="Arial"/>
          <w:b/>
          <w:bCs/>
          <w:sz w:val="24"/>
          <w:szCs w:val="24"/>
        </w:rPr>
      </w:pPr>
    </w:p>
    <w:p w14:paraId="565CD090" w14:textId="77777777" w:rsidR="008F5A48" w:rsidRDefault="008F5A48" w:rsidP="00FD3B89">
      <w:pPr>
        <w:tabs>
          <w:tab w:val="left" w:pos="1134"/>
        </w:tabs>
        <w:spacing w:after="0" w:line="360" w:lineRule="auto"/>
        <w:jc w:val="center"/>
        <w:rPr>
          <w:rFonts w:ascii="Arial" w:hAnsi="Arial" w:cs="Arial"/>
          <w:b/>
          <w:bCs/>
          <w:sz w:val="24"/>
          <w:szCs w:val="24"/>
        </w:rPr>
      </w:pPr>
    </w:p>
    <w:p w14:paraId="1729F1E9" w14:textId="77777777" w:rsidR="008F5A48" w:rsidRDefault="008F5A48" w:rsidP="00FD3B89">
      <w:pPr>
        <w:tabs>
          <w:tab w:val="left" w:pos="1134"/>
        </w:tabs>
        <w:spacing w:after="0" w:line="360" w:lineRule="auto"/>
        <w:jc w:val="center"/>
        <w:rPr>
          <w:rFonts w:ascii="Arial" w:hAnsi="Arial" w:cs="Arial"/>
          <w:b/>
          <w:bCs/>
          <w:sz w:val="24"/>
          <w:szCs w:val="24"/>
        </w:rPr>
      </w:pPr>
    </w:p>
    <w:p w14:paraId="06BDA71F" w14:textId="77777777" w:rsidR="008F5A48" w:rsidRDefault="008F5A48" w:rsidP="00FD3B89">
      <w:pPr>
        <w:tabs>
          <w:tab w:val="left" w:pos="1134"/>
        </w:tabs>
        <w:spacing w:after="0" w:line="360" w:lineRule="auto"/>
        <w:jc w:val="center"/>
        <w:rPr>
          <w:rFonts w:ascii="Arial" w:hAnsi="Arial" w:cs="Arial"/>
          <w:b/>
          <w:bCs/>
          <w:sz w:val="24"/>
          <w:szCs w:val="24"/>
        </w:rPr>
      </w:pPr>
    </w:p>
    <w:p w14:paraId="6C4EB49B" w14:textId="77777777" w:rsidR="008F5A48" w:rsidRDefault="008F5A48" w:rsidP="00FD3B89">
      <w:pPr>
        <w:tabs>
          <w:tab w:val="left" w:pos="1134"/>
        </w:tabs>
        <w:spacing w:after="0" w:line="360" w:lineRule="auto"/>
        <w:jc w:val="center"/>
        <w:rPr>
          <w:rFonts w:ascii="Arial" w:hAnsi="Arial" w:cs="Arial"/>
          <w:b/>
          <w:bCs/>
          <w:sz w:val="24"/>
          <w:szCs w:val="24"/>
        </w:rPr>
      </w:pPr>
    </w:p>
    <w:p w14:paraId="452540E9" w14:textId="77777777" w:rsidR="008F5A48" w:rsidRDefault="008F5A48" w:rsidP="00FD3B89">
      <w:pPr>
        <w:tabs>
          <w:tab w:val="left" w:pos="1134"/>
        </w:tabs>
        <w:spacing w:after="0" w:line="360" w:lineRule="auto"/>
        <w:jc w:val="center"/>
        <w:rPr>
          <w:rFonts w:ascii="Arial" w:hAnsi="Arial" w:cs="Arial"/>
          <w:b/>
          <w:bCs/>
          <w:sz w:val="24"/>
          <w:szCs w:val="24"/>
        </w:rPr>
      </w:pPr>
    </w:p>
    <w:p w14:paraId="1D4D3801" w14:textId="77777777" w:rsidR="008F5A48" w:rsidRDefault="008F5A48" w:rsidP="00FD3B89">
      <w:pPr>
        <w:tabs>
          <w:tab w:val="left" w:pos="1134"/>
        </w:tabs>
        <w:spacing w:after="0" w:line="360" w:lineRule="auto"/>
        <w:jc w:val="center"/>
        <w:rPr>
          <w:rFonts w:ascii="Arial" w:hAnsi="Arial" w:cs="Arial"/>
          <w:b/>
          <w:bCs/>
          <w:sz w:val="24"/>
          <w:szCs w:val="24"/>
        </w:rPr>
      </w:pPr>
    </w:p>
    <w:p w14:paraId="273CC648" w14:textId="77777777" w:rsidR="008F5A48" w:rsidRDefault="008F5A48" w:rsidP="00FD3B89">
      <w:pPr>
        <w:tabs>
          <w:tab w:val="left" w:pos="1134"/>
        </w:tabs>
        <w:spacing w:after="0" w:line="360" w:lineRule="auto"/>
        <w:jc w:val="center"/>
        <w:rPr>
          <w:rFonts w:ascii="Arial" w:hAnsi="Arial" w:cs="Arial"/>
          <w:b/>
          <w:bCs/>
          <w:sz w:val="24"/>
          <w:szCs w:val="24"/>
        </w:rPr>
      </w:pPr>
    </w:p>
    <w:p w14:paraId="5A2EA8D6" w14:textId="77777777" w:rsidR="008F5A48" w:rsidRDefault="008F5A48" w:rsidP="00FD3B89">
      <w:pPr>
        <w:tabs>
          <w:tab w:val="left" w:pos="1134"/>
        </w:tabs>
        <w:spacing w:after="0" w:line="360" w:lineRule="auto"/>
        <w:jc w:val="center"/>
        <w:rPr>
          <w:rFonts w:ascii="Arial" w:hAnsi="Arial" w:cs="Arial"/>
          <w:b/>
          <w:bCs/>
          <w:sz w:val="24"/>
          <w:szCs w:val="24"/>
        </w:rPr>
      </w:pPr>
    </w:p>
    <w:p w14:paraId="3F33FEF7" w14:textId="77777777" w:rsidR="008F5A48" w:rsidRDefault="008F5A48" w:rsidP="00FD3B89">
      <w:pPr>
        <w:tabs>
          <w:tab w:val="left" w:pos="1134"/>
        </w:tabs>
        <w:spacing w:after="0" w:line="360" w:lineRule="auto"/>
        <w:jc w:val="center"/>
        <w:rPr>
          <w:rFonts w:ascii="Arial" w:hAnsi="Arial" w:cs="Arial"/>
          <w:b/>
          <w:bCs/>
          <w:sz w:val="24"/>
          <w:szCs w:val="24"/>
        </w:rPr>
      </w:pPr>
    </w:p>
    <w:p w14:paraId="647DEB34" w14:textId="77777777" w:rsidR="008F5A48" w:rsidRDefault="008F5A48" w:rsidP="00FD3B89">
      <w:pPr>
        <w:tabs>
          <w:tab w:val="left" w:pos="1134"/>
        </w:tabs>
        <w:spacing w:after="0" w:line="360" w:lineRule="auto"/>
        <w:jc w:val="center"/>
        <w:rPr>
          <w:rFonts w:ascii="Arial" w:hAnsi="Arial" w:cs="Arial"/>
          <w:b/>
          <w:bCs/>
          <w:sz w:val="24"/>
          <w:szCs w:val="24"/>
        </w:rPr>
      </w:pPr>
    </w:p>
    <w:p w14:paraId="3905D8F0" w14:textId="77777777" w:rsidR="008F5A48" w:rsidRDefault="008F5A48" w:rsidP="00FD3B89">
      <w:pPr>
        <w:tabs>
          <w:tab w:val="left" w:pos="1134"/>
        </w:tabs>
        <w:spacing w:after="0" w:line="360" w:lineRule="auto"/>
        <w:jc w:val="center"/>
        <w:rPr>
          <w:rFonts w:ascii="Arial" w:hAnsi="Arial" w:cs="Arial"/>
          <w:b/>
          <w:bCs/>
          <w:sz w:val="24"/>
          <w:szCs w:val="24"/>
        </w:rPr>
      </w:pPr>
    </w:p>
    <w:p w14:paraId="75776A66" w14:textId="77777777" w:rsidR="008F5A48" w:rsidRDefault="008F5A48" w:rsidP="00FD3B89">
      <w:pPr>
        <w:tabs>
          <w:tab w:val="left" w:pos="1134"/>
        </w:tabs>
        <w:spacing w:after="0" w:line="360" w:lineRule="auto"/>
        <w:jc w:val="center"/>
        <w:rPr>
          <w:rFonts w:ascii="Arial" w:hAnsi="Arial" w:cs="Arial"/>
          <w:b/>
          <w:bCs/>
          <w:sz w:val="24"/>
          <w:szCs w:val="24"/>
        </w:rPr>
      </w:pPr>
    </w:p>
    <w:p w14:paraId="1E8E3373" w14:textId="77777777" w:rsidR="008F5A48" w:rsidRDefault="008F5A48" w:rsidP="00FD3B89">
      <w:pPr>
        <w:tabs>
          <w:tab w:val="left" w:pos="1134"/>
        </w:tabs>
        <w:spacing w:after="0" w:line="360" w:lineRule="auto"/>
        <w:jc w:val="center"/>
        <w:rPr>
          <w:rFonts w:ascii="Arial" w:hAnsi="Arial" w:cs="Arial"/>
          <w:b/>
          <w:bCs/>
          <w:sz w:val="24"/>
          <w:szCs w:val="24"/>
        </w:rPr>
      </w:pPr>
    </w:p>
    <w:p w14:paraId="0BE734A4" w14:textId="15CBFC7C" w:rsidR="000868F8" w:rsidRPr="0021434E" w:rsidRDefault="000868F8" w:rsidP="0021434E">
      <w:pPr>
        <w:tabs>
          <w:tab w:val="left" w:pos="1134"/>
        </w:tabs>
        <w:spacing w:after="0" w:line="360" w:lineRule="auto"/>
        <w:jc w:val="center"/>
        <w:rPr>
          <w:rFonts w:ascii="Arial" w:hAnsi="Arial" w:cs="Arial"/>
          <w:b/>
          <w:bCs/>
          <w:sz w:val="24"/>
          <w:szCs w:val="24"/>
        </w:rPr>
      </w:pPr>
      <w:r w:rsidRPr="0021434E">
        <w:rPr>
          <w:rFonts w:ascii="Arial" w:hAnsi="Arial" w:cs="Arial"/>
          <w:b/>
          <w:bCs/>
          <w:sz w:val="24"/>
          <w:szCs w:val="24"/>
        </w:rPr>
        <w:t>ANEXO IV</w:t>
      </w:r>
    </w:p>
    <w:p w14:paraId="5867FC0D" w14:textId="1384153A" w:rsidR="000868F8" w:rsidRPr="0021434E" w:rsidRDefault="000868F8" w:rsidP="0021434E">
      <w:pPr>
        <w:tabs>
          <w:tab w:val="left" w:pos="1134"/>
        </w:tabs>
        <w:spacing w:after="0" w:line="360" w:lineRule="auto"/>
        <w:jc w:val="center"/>
        <w:rPr>
          <w:rFonts w:ascii="Arial" w:hAnsi="Arial" w:cs="Arial"/>
          <w:b/>
          <w:bCs/>
          <w:sz w:val="24"/>
          <w:szCs w:val="24"/>
        </w:rPr>
      </w:pPr>
    </w:p>
    <w:p w14:paraId="313BE32A" w14:textId="77777777" w:rsidR="0021434E" w:rsidRPr="0021434E" w:rsidRDefault="0021434E" w:rsidP="0021434E">
      <w:pPr>
        <w:pStyle w:val="Ttulo1"/>
        <w:spacing w:before="0" w:after="0" w:line="360" w:lineRule="auto"/>
        <w:ind w:left="2325" w:right="2338"/>
        <w:jc w:val="center"/>
        <w:rPr>
          <w:rFonts w:ascii="Arial" w:hAnsi="Arial" w:cs="Arial"/>
          <w:sz w:val="24"/>
          <w:szCs w:val="24"/>
        </w:rPr>
      </w:pPr>
      <w:r w:rsidRPr="0021434E">
        <w:rPr>
          <w:rFonts w:ascii="Arial" w:hAnsi="Arial" w:cs="Arial"/>
          <w:sz w:val="24"/>
          <w:szCs w:val="24"/>
        </w:rPr>
        <w:t>ESTUDO TÉCNICO PRELIMINAR</w:t>
      </w:r>
    </w:p>
    <w:p w14:paraId="02814F62" w14:textId="77777777" w:rsidR="0021434E" w:rsidRPr="0021434E" w:rsidRDefault="0021434E" w:rsidP="0021434E">
      <w:pPr>
        <w:pStyle w:val="Corpodetexto"/>
        <w:spacing w:after="0" w:line="360" w:lineRule="auto"/>
        <w:rPr>
          <w:rFonts w:cs="Arial"/>
          <w:b/>
          <w:sz w:val="24"/>
          <w:szCs w:val="24"/>
        </w:rPr>
      </w:pPr>
    </w:p>
    <w:p w14:paraId="35CF0140" w14:textId="77777777" w:rsidR="0021434E" w:rsidRPr="0021434E" w:rsidRDefault="0021434E" w:rsidP="0021434E">
      <w:pPr>
        <w:spacing w:after="0" w:line="360" w:lineRule="auto"/>
        <w:rPr>
          <w:rFonts w:ascii="Arial" w:hAnsi="Arial" w:cs="Arial"/>
          <w:b/>
          <w:sz w:val="24"/>
          <w:szCs w:val="24"/>
        </w:rPr>
      </w:pPr>
      <w:r w:rsidRPr="0021434E">
        <w:rPr>
          <w:rFonts w:ascii="Arial" w:hAnsi="Arial" w:cs="Arial"/>
          <w:b/>
          <w:sz w:val="24"/>
          <w:szCs w:val="24"/>
        </w:rPr>
        <w:t>INTRODUÇÃO</w:t>
      </w:r>
    </w:p>
    <w:p w14:paraId="616FB2E4" w14:textId="77777777" w:rsidR="0021434E" w:rsidRDefault="0021434E" w:rsidP="0021434E">
      <w:pPr>
        <w:pStyle w:val="Corpodetexto"/>
        <w:spacing w:after="0" w:line="360" w:lineRule="auto"/>
        <w:ind w:firstLine="567"/>
        <w:jc w:val="both"/>
        <w:rPr>
          <w:rFonts w:cs="Arial"/>
          <w:sz w:val="24"/>
          <w:szCs w:val="24"/>
        </w:rPr>
      </w:pPr>
      <w:r w:rsidRPr="0021434E">
        <w:rPr>
          <w:rFonts w:cs="Arial"/>
          <w:sz w:val="24"/>
          <w:szCs w:val="24"/>
        </w:rPr>
        <w:t>O presente documento caracteriza a primeira etapa da fase de planejamento e apresenta</w:t>
      </w:r>
      <w:r w:rsidRPr="0021434E">
        <w:rPr>
          <w:rFonts w:cs="Arial"/>
          <w:spacing w:val="-17"/>
          <w:sz w:val="24"/>
          <w:szCs w:val="24"/>
        </w:rPr>
        <w:t xml:space="preserve"> </w:t>
      </w:r>
      <w:r w:rsidRPr="0021434E">
        <w:rPr>
          <w:rFonts w:cs="Arial"/>
          <w:sz w:val="24"/>
          <w:szCs w:val="24"/>
        </w:rPr>
        <w:t>os</w:t>
      </w:r>
      <w:r w:rsidRPr="0021434E">
        <w:rPr>
          <w:rFonts w:cs="Arial"/>
          <w:spacing w:val="-16"/>
          <w:sz w:val="24"/>
          <w:szCs w:val="24"/>
        </w:rPr>
        <w:t xml:space="preserve"> </w:t>
      </w:r>
      <w:r w:rsidRPr="0021434E">
        <w:rPr>
          <w:rFonts w:cs="Arial"/>
          <w:sz w:val="24"/>
          <w:szCs w:val="24"/>
        </w:rPr>
        <w:t>devidos</w:t>
      </w:r>
      <w:r w:rsidRPr="0021434E">
        <w:rPr>
          <w:rFonts w:cs="Arial"/>
          <w:spacing w:val="-17"/>
          <w:sz w:val="24"/>
          <w:szCs w:val="24"/>
        </w:rPr>
        <w:t xml:space="preserve"> </w:t>
      </w:r>
      <w:r w:rsidRPr="0021434E">
        <w:rPr>
          <w:rFonts w:cs="Arial"/>
          <w:sz w:val="24"/>
          <w:szCs w:val="24"/>
        </w:rPr>
        <w:t>estudos</w:t>
      </w:r>
      <w:r w:rsidRPr="0021434E">
        <w:rPr>
          <w:rFonts w:cs="Arial"/>
          <w:spacing w:val="-16"/>
          <w:sz w:val="24"/>
          <w:szCs w:val="24"/>
        </w:rPr>
        <w:t xml:space="preserve"> </w:t>
      </w:r>
      <w:r w:rsidRPr="0021434E">
        <w:rPr>
          <w:rFonts w:cs="Arial"/>
          <w:sz w:val="24"/>
          <w:szCs w:val="24"/>
        </w:rPr>
        <w:t>para</w:t>
      </w:r>
      <w:r w:rsidRPr="0021434E">
        <w:rPr>
          <w:rFonts w:cs="Arial"/>
          <w:spacing w:val="-14"/>
          <w:sz w:val="24"/>
          <w:szCs w:val="24"/>
        </w:rPr>
        <w:t xml:space="preserve"> </w:t>
      </w:r>
      <w:r w:rsidRPr="0021434E">
        <w:rPr>
          <w:rFonts w:cs="Arial"/>
          <w:sz w:val="24"/>
          <w:szCs w:val="24"/>
        </w:rPr>
        <w:t>a</w:t>
      </w:r>
      <w:r w:rsidRPr="0021434E">
        <w:rPr>
          <w:rFonts w:cs="Arial"/>
          <w:spacing w:val="-17"/>
          <w:sz w:val="24"/>
          <w:szCs w:val="24"/>
        </w:rPr>
        <w:t xml:space="preserve"> </w:t>
      </w:r>
      <w:r w:rsidRPr="0021434E">
        <w:rPr>
          <w:rFonts w:cs="Arial"/>
          <w:sz w:val="24"/>
          <w:szCs w:val="24"/>
        </w:rPr>
        <w:t>contratação</w:t>
      </w:r>
      <w:r w:rsidRPr="0021434E">
        <w:rPr>
          <w:rFonts w:cs="Arial"/>
          <w:spacing w:val="-15"/>
          <w:sz w:val="24"/>
          <w:szCs w:val="24"/>
        </w:rPr>
        <w:t xml:space="preserve"> </w:t>
      </w:r>
      <w:r w:rsidRPr="0021434E">
        <w:rPr>
          <w:rFonts w:cs="Arial"/>
          <w:sz w:val="24"/>
          <w:szCs w:val="24"/>
        </w:rPr>
        <w:t>de</w:t>
      </w:r>
      <w:r w:rsidRPr="0021434E">
        <w:rPr>
          <w:rFonts w:cs="Arial"/>
          <w:spacing w:val="-14"/>
          <w:sz w:val="24"/>
          <w:szCs w:val="24"/>
        </w:rPr>
        <w:t xml:space="preserve"> </w:t>
      </w:r>
      <w:r w:rsidRPr="0021434E">
        <w:rPr>
          <w:rFonts w:cs="Arial"/>
          <w:sz w:val="24"/>
          <w:szCs w:val="24"/>
        </w:rPr>
        <w:t>solução</w:t>
      </w:r>
      <w:r w:rsidRPr="0021434E">
        <w:rPr>
          <w:rFonts w:cs="Arial"/>
          <w:spacing w:val="-15"/>
          <w:sz w:val="24"/>
          <w:szCs w:val="24"/>
        </w:rPr>
        <w:t xml:space="preserve"> </w:t>
      </w:r>
      <w:r w:rsidRPr="0021434E">
        <w:rPr>
          <w:rFonts w:cs="Arial"/>
          <w:sz w:val="24"/>
          <w:szCs w:val="24"/>
        </w:rPr>
        <w:t>que</w:t>
      </w:r>
      <w:r w:rsidRPr="0021434E">
        <w:rPr>
          <w:rFonts w:cs="Arial"/>
          <w:spacing w:val="-16"/>
          <w:sz w:val="24"/>
          <w:szCs w:val="24"/>
        </w:rPr>
        <w:t xml:space="preserve"> </w:t>
      </w:r>
      <w:r w:rsidRPr="0021434E">
        <w:rPr>
          <w:rFonts w:cs="Arial"/>
          <w:sz w:val="24"/>
          <w:szCs w:val="24"/>
        </w:rPr>
        <w:t>atenderá</w:t>
      </w:r>
      <w:r w:rsidRPr="0021434E">
        <w:rPr>
          <w:rFonts w:cs="Arial"/>
          <w:spacing w:val="-16"/>
          <w:sz w:val="24"/>
          <w:szCs w:val="24"/>
        </w:rPr>
        <w:t xml:space="preserve"> </w:t>
      </w:r>
      <w:r w:rsidRPr="0021434E">
        <w:rPr>
          <w:rFonts w:cs="Arial"/>
          <w:sz w:val="24"/>
          <w:szCs w:val="24"/>
        </w:rPr>
        <w:t>à</w:t>
      </w:r>
      <w:r w:rsidRPr="0021434E">
        <w:rPr>
          <w:rFonts w:cs="Arial"/>
          <w:spacing w:val="-14"/>
          <w:sz w:val="24"/>
          <w:szCs w:val="24"/>
        </w:rPr>
        <w:t xml:space="preserve"> </w:t>
      </w:r>
      <w:r w:rsidRPr="0021434E">
        <w:rPr>
          <w:rFonts w:cs="Arial"/>
          <w:sz w:val="24"/>
          <w:szCs w:val="24"/>
        </w:rPr>
        <w:t>necessidade abaixo</w:t>
      </w:r>
      <w:r w:rsidRPr="0021434E">
        <w:rPr>
          <w:rFonts w:cs="Arial"/>
          <w:spacing w:val="-1"/>
          <w:sz w:val="24"/>
          <w:szCs w:val="24"/>
        </w:rPr>
        <w:t xml:space="preserve"> </w:t>
      </w:r>
      <w:r w:rsidRPr="0021434E">
        <w:rPr>
          <w:rFonts w:cs="Arial"/>
          <w:sz w:val="24"/>
          <w:szCs w:val="24"/>
        </w:rPr>
        <w:t>especificada. O objetivo principal é estudar detalhadamente a necessidade e identificar no mercado a</w:t>
      </w:r>
      <w:r w:rsidRPr="0021434E">
        <w:rPr>
          <w:rFonts w:cs="Arial"/>
          <w:spacing w:val="-3"/>
          <w:sz w:val="24"/>
          <w:szCs w:val="24"/>
        </w:rPr>
        <w:t xml:space="preserve"> </w:t>
      </w:r>
      <w:r w:rsidRPr="0021434E">
        <w:rPr>
          <w:rFonts w:cs="Arial"/>
          <w:sz w:val="24"/>
          <w:szCs w:val="24"/>
        </w:rPr>
        <w:t>melhor</w:t>
      </w:r>
      <w:r w:rsidRPr="0021434E">
        <w:rPr>
          <w:rFonts w:cs="Arial"/>
          <w:spacing w:val="-3"/>
          <w:sz w:val="24"/>
          <w:szCs w:val="24"/>
        </w:rPr>
        <w:t xml:space="preserve"> </w:t>
      </w:r>
      <w:r w:rsidRPr="0021434E">
        <w:rPr>
          <w:rFonts w:cs="Arial"/>
          <w:sz w:val="24"/>
          <w:szCs w:val="24"/>
        </w:rPr>
        <w:t>solução</w:t>
      </w:r>
      <w:r w:rsidRPr="0021434E">
        <w:rPr>
          <w:rFonts w:cs="Arial"/>
          <w:spacing w:val="-5"/>
          <w:sz w:val="24"/>
          <w:szCs w:val="24"/>
        </w:rPr>
        <w:t xml:space="preserve"> </w:t>
      </w:r>
      <w:r w:rsidRPr="0021434E">
        <w:rPr>
          <w:rFonts w:cs="Arial"/>
          <w:sz w:val="24"/>
          <w:szCs w:val="24"/>
        </w:rPr>
        <w:t>para</w:t>
      </w:r>
      <w:r w:rsidRPr="0021434E">
        <w:rPr>
          <w:rFonts w:cs="Arial"/>
          <w:spacing w:val="-3"/>
          <w:sz w:val="24"/>
          <w:szCs w:val="24"/>
        </w:rPr>
        <w:t xml:space="preserve"> </w:t>
      </w:r>
      <w:r w:rsidRPr="0021434E">
        <w:rPr>
          <w:rFonts w:cs="Arial"/>
          <w:sz w:val="24"/>
          <w:szCs w:val="24"/>
        </w:rPr>
        <w:t>supri-la,</w:t>
      </w:r>
      <w:r w:rsidRPr="0021434E">
        <w:rPr>
          <w:rFonts w:cs="Arial"/>
          <w:spacing w:val="-4"/>
          <w:sz w:val="24"/>
          <w:szCs w:val="24"/>
        </w:rPr>
        <w:t xml:space="preserve"> </w:t>
      </w:r>
      <w:r w:rsidRPr="0021434E">
        <w:rPr>
          <w:rFonts w:cs="Arial"/>
          <w:sz w:val="24"/>
          <w:szCs w:val="24"/>
        </w:rPr>
        <w:t>em</w:t>
      </w:r>
      <w:r w:rsidRPr="0021434E">
        <w:rPr>
          <w:rFonts w:cs="Arial"/>
          <w:spacing w:val="-3"/>
          <w:sz w:val="24"/>
          <w:szCs w:val="24"/>
        </w:rPr>
        <w:t xml:space="preserve"> </w:t>
      </w:r>
      <w:r w:rsidRPr="0021434E">
        <w:rPr>
          <w:rFonts w:cs="Arial"/>
          <w:sz w:val="24"/>
          <w:szCs w:val="24"/>
        </w:rPr>
        <w:t>observância</w:t>
      </w:r>
      <w:r w:rsidRPr="0021434E">
        <w:rPr>
          <w:rFonts w:cs="Arial"/>
          <w:spacing w:val="-4"/>
          <w:sz w:val="24"/>
          <w:szCs w:val="24"/>
        </w:rPr>
        <w:t xml:space="preserve"> </w:t>
      </w:r>
      <w:r w:rsidRPr="0021434E">
        <w:rPr>
          <w:rFonts w:cs="Arial"/>
          <w:sz w:val="24"/>
          <w:szCs w:val="24"/>
        </w:rPr>
        <w:t>às</w:t>
      </w:r>
      <w:r w:rsidRPr="0021434E">
        <w:rPr>
          <w:rFonts w:cs="Arial"/>
          <w:spacing w:val="-4"/>
          <w:sz w:val="24"/>
          <w:szCs w:val="24"/>
        </w:rPr>
        <w:t xml:space="preserve"> </w:t>
      </w:r>
      <w:r w:rsidRPr="0021434E">
        <w:rPr>
          <w:rFonts w:cs="Arial"/>
          <w:sz w:val="24"/>
          <w:szCs w:val="24"/>
        </w:rPr>
        <w:t>normas</w:t>
      </w:r>
      <w:r w:rsidRPr="0021434E">
        <w:rPr>
          <w:rFonts w:cs="Arial"/>
          <w:spacing w:val="-2"/>
          <w:sz w:val="24"/>
          <w:szCs w:val="24"/>
        </w:rPr>
        <w:t xml:space="preserve"> </w:t>
      </w:r>
      <w:r w:rsidRPr="0021434E">
        <w:rPr>
          <w:rFonts w:cs="Arial"/>
          <w:sz w:val="24"/>
          <w:szCs w:val="24"/>
        </w:rPr>
        <w:t>vigentes</w:t>
      </w:r>
      <w:r w:rsidRPr="0021434E">
        <w:rPr>
          <w:rFonts w:cs="Arial"/>
          <w:spacing w:val="-1"/>
          <w:sz w:val="24"/>
          <w:szCs w:val="24"/>
        </w:rPr>
        <w:t xml:space="preserve"> </w:t>
      </w:r>
      <w:r w:rsidRPr="0021434E">
        <w:rPr>
          <w:rFonts w:cs="Arial"/>
          <w:sz w:val="24"/>
          <w:szCs w:val="24"/>
        </w:rPr>
        <w:t>e</w:t>
      </w:r>
      <w:r w:rsidRPr="0021434E">
        <w:rPr>
          <w:rFonts w:cs="Arial"/>
          <w:spacing w:val="-4"/>
          <w:sz w:val="24"/>
          <w:szCs w:val="24"/>
        </w:rPr>
        <w:t xml:space="preserve"> </w:t>
      </w:r>
      <w:r w:rsidRPr="0021434E">
        <w:rPr>
          <w:rFonts w:cs="Arial"/>
          <w:sz w:val="24"/>
          <w:szCs w:val="24"/>
        </w:rPr>
        <w:t>aos</w:t>
      </w:r>
      <w:r w:rsidRPr="0021434E">
        <w:rPr>
          <w:rFonts w:cs="Arial"/>
          <w:spacing w:val="-4"/>
          <w:sz w:val="24"/>
          <w:szCs w:val="24"/>
        </w:rPr>
        <w:t xml:space="preserve"> </w:t>
      </w:r>
      <w:r w:rsidRPr="0021434E">
        <w:rPr>
          <w:rFonts w:cs="Arial"/>
          <w:sz w:val="24"/>
          <w:szCs w:val="24"/>
        </w:rPr>
        <w:t>princípios</w:t>
      </w:r>
      <w:r w:rsidRPr="0021434E">
        <w:rPr>
          <w:rFonts w:cs="Arial"/>
          <w:spacing w:val="-4"/>
          <w:sz w:val="24"/>
          <w:szCs w:val="24"/>
        </w:rPr>
        <w:t xml:space="preserve"> </w:t>
      </w:r>
      <w:r w:rsidRPr="0021434E">
        <w:rPr>
          <w:rFonts w:cs="Arial"/>
          <w:sz w:val="24"/>
          <w:szCs w:val="24"/>
        </w:rPr>
        <w:t>que regem a Administração</w:t>
      </w:r>
      <w:r w:rsidRPr="0021434E">
        <w:rPr>
          <w:rFonts w:cs="Arial"/>
          <w:spacing w:val="-3"/>
          <w:sz w:val="24"/>
          <w:szCs w:val="24"/>
        </w:rPr>
        <w:t xml:space="preserve"> </w:t>
      </w:r>
      <w:r w:rsidRPr="0021434E">
        <w:rPr>
          <w:rFonts w:cs="Arial"/>
          <w:sz w:val="24"/>
          <w:szCs w:val="24"/>
        </w:rPr>
        <w:t>Pública.</w:t>
      </w:r>
    </w:p>
    <w:p w14:paraId="5F31CBB7" w14:textId="77777777" w:rsidR="0021434E" w:rsidRDefault="0021434E" w:rsidP="00130004">
      <w:pPr>
        <w:pStyle w:val="Corpodetexto"/>
        <w:spacing w:after="0" w:line="360" w:lineRule="auto"/>
        <w:jc w:val="both"/>
        <w:rPr>
          <w:rFonts w:cs="Arial"/>
          <w:sz w:val="24"/>
          <w:szCs w:val="24"/>
        </w:rPr>
      </w:pPr>
    </w:p>
    <w:p w14:paraId="3D87A9EB" w14:textId="0253A7D2" w:rsidR="0021434E" w:rsidRPr="0021434E" w:rsidRDefault="0021434E" w:rsidP="00130004">
      <w:pPr>
        <w:pStyle w:val="Corpodetexto"/>
        <w:spacing w:after="0" w:line="360" w:lineRule="auto"/>
        <w:jc w:val="both"/>
        <w:rPr>
          <w:rFonts w:cs="Arial"/>
          <w:b/>
          <w:bCs/>
          <w:sz w:val="24"/>
          <w:szCs w:val="24"/>
        </w:rPr>
      </w:pPr>
      <w:r w:rsidRPr="0021434E">
        <w:rPr>
          <w:rFonts w:cs="Arial"/>
          <w:b/>
          <w:bCs/>
          <w:sz w:val="24"/>
          <w:szCs w:val="24"/>
        </w:rPr>
        <w:t>1 - DESCRIÇÃO DA</w:t>
      </w:r>
      <w:r w:rsidRPr="0021434E">
        <w:rPr>
          <w:rFonts w:cs="Arial"/>
          <w:b/>
          <w:bCs/>
          <w:spacing w:val="-2"/>
          <w:sz w:val="24"/>
          <w:szCs w:val="24"/>
        </w:rPr>
        <w:t xml:space="preserve"> </w:t>
      </w:r>
      <w:r w:rsidRPr="0021434E">
        <w:rPr>
          <w:rFonts w:cs="Arial"/>
          <w:b/>
          <w:bCs/>
          <w:sz w:val="24"/>
          <w:szCs w:val="24"/>
        </w:rPr>
        <w:t xml:space="preserve">NECESSIDADE DA CONTRATAÇÃO </w:t>
      </w:r>
    </w:p>
    <w:p w14:paraId="188E7CE2" w14:textId="15DD4B7F" w:rsidR="0021434E" w:rsidRDefault="0021434E" w:rsidP="00130004">
      <w:pPr>
        <w:pStyle w:val="Corpodetexto"/>
        <w:spacing w:after="0" w:line="360" w:lineRule="auto"/>
        <w:ind w:firstLine="567"/>
        <w:jc w:val="both"/>
        <w:rPr>
          <w:rFonts w:cs="Arial"/>
          <w:sz w:val="24"/>
          <w:szCs w:val="24"/>
        </w:rPr>
      </w:pPr>
      <w:r w:rsidRPr="0021434E">
        <w:rPr>
          <w:rFonts w:cs="Arial"/>
          <w:sz w:val="24"/>
          <w:szCs w:val="24"/>
        </w:rPr>
        <w:t>Aquisição de material de expediente e pedagógico para suprir a demanda da SM de Educação, Cultura, Esporte e Turismo e das escolas do município, bem como das demais secretarias. Salientamos que tais materiais são indispensáveis para garantir o acesso à educação de qualidade no município, bem como a manutenção das atividades educacionais diárias ofertadas. Além disso, tais materiais são usados diariamente na execução das atividades administrativas de todas as secretarias.</w:t>
      </w:r>
    </w:p>
    <w:p w14:paraId="2B9A8A10" w14:textId="77777777" w:rsidR="00130004" w:rsidRDefault="00130004" w:rsidP="00130004">
      <w:pPr>
        <w:pStyle w:val="Corpodetexto"/>
        <w:spacing w:after="0" w:line="360" w:lineRule="auto"/>
        <w:jc w:val="both"/>
        <w:rPr>
          <w:rFonts w:cs="Arial"/>
          <w:sz w:val="24"/>
          <w:szCs w:val="24"/>
        </w:rPr>
      </w:pPr>
    </w:p>
    <w:p w14:paraId="61BA0B8A" w14:textId="4C9023FE" w:rsidR="0021434E" w:rsidRPr="00130004" w:rsidRDefault="00130004" w:rsidP="00130004">
      <w:pPr>
        <w:pStyle w:val="Corpodetexto"/>
        <w:spacing w:after="0" w:line="360" w:lineRule="auto"/>
        <w:jc w:val="both"/>
        <w:rPr>
          <w:rFonts w:cs="Arial"/>
          <w:b/>
          <w:bCs/>
          <w:sz w:val="24"/>
          <w:szCs w:val="24"/>
        </w:rPr>
      </w:pPr>
      <w:r w:rsidRPr="00130004">
        <w:rPr>
          <w:rFonts w:cs="Arial"/>
          <w:b/>
          <w:bCs/>
          <w:sz w:val="24"/>
          <w:szCs w:val="24"/>
        </w:rPr>
        <w:t xml:space="preserve">2 - </w:t>
      </w:r>
      <w:r w:rsidR="0021434E" w:rsidRPr="00130004">
        <w:rPr>
          <w:rFonts w:cs="Arial"/>
          <w:b/>
          <w:bCs/>
          <w:sz w:val="24"/>
          <w:szCs w:val="24"/>
        </w:rPr>
        <w:t>ALINHAMENTO COM</w:t>
      </w:r>
      <w:r w:rsidR="0021434E" w:rsidRPr="00130004">
        <w:rPr>
          <w:rFonts w:cs="Arial"/>
          <w:b/>
          <w:bCs/>
          <w:spacing w:val="-15"/>
          <w:sz w:val="24"/>
          <w:szCs w:val="24"/>
        </w:rPr>
        <w:t xml:space="preserve"> </w:t>
      </w:r>
      <w:r w:rsidR="0021434E" w:rsidRPr="00130004">
        <w:rPr>
          <w:rFonts w:cs="Arial"/>
          <w:b/>
          <w:bCs/>
          <w:sz w:val="24"/>
          <w:szCs w:val="24"/>
        </w:rPr>
        <w:t>PAC</w:t>
      </w:r>
    </w:p>
    <w:p w14:paraId="39599CB4" w14:textId="77777777" w:rsidR="0021434E" w:rsidRPr="0021434E" w:rsidRDefault="0021434E" w:rsidP="0021434E">
      <w:pPr>
        <w:pStyle w:val="TableParagraph"/>
        <w:spacing w:line="360" w:lineRule="auto"/>
        <w:ind w:firstLine="567"/>
        <w:jc w:val="both"/>
        <w:rPr>
          <w:rFonts w:ascii="Arial" w:hAnsi="Arial" w:cs="Arial"/>
          <w:sz w:val="24"/>
          <w:szCs w:val="24"/>
        </w:rPr>
      </w:pPr>
      <w:r w:rsidRPr="0021434E">
        <w:rPr>
          <w:rFonts w:ascii="Arial" w:hAnsi="Arial" w:cs="Arial"/>
          <w:sz w:val="24"/>
          <w:szCs w:val="24"/>
        </w:rPr>
        <w:t>A presente contratação está prevista no PAC nos itens: 3.3, 4.13, 5.12, 6.5, 6.2.6 e 7.7.</w:t>
      </w:r>
    </w:p>
    <w:p w14:paraId="3DDD6AA0" w14:textId="77777777" w:rsidR="0021434E" w:rsidRPr="0021434E" w:rsidRDefault="0021434E" w:rsidP="00130004">
      <w:pPr>
        <w:pStyle w:val="Corpodetexto"/>
        <w:spacing w:after="0" w:line="360" w:lineRule="auto"/>
        <w:ind w:right="-1"/>
        <w:jc w:val="both"/>
        <w:rPr>
          <w:rFonts w:cs="Arial"/>
          <w:sz w:val="24"/>
          <w:szCs w:val="24"/>
        </w:rPr>
      </w:pPr>
    </w:p>
    <w:p w14:paraId="72504FAB" w14:textId="2EDE8C41" w:rsidR="0021434E" w:rsidRPr="0021434E" w:rsidRDefault="0021434E" w:rsidP="00130004">
      <w:pPr>
        <w:pStyle w:val="Corpodetexto"/>
        <w:spacing w:after="0" w:line="360" w:lineRule="auto"/>
        <w:ind w:right="-1"/>
        <w:jc w:val="both"/>
        <w:rPr>
          <w:rFonts w:cs="Arial"/>
          <w:b/>
          <w:bCs/>
          <w:sz w:val="24"/>
          <w:szCs w:val="24"/>
        </w:rPr>
      </w:pPr>
      <w:r w:rsidRPr="0021434E">
        <w:rPr>
          <w:rFonts w:cs="Arial"/>
          <w:b/>
          <w:bCs/>
          <w:sz w:val="24"/>
          <w:szCs w:val="24"/>
        </w:rPr>
        <w:t>3</w:t>
      </w:r>
      <w:r w:rsidR="00130004">
        <w:rPr>
          <w:rFonts w:cs="Arial"/>
          <w:b/>
          <w:bCs/>
          <w:sz w:val="24"/>
          <w:szCs w:val="24"/>
        </w:rPr>
        <w:t xml:space="preserve"> </w:t>
      </w:r>
      <w:r w:rsidRPr="0021434E">
        <w:rPr>
          <w:rFonts w:cs="Arial"/>
          <w:b/>
          <w:bCs/>
          <w:sz w:val="24"/>
          <w:szCs w:val="24"/>
        </w:rPr>
        <w:t>- REQUISITOS DA CONTRATAÇÃO</w:t>
      </w:r>
    </w:p>
    <w:p w14:paraId="0E0D4145" w14:textId="77777777" w:rsidR="0021434E" w:rsidRPr="0021434E" w:rsidRDefault="0021434E" w:rsidP="00130004">
      <w:pPr>
        <w:pStyle w:val="Corpodetexto"/>
        <w:spacing w:after="0" w:line="360" w:lineRule="auto"/>
        <w:ind w:right="-1" w:firstLine="567"/>
        <w:jc w:val="both"/>
        <w:rPr>
          <w:rFonts w:cs="Arial"/>
          <w:bCs/>
          <w:sz w:val="24"/>
          <w:szCs w:val="24"/>
        </w:rPr>
      </w:pPr>
      <w:r w:rsidRPr="0021434E">
        <w:rPr>
          <w:rFonts w:cs="Arial"/>
          <w:bCs/>
          <w:sz w:val="24"/>
          <w:szCs w:val="24"/>
        </w:rPr>
        <w:t>A empresa contratada deverá atender aos seguintes requisitos:</w:t>
      </w:r>
    </w:p>
    <w:p w14:paraId="2D8DA825" w14:textId="77777777" w:rsidR="0021434E" w:rsidRPr="0021434E" w:rsidRDefault="0021434E" w:rsidP="00130004">
      <w:pPr>
        <w:pStyle w:val="Corpodetexto"/>
        <w:spacing w:after="0" w:line="360" w:lineRule="auto"/>
        <w:ind w:right="-1" w:firstLine="567"/>
        <w:jc w:val="both"/>
        <w:rPr>
          <w:rFonts w:cs="Arial"/>
          <w:bCs/>
          <w:sz w:val="24"/>
          <w:szCs w:val="24"/>
        </w:rPr>
      </w:pPr>
      <w:r w:rsidRPr="0021434E">
        <w:rPr>
          <w:rFonts w:cs="Arial"/>
          <w:bCs/>
          <w:sz w:val="24"/>
          <w:szCs w:val="24"/>
        </w:rPr>
        <w:t>- Efetuar a entrega do objeto em perfeitas condições, conforme descrição contida no item 1, prazo e local constantes no Termo de Referência e seus anexos, acompanhado da respectiva nota fiscal, arcando com os custos do frete para entrega no município.</w:t>
      </w:r>
    </w:p>
    <w:p w14:paraId="2E785022" w14:textId="77777777" w:rsidR="0021434E" w:rsidRPr="0021434E" w:rsidRDefault="0021434E" w:rsidP="00130004">
      <w:pPr>
        <w:pStyle w:val="Corpodetexto"/>
        <w:spacing w:after="0" w:line="360" w:lineRule="auto"/>
        <w:ind w:right="-1" w:firstLine="567"/>
        <w:jc w:val="both"/>
        <w:rPr>
          <w:rFonts w:cs="Arial"/>
          <w:bCs/>
          <w:sz w:val="24"/>
          <w:szCs w:val="24"/>
        </w:rPr>
      </w:pPr>
      <w:r w:rsidRPr="0021434E">
        <w:rPr>
          <w:rFonts w:cs="Arial"/>
          <w:bCs/>
          <w:sz w:val="24"/>
          <w:szCs w:val="24"/>
        </w:rPr>
        <w:t>- Substituir, reparar ou corrigir, às suas expensas, o objeto com avarias ou defeitos, bem como aquele que não atender aos requisitos mínimos de qualidade.</w:t>
      </w:r>
    </w:p>
    <w:p w14:paraId="58A70722" w14:textId="77777777" w:rsidR="0021434E" w:rsidRPr="0021434E" w:rsidRDefault="0021434E" w:rsidP="00130004">
      <w:pPr>
        <w:pStyle w:val="Corpodetexto"/>
        <w:spacing w:after="0" w:line="360" w:lineRule="auto"/>
        <w:ind w:right="-1" w:firstLine="567"/>
        <w:jc w:val="both"/>
        <w:rPr>
          <w:rFonts w:cs="Arial"/>
          <w:bCs/>
          <w:sz w:val="24"/>
          <w:szCs w:val="24"/>
        </w:rPr>
      </w:pPr>
      <w:r w:rsidRPr="0021434E">
        <w:rPr>
          <w:rFonts w:cs="Arial"/>
          <w:bCs/>
          <w:sz w:val="24"/>
          <w:szCs w:val="24"/>
        </w:rPr>
        <w:t>- Comunicar à contratante, no prazo máximo de 24 (vinte e quatro) horas que antecede a data da entrega, os motivos que impossibilitem o cumprimento do prazo previsto, com a devida comprovação.</w:t>
      </w:r>
    </w:p>
    <w:p w14:paraId="1AC99AF1" w14:textId="77777777" w:rsidR="0021434E" w:rsidRPr="0021434E" w:rsidRDefault="0021434E" w:rsidP="00130004">
      <w:pPr>
        <w:pStyle w:val="Corpodetexto"/>
        <w:spacing w:after="0" w:line="360" w:lineRule="auto"/>
        <w:ind w:right="-1" w:firstLine="567"/>
        <w:jc w:val="both"/>
        <w:rPr>
          <w:rFonts w:cs="Arial"/>
          <w:sz w:val="24"/>
          <w:szCs w:val="24"/>
        </w:rPr>
      </w:pPr>
    </w:p>
    <w:p w14:paraId="4349BF21" w14:textId="2A113781" w:rsidR="0021434E" w:rsidRPr="0021434E" w:rsidRDefault="0021434E" w:rsidP="00130004">
      <w:pPr>
        <w:pStyle w:val="Ttulo1"/>
        <w:tabs>
          <w:tab w:val="left" w:pos="280"/>
        </w:tabs>
        <w:spacing w:before="0" w:after="0" w:line="360" w:lineRule="auto"/>
        <w:jc w:val="both"/>
        <w:rPr>
          <w:rFonts w:ascii="Arial" w:hAnsi="Arial" w:cs="Arial"/>
          <w:sz w:val="24"/>
          <w:szCs w:val="24"/>
        </w:rPr>
      </w:pPr>
      <w:r w:rsidRPr="0021434E">
        <w:rPr>
          <w:rFonts w:ascii="Arial" w:hAnsi="Arial" w:cs="Arial"/>
          <w:sz w:val="24"/>
          <w:szCs w:val="24"/>
        </w:rPr>
        <w:t>4</w:t>
      </w:r>
      <w:r w:rsidR="00130004">
        <w:rPr>
          <w:rFonts w:ascii="Arial" w:hAnsi="Arial" w:cs="Arial"/>
          <w:sz w:val="24"/>
          <w:szCs w:val="24"/>
        </w:rPr>
        <w:t xml:space="preserve"> </w:t>
      </w:r>
      <w:r w:rsidRPr="0021434E">
        <w:rPr>
          <w:rFonts w:ascii="Arial" w:hAnsi="Arial" w:cs="Arial"/>
          <w:sz w:val="24"/>
          <w:szCs w:val="24"/>
        </w:rPr>
        <w:t xml:space="preserve">– ESTIMATIVA DE QUANTIDADES ACOMPANHADO DA MEMÓRIA DE CÁLCULO E DOCUMENTOS QUE LHES DÃO SUPORTE </w:t>
      </w:r>
    </w:p>
    <w:p w14:paraId="7F363BF0" w14:textId="718B0E0D" w:rsidR="0021434E" w:rsidRPr="0021434E" w:rsidRDefault="0021434E" w:rsidP="00130004">
      <w:pPr>
        <w:pStyle w:val="Ttulo1"/>
        <w:tabs>
          <w:tab w:val="left" w:pos="280"/>
        </w:tabs>
        <w:spacing w:before="0" w:after="0" w:line="360" w:lineRule="auto"/>
        <w:ind w:firstLine="567"/>
        <w:jc w:val="both"/>
        <w:rPr>
          <w:rFonts w:ascii="Arial" w:hAnsi="Arial" w:cs="Arial"/>
          <w:sz w:val="24"/>
          <w:szCs w:val="24"/>
        </w:rPr>
      </w:pPr>
      <w:r w:rsidRPr="0021434E">
        <w:rPr>
          <w:rFonts w:ascii="Arial" w:hAnsi="Arial" w:cs="Arial"/>
          <w:b w:val="0"/>
          <w:sz w:val="24"/>
          <w:szCs w:val="24"/>
        </w:rPr>
        <w:t>A quantidade e descrição dos itens, bem como a memória de cálculo, encontram-se em anexo a este documento.</w:t>
      </w:r>
    </w:p>
    <w:p w14:paraId="5EA6560E" w14:textId="77777777" w:rsidR="0021434E" w:rsidRPr="0021434E" w:rsidRDefault="0021434E" w:rsidP="0021434E">
      <w:pPr>
        <w:pStyle w:val="Corpodetexto"/>
        <w:spacing w:after="0" w:line="360" w:lineRule="auto"/>
        <w:ind w:right="120"/>
        <w:jc w:val="both"/>
        <w:rPr>
          <w:rFonts w:cs="Arial"/>
          <w:sz w:val="24"/>
          <w:szCs w:val="24"/>
        </w:rPr>
      </w:pPr>
    </w:p>
    <w:p w14:paraId="2E403845" w14:textId="7EA6FFC8" w:rsidR="0021434E" w:rsidRPr="0021434E" w:rsidRDefault="0021434E" w:rsidP="0021434E">
      <w:pPr>
        <w:pStyle w:val="Corpodetexto"/>
        <w:spacing w:after="0" w:line="360" w:lineRule="auto"/>
        <w:ind w:right="120"/>
        <w:jc w:val="both"/>
        <w:rPr>
          <w:rFonts w:cs="Arial"/>
          <w:b/>
          <w:bCs/>
          <w:sz w:val="24"/>
          <w:szCs w:val="24"/>
        </w:rPr>
      </w:pPr>
      <w:r w:rsidRPr="0021434E">
        <w:rPr>
          <w:rFonts w:cs="Arial"/>
          <w:b/>
          <w:bCs/>
          <w:sz w:val="24"/>
          <w:szCs w:val="24"/>
        </w:rPr>
        <w:t>5</w:t>
      </w:r>
      <w:r w:rsidR="00130004">
        <w:rPr>
          <w:rFonts w:cs="Arial"/>
          <w:b/>
          <w:bCs/>
          <w:sz w:val="24"/>
          <w:szCs w:val="24"/>
        </w:rPr>
        <w:t xml:space="preserve"> </w:t>
      </w:r>
      <w:r w:rsidRPr="0021434E">
        <w:rPr>
          <w:rFonts w:cs="Arial"/>
          <w:b/>
          <w:bCs/>
          <w:sz w:val="24"/>
          <w:szCs w:val="24"/>
        </w:rPr>
        <w:t>– LEVANTAMENTO DE MERCADO – POSSIBILIDADES PARA SANAR A DEMANDA</w:t>
      </w:r>
    </w:p>
    <w:p w14:paraId="6321793D" w14:textId="77777777" w:rsidR="0021434E" w:rsidRPr="0021434E" w:rsidRDefault="0021434E" w:rsidP="0021434E">
      <w:pPr>
        <w:pStyle w:val="Corpodetexto"/>
        <w:spacing w:after="0" w:line="360" w:lineRule="auto"/>
        <w:ind w:right="120" w:firstLine="567"/>
        <w:jc w:val="both"/>
        <w:rPr>
          <w:rFonts w:cs="Arial"/>
          <w:bCs/>
          <w:sz w:val="24"/>
          <w:szCs w:val="24"/>
        </w:rPr>
      </w:pPr>
      <w:r w:rsidRPr="0021434E">
        <w:rPr>
          <w:rFonts w:cs="Arial"/>
          <w:bCs/>
          <w:sz w:val="24"/>
          <w:szCs w:val="24"/>
        </w:rPr>
        <w:t>Tendo em vista levantamento de mercado realizado através de pesquisa de preços em sites públicos, bem como com fornecedores locais, concluiu-se que existem possibilidades para sanar a demanda, ou seja, existem fornecedores dos produtos que a prefeitura necessita para suprir a demanda de fornecimento de materiais de expediente.</w:t>
      </w:r>
    </w:p>
    <w:p w14:paraId="16350C2E" w14:textId="77777777" w:rsidR="0021434E" w:rsidRPr="0021434E" w:rsidRDefault="0021434E" w:rsidP="0021434E">
      <w:pPr>
        <w:pStyle w:val="Corpodetexto"/>
        <w:spacing w:after="0" w:line="360" w:lineRule="auto"/>
        <w:ind w:right="120" w:firstLine="567"/>
        <w:jc w:val="both"/>
        <w:rPr>
          <w:rFonts w:cs="Arial"/>
          <w:bCs/>
          <w:sz w:val="24"/>
          <w:szCs w:val="24"/>
        </w:rPr>
      </w:pPr>
      <w:r w:rsidRPr="0021434E">
        <w:rPr>
          <w:rFonts w:cs="Arial"/>
          <w:bCs/>
          <w:sz w:val="24"/>
          <w:szCs w:val="24"/>
        </w:rPr>
        <w:t xml:space="preserve">Dentre as possibilidades para sanar a demanda, está a aquisição dos itens através de Dispensa de Licitação ou por Registro de Preços, já que se trata de itens indispensáveis para a realização de tarefas administrativas diárias, conforme o inciso XV </w:t>
      </w:r>
      <w:r w:rsidRPr="0021434E">
        <w:rPr>
          <w:rFonts w:cs="Arial"/>
          <w:color w:val="000000"/>
          <w:sz w:val="24"/>
          <w:szCs w:val="24"/>
        </w:rPr>
        <w:t>do artigo 6º da NLLC.</w:t>
      </w:r>
    </w:p>
    <w:p w14:paraId="0C20ED39" w14:textId="77777777" w:rsidR="0021434E" w:rsidRPr="0021434E" w:rsidRDefault="0021434E" w:rsidP="0021434E">
      <w:pPr>
        <w:pStyle w:val="Corpodetexto"/>
        <w:spacing w:after="0" w:line="360" w:lineRule="auto"/>
        <w:ind w:right="120" w:firstLine="567"/>
        <w:jc w:val="both"/>
        <w:rPr>
          <w:rFonts w:cs="Arial"/>
          <w:sz w:val="24"/>
          <w:szCs w:val="24"/>
        </w:rPr>
      </w:pPr>
      <w:r w:rsidRPr="0021434E">
        <w:rPr>
          <w:rFonts w:cs="Arial"/>
          <w:bCs/>
          <w:sz w:val="24"/>
          <w:szCs w:val="24"/>
        </w:rPr>
        <w:t xml:space="preserve">Para a contratação supracitada, foram analisados processos similares, onde a mesma encontra embasamento nos incisos </w:t>
      </w:r>
      <w:r w:rsidRPr="0021434E">
        <w:rPr>
          <w:rFonts w:cs="Arial"/>
          <w:color w:val="000000"/>
          <w:sz w:val="24"/>
          <w:szCs w:val="24"/>
        </w:rPr>
        <w:t xml:space="preserve">XLI e XLV do artigo 6º da NLLC. </w:t>
      </w:r>
    </w:p>
    <w:p w14:paraId="66395322" w14:textId="77777777" w:rsidR="0021434E" w:rsidRPr="0021434E" w:rsidRDefault="0021434E" w:rsidP="0021434E">
      <w:pPr>
        <w:pStyle w:val="Corpodetexto"/>
        <w:spacing w:after="0" w:line="360" w:lineRule="auto"/>
        <w:rPr>
          <w:rFonts w:cs="Arial"/>
          <w:b/>
          <w:bCs/>
          <w:sz w:val="24"/>
          <w:szCs w:val="24"/>
        </w:rPr>
      </w:pPr>
    </w:p>
    <w:p w14:paraId="40373EBB" w14:textId="21ABA141" w:rsidR="0021434E" w:rsidRPr="0021434E" w:rsidRDefault="0021434E" w:rsidP="00130004">
      <w:pPr>
        <w:pStyle w:val="Ttulo1"/>
        <w:spacing w:before="0" w:after="0" w:line="360" w:lineRule="auto"/>
        <w:jc w:val="both"/>
        <w:rPr>
          <w:rFonts w:ascii="Arial" w:hAnsi="Arial" w:cs="Arial"/>
          <w:b w:val="0"/>
          <w:sz w:val="24"/>
          <w:szCs w:val="24"/>
        </w:rPr>
      </w:pPr>
      <w:r w:rsidRPr="0021434E">
        <w:rPr>
          <w:rFonts w:ascii="Arial" w:hAnsi="Arial" w:cs="Arial"/>
          <w:sz w:val="24"/>
          <w:szCs w:val="24"/>
        </w:rPr>
        <w:lastRenderedPageBreak/>
        <w:t>6</w:t>
      </w:r>
      <w:r w:rsidR="00130004">
        <w:rPr>
          <w:rFonts w:ascii="Arial" w:hAnsi="Arial" w:cs="Arial"/>
          <w:sz w:val="24"/>
          <w:szCs w:val="24"/>
        </w:rPr>
        <w:t xml:space="preserve"> </w:t>
      </w:r>
      <w:r w:rsidRPr="0021434E">
        <w:rPr>
          <w:rFonts w:ascii="Arial" w:hAnsi="Arial" w:cs="Arial"/>
          <w:sz w:val="24"/>
          <w:szCs w:val="24"/>
        </w:rPr>
        <w:t xml:space="preserve">- ESTIMATIVA DO VALOR DE CONTRATAÇÃO COM PREÇOS UNITÁRIOS E SOLUÇÕES ENCONTRADAS. </w:t>
      </w:r>
    </w:p>
    <w:p w14:paraId="7F0CBC91" w14:textId="77777777" w:rsidR="0021434E" w:rsidRDefault="0021434E" w:rsidP="00130004">
      <w:pPr>
        <w:pStyle w:val="Corpodetexto"/>
        <w:spacing w:after="0" w:line="360" w:lineRule="auto"/>
        <w:ind w:firstLine="567"/>
        <w:jc w:val="both"/>
        <w:rPr>
          <w:rFonts w:cs="Arial"/>
          <w:sz w:val="24"/>
          <w:szCs w:val="24"/>
        </w:rPr>
      </w:pPr>
      <w:r w:rsidRPr="0021434E">
        <w:rPr>
          <w:rFonts w:cs="Arial"/>
          <w:sz w:val="24"/>
          <w:szCs w:val="24"/>
        </w:rPr>
        <w:t>A estimativa do valor da contratação gira em torno de R$ 328.815,55.</w:t>
      </w:r>
    </w:p>
    <w:p w14:paraId="54D8F13D" w14:textId="77777777" w:rsidR="00130004" w:rsidRPr="0021434E" w:rsidRDefault="00130004" w:rsidP="00130004">
      <w:pPr>
        <w:pStyle w:val="Corpodetexto"/>
        <w:spacing w:after="0" w:line="360" w:lineRule="auto"/>
        <w:ind w:firstLine="567"/>
        <w:rPr>
          <w:rFonts w:cs="Arial"/>
          <w:sz w:val="24"/>
          <w:szCs w:val="24"/>
        </w:rPr>
      </w:pPr>
    </w:p>
    <w:p w14:paraId="26AAF725" w14:textId="77777777" w:rsidR="0021434E" w:rsidRPr="0021434E" w:rsidRDefault="0021434E" w:rsidP="00130004">
      <w:pPr>
        <w:pStyle w:val="Ttulo1"/>
        <w:tabs>
          <w:tab w:val="left" w:pos="280"/>
        </w:tabs>
        <w:spacing w:before="0" w:after="0" w:line="360" w:lineRule="auto"/>
        <w:jc w:val="both"/>
        <w:rPr>
          <w:rFonts w:ascii="Arial" w:hAnsi="Arial" w:cs="Arial"/>
          <w:sz w:val="24"/>
          <w:szCs w:val="24"/>
        </w:rPr>
      </w:pPr>
      <w:r w:rsidRPr="0021434E">
        <w:rPr>
          <w:rFonts w:ascii="Arial" w:hAnsi="Arial" w:cs="Arial"/>
          <w:sz w:val="24"/>
          <w:szCs w:val="24"/>
        </w:rPr>
        <w:t xml:space="preserve">7- DESCRIÇÃO DA SOLUÇÃO COMO UM TODO </w:t>
      </w:r>
    </w:p>
    <w:p w14:paraId="0750135F" w14:textId="32E7A64A" w:rsidR="0021434E" w:rsidRPr="0021434E" w:rsidRDefault="0021434E" w:rsidP="00130004">
      <w:pPr>
        <w:pStyle w:val="Corpodetexto"/>
        <w:spacing w:after="0" w:line="360" w:lineRule="auto"/>
        <w:ind w:firstLine="567"/>
        <w:jc w:val="both"/>
        <w:rPr>
          <w:rFonts w:cs="Arial"/>
          <w:sz w:val="24"/>
          <w:szCs w:val="24"/>
        </w:rPr>
      </w:pPr>
      <w:r w:rsidRPr="0021434E">
        <w:rPr>
          <w:rFonts w:cs="Arial"/>
          <w:sz w:val="24"/>
          <w:szCs w:val="24"/>
        </w:rPr>
        <w:t>Aquisição de material de expediente e pedagógico para suprir a demanda da SM de Educação, Cultura, Esporte e Turismo e das escolas do município, bem como das demais secretarias. Salientamos que tais materiais são indispensáveis para garantir o acesso à educação de qualidade no município, bem como a manutenção das atividades educacionais diárias ofertadas. Além disso, tais materiais são usados diariamente na execução das atividades administrativas de todas as secretarias.</w:t>
      </w:r>
    </w:p>
    <w:p w14:paraId="2603C54E" w14:textId="77777777" w:rsidR="0021434E" w:rsidRPr="0021434E" w:rsidRDefault="0021434E" w:rsidP="00130004">
      <w:pPr>
        <w:pStyle w:val="Ttulo1"/>
        <w:tabs>
          <w:tab w:val="left" w:pos="280"/>
        </w:tabs>
        <w:spacing w:before="0" w:after="0" w:line="360" w:lineRule="auto"/>
        <w:rPr>
          <w:rFonts w:ascii="Arial" w:hAnsi="Arial" w:cs="Arial"/>
          <w:sz w:val="24"/>
          <w:szCs w:val="24"/>
        </w:rPr>
      </w:pPr>
    </w:p>
    <w:p w14:paraId="79B5181A" w14:textId="5896891E" w:rsidR="0021434E" w:rsidRPr="0021434E" w:rsidRDefault="0021434E" w:rsidP="00130004">
      <w:pPr>
        <w:pStyle w:val="Ttulo1"/>
        <w:tabs>
          <w:tab w:val="left" w:pos="280"/>
        </w:tabs>
        <w:spacing w:before="0" w:after="0" w:line="360" w:lineRule="auto"/>
        <w:jc w:val="both"/>
        <w:rPr>
          <w:rFonts w:ascii="Arial" w:hAnsi="Arial" w:cs="Arial"/>
          <w:sz w:val="24"/>
          <w:szCs w:val="24"/>
        </w:rPr>
      </w:pPr>
      <w:r w:rsidRPr="0021434E">
        <w:rPr>
          <w:rFonts w:ascii="Arial" w:hAnsi="Arial" w:cs="Arial"/>
          <w:sz w:val="24"/>
          <w:szCs w:val="24"/>
        </w:rPr>
        <w:t>8</w:t>
      </w:r>
      <w:r w:rsidR="00130004">
        <w:rPr>
          <w:rFonts w:ascii="Arial" w:hAnsi="Arial" w:cs="Arial"/>
          <w:sz w:val="24"/>
          <w:szCs w:val="24"/>
        </w:rPr>
        <w:t xml:space="preserve"> </w:t>
      </w:r>
      <w:r w:rsidRPr="0021434E">
        <w:rPr>
          <w:rFonts w:ascii="Arial" w:hAnsi="Arial" w:cs="Arial"/>
          <w:sz w:val="24"/>
          <w:szCs w:val="24"/>
        </w:rPr>
        <w:t>– JUSTIFICATIVA PARA</w:t>
      </w:r>
      <w:r w:rsidRPr="0021434E">
        <w:rPr>
          <w:rFonts w:ascii="Arial" w:hAnsi="Arial" w:cs="Arial"/>
          <w:spacing w:val="-18"/>
          <w:sz w:val="24"/>
          <w:szCs w:val="24"/>
        </w:rPr>
        <w:t xml:space="preserve"> </w:t>
      </w:r>
      <w:r w:rsidRPr="0021434E">
        <w:rPr>
          <w:rFonts w:ascii="Arial" w:hAnsi="Arial" w:cs="Arial"/>
          <w:sz w:val="24"/>
          <w:szCs w:val="24"/>
        </w:rPr>
        <w:t>PARCELAMENTO OU NÃO DA CONTRATAÇÃO</w:t>
      </w:r>
    </w:p>
    <w:p w14:paraId="186326C4" w14:textId="77777777" w:rsidR="0021434E" w:rsidRPr="0021434E" w:rsidRDefault="0021434E" w:rsidP="0021434E">
      <w:pPr>
        <w:pStyle w:val="Corpodetexto"/>
        <w:spacing w:after="0" w:line="360" w:lineRule="auto"/>
        <w:ind w:firstLine="567"/>
        <w:jc w:val="both"/>
        <w:rPr>
          <w:rFonts w:cs="Arial"/>
          <w:sz w:val="24"/>
          <w:szCs w:val="24"/>
        </w:rPr>
      </w:pPr>
      <w:r w:rsidRPr="0021434E">
        <w:rPr>
          <w:rFonts w:cs="Arial"/>
          <w:sz w:val="24"/>
          <w:szCs w:val="24"/>
        </w:rPr>
        <w:t>A partir do estudo de contratações semelhantes, demonstra ser mais adequado e eficiente que a contratação pretendida seja selecionada através de procedimento licitatório que avalie o menor por item, qual seja: analisar item por item, de acordo com sua especificação individual.</w:t>
      </w:r>
    </w:p>
    <w:p w14:paraId="2ED2F30A" w14:textId="77777777" w:rsidR="0021434E" w:rsidRPr="0021434E" w:rsidRDefault="0021434E" w:rsidP="0021434E">
      <w:pPr>
        <w:pStyle w:val="Corpodetexto"/>
        <w:spacing w:after="0" w:line="360" w:lineRule="auto"/>
        <w:ind w:firstLine="567"/>
        <w:jc w:val="both"/>
        <w:rPr>
          <w:rFonts w:cs="Arial"/>
          <w:sz w:val="24"/>
          <w:szCs w:val="24"/>
        </w:rPr>
      </w:pPr>
    </w:p>
    <w:p w14:paraId="6DC28532" w14:textId="221732B8" w:rsidR="0021434E" w:rsidRPr="0021434E" w:rsidRDefault="0021434E" w:rsidP="00130004">
      <w:pPr>
        <w:pStyle w:val="Ttulo1"/>
        <w:tabs>
          <w:tab w:val="left" w:pos="402"/>
        </w:tabs>
        <w:spacing w:before="0" w:after="0" w:line="360" w:lineRule="auto"/>
        <w:jc w:val="both"/>
        <w:rPr>
          <w:rFonts w:ascii="Arial" w:hAnsi="Arial" w:cs="Arial"/>
          <w:sz w:val="24"/>
          <w:szCs w:val="24"/>
        </w:rPr>
      </w:pPr>
      <w:r w:rsidRPr="0021434E">
        <w:rPr>
          <w:rFonts w:ascii="Arial" w:hAnsi="Arial" w:cs="Arial"/>
          <w:sz w:val="24"/>
          <w:szCs w:val="24"/>
        </w:rPr>
        <w:t>9</w:t>
      </w:r>
      <w:r w:rsidR="00130004">
        <w:rPr>
          <w:rFonts w:ascii="Arial" w:hAnsi="Arial" w:cs="Arial"/>
          <w:sz w:val="24"/>
          <w:szCs w:val="24"/>
        </w:rPr>
        <w:t xml:space="preserve"> </w:t>
      </w:r>
      <w:r w:rsidRPr="0021434E">
        <w:rPr>
          <w:rFonts w:ascii="Arial" w:hAnsi="Arial" w:cs="Arial"/>
          <w:sz w:val="24"/>
          <w:szCs w:val="24"/>
        </w:rPr>
        <w:t>- DEMONSTRAÇÃO DOS RESULTADOS</w:t>
      </w:r>
      <w:r w:rsidRPr="0021434E">
        <w:rPr>
          <w:rFonts w:ascii="Arial" w:hAnsi="Arial" w:cs="Arial"/>
          <w:spacing w:val="-4"/>
          <w:sz w:val="24"/>
          <w:szCs w:val="24"/>
        </w:rPr>
        <w:t xml:space="preserve"> </w:t>
      </w:r>
      <w:r w:rsidRPr="0021434E">
        <w:rPr>
          <w:rFonts w:ascii="Arial" w:hAnsi="Arial" w:cs="Arial"/>
          <w:sz w:val="24"/>
          <w:szCs w:val="24"/>
        </w:rPr>
        <w:t xml:space="preserve">PRETENDIDOS </w:t>
      </w:r>
    </w:p>
    <w:p w14:paraId="5A7CC2B4" w14:textId="77777777" w:rsidR="0021434E" w:rsidRPr="0021434E" w:rsidRDefault="0021434E" w:rsidP="00130004">
      <w:pPr>
        <w:pStyle w:val="Ttulo1"/>
        <w:tabs>
          <w:tab w:val="left" w:pos="402"/>
        </w:tabs>
        <w:spacing w:before="0" w:after="0" w:line="360" w:lineRule="auto"/>
        <w:ind w:firstLine="567"/>
        <w:jc w:val="both"/>
        <w:rPr>
          <w:rFonts w:ascii="Arial" w:hAnsi="Arial" w:cs="Arial"/>
          <w:b w:val="0"/>
          <w:sz w:val="24"/>
          <w:szCs w:val="24"/>
        </w:rPr>
      </w:pPr>
      <w:r w:rsidRPr="0021434E">
        <w:rPr>
          <w:rFonts w:ascii="Arial" w:hAnsi="Arial" w:cs="Arial"/>
          <w:b w:val="0"/>
          <w:sz w:val="24"/>
          <w:szCs w:val="24"/>
        </w:rPr>
        <w:t xml:space="preserve">Com esta contratação, os resultados pretendidos são: a seleção da proposta mais vantajosa para a administração pública, observando o princípio da economicidade, ou seja, obtenção da melhor relação custo-benefício possível de materiais de expedientes em recursos financeiros, econômicos e administrativos possa alcançar, permitindo assim que os serviços sejam realizados de forma rápida, econômica e sustentável.  </w:t>
      </w:r>
    </w:p>
    <w:p w14:paraId="7F4650D3" w14:textId="6A6E5719" w:rsidR="0021434E" w:rsidRPr="0021434E" w:rsidRDefault="00130004" w:rsidP="00130004">
      <w:pPr>
        <w:pStyle w:val="Ttulo1"/>
        <w:tabs>
          <w:tab w:val="left" w:pos="402"/>
        </w:tabs>
        <w:spacing w:before="0" w:after="0" w:line="360" w:lineRule="auto"/>
        <w:ind w:firstLine="567"/>
        <w:jc w:val="both"/>
        <w:rPr>
          <w:rFonts w:ascii="Arial" w:hAnsi="Arial" w:cs="Arial"/>
          <w:b w:val="0"/>
          <w:sz w:val="24"/>
          <w:szCs w:val="24"/>
        </w:rPr>
      </w:pPr>
      <w:r>
        <w:rPr>
          <w:rFonts w:ascii="Arial" w:hAnsi="Arial" w:cs="Arial"/>
          <w:b w:val="0"/>
          <w:sz w:val="24"/>
          <w:szCs w:val="24"/>
        </w:rPr>
        <w:t xml:space="preserve">- </w:t>
      </w:r>
      <w:r w:rsidR="0021434E" w:rsidRPr="0021434E">
        <w:rPr>
          <w:rFonts w:ascii="Arial" w:hAnsi="Arial" w:cs="Arial"/>
          <w:b w:val="0"/>
          <w:sz w:val="24"/>
          <w:szCs w:val="24"/>
        </w:rPr>
        <w:t>Em relação à eficácia: atendimento de todas as demandas de materiais de expedientes, no suporte às atividades diárias do órgão.</w:t>
      </w:r>
    </w:p>
    <w:p w14:paraId="47979BE6" w14:textId="382EE0AC" w:rsidR="0021434E" w:rsidRPr="0021434E" w:rsidRDefault="00130004" w:rsidP="00130004">
      <w:pPr>
        <w:pStyle w:val="Ttulo1"/>
        <w:tabs>
          <w:tab w:val="left" w:pos="402"/>
        </w:tabs>
        <w:spacing w:before="0" w:after="0" w:line="360" w:lineRule="auto"/>
        <w:ind w:firstLine="567"/>
        <w:jc w:val="both"/>
        <w:rPr>
          <w:rFonts w:ascii="Arial" w:hAnsi="Arial" w:cs="Arial"/>
          <w:b w:val="0"/>
          <w:sz w:val="24"/>
          <w:szCs w:val="24"/>
        </w:rPr>
      </w:pPr>
      <w:r>
        <w:rPr>
          <w:rFonts w:ascii="Arial" w:hAnsi="Arial" w:cs="Arial"/>
          <w:b w:val="0"/>
          <w:sz w:val="24"/>
          <w:szCs w:val="24"/>
        </w:rPr>
        <w:t xml:space="preserve">- </w:t>
      </w:r>
      <w:r w:rsidR="0021434E" w:rsidRPr="0021434E">
        <w:rPr>
          <w:rFonts w:ascii="Arial" w:hAnsi="Arial" w:cs="Arial"/>
          <w:b w:val="0"/>
          <w:sz w:val="24"/>
          <w:szCs w:val="24"/>
        </w:rPr>
        <w:t xml:space="preserve">Quanto à eficiência: assegurar a continuidade da prestação de tais serviços e do uso racional dos recursos financeiros. </w:t>
      </w:r>
    </w:p>
    <w:p w14:paraId="1E449A1A" w14:textId="77777777" w:rsidR="0021434E" w:rsidRPr="0021434E" w:rsidRDefault="0021434E" w:rsidP="0021434E">
      <w:pPr>
        <w:pStyle w:val="Corpodetexto"/>
        <w:spacing w:after="0" w:line="360" w:lineRule="auto"/>
        <w:rPr>
          <w:rFonts w:cs="Arial"/>
          <w:b/>
          <w:sz w:val="24"/>
          <w:szCs w:val="24"/>
        </w:rPr>
      </w:pPr>
    </w:p>
    <w:p w14:paraId="48D89F3A" w14:textId="22DE1E41" w:rsidR="0021434E" w:rsidRPr="0021434E" w:rsidRDefault="0021434E" w:rsidP="00130004">
      <w:pPr>
        <w:pStyle w:val="Ttulo1"/>
        <w:tabs>
          <w:tab w:val="left" w:pos="402"/>
        </w:tabs>
        <w:spacing w:before="0" w:after="0" w:line="360" w:lineRule="auto"/>
        <w:ind w:right="-1"/>
        <w:jc w:val="both"/>
        <w:rPr>
          <w:rFonts w:ascii="Arial" w:hAnsi="Arial" w:cs="Arial"/>
          <w:b w:val="0"/>
          <w:sz w:val="24"/>
          <w:szCs w:val="24"/>
        </w:rPr>
      </w:pPr>
      <w:r w:rsidRPr="0021434E">
        <w:rPr>
          <w:rFonts w:ascii="Arial" w:hAnsi="Arial" w:cs="Arial"/>
          <w:bCs w:val="0"/>
          <w:sz w:val="24"/>
          <w:szCs w:val="24"/>
        </w:rPr>
        <w:t>10</w:t>
      </w:r>
      <w:r w:rsidR="00130004">
        <w:rPr>
          <w:rFonts w:ascii="Arial" w:hAnsi="Arial" w:cs="Arial"/>
          <w:bCs w:val="0"/>
          <w:sz w:val="24"/>
          <w:szCs w:val="24"/>
        </w:rPr>
        <w:t xml:space="preserve"> </w:t>
      </w:r>
      <w:r w:rsidRPr="0021434E">
        <w:rPr>
          <w:rFonts w:ascii="Arial" w:hAnsi="Arial" w:cs="Arial"/>
          <w:bCs w:val="0"/>
          <w:sz w:val="24"/>
          <w:szCs w:val="24"/>
        </w:rPr>
        <w:t xml:space="preserve">- </w:t>
      </w:r>
      <w:r w:rsidRPr="0021434E">
        <w:rPr>
          <w:rFonts w:ascii="Arial" w:hAnsi="Arial" w:cs="Arial"/>
          <w:sz w:val="24"/>
          <w:szCs w:val="24"/>
        </w:rPr>
        <w:t>PROVIDÊNCIAS PRÉVIAS AO</w:t>
      </w:r>
      <w:r w:rsidRPr="0021434E">
        <w:rPr>
          <w:rFonts w:ascii="Arial" w:hAnsi="Arial" w:cs="Arial"/>
          <w:spacing w:val="-17"/>
          <w:sz w:val="24"/>
          <w:szCs w:val="24"/>
        </w:rPr>
        <w:t xml:space="preserve"> </w:t>
      </w:r>
      <w:r w:rsidRPr="0021434E">
        <w:rPr>
          <w:rFonts w:ascii="Arial" w:hAnsi="Arial" w:cs="Arial"/>
          <w:sz w:val="24"/>
          <w:szCs w:val="24"/>
        </w:rPr>
        <w:t xml:space="preserve">CONTRATO </w:t>
      </w:r>
    </w:p>
    <w:p w14:paraId="6507F48A" w14:textId="77777777" w:rsidR="0021434E" w:rsidRDefault="0021434E" w:rsidP="00130004">
      <w:pPr>
        <w:pStyle w:val="Corpodetexto"/>
        <w:spacing w:after="0" w:line="360" w:lineRule="auto"/>
        <w:ind w:right="-1" w:firstLine="567"/>
        <w:jc w:val="both"/>
        <w:rPr>
          <w:rFonts w:cs="Arial"/>
          <w:sz w:val="24"/>
          <w:szCs w:val="24"/>
        </w:rPr>
      </w:pPr>
      <w:r w:rsidRPr="0021434E">
        <w:rPr>
          <w:rFonts w:cs="Arial"/>
          <w:sz w:val="24"/>
          <w:szCs w:val="24"/>
        </w:rPr>
        <w:t xml:space="preserve">Sugere-se que sejam tomadas as providências habituais cabíveis ao instrumento contratual, as quais devem ser adotadas pela administração pública </w:t>
      </w:r>
      <w:r w:rsidRPr="0021434E">
        <w:rPr>
          <w:rFonts w:cs="Arial"/>
          <w:sz w:val="24"/>
          <w:szCs w:val="24"/>
        </w:rPr>
        <w:lastRenderedPageBreak/>
        <w:t>previamente à celebração</w:t>
      </w:r>
      <w:r w:rsidRPr="0021434E">
        <w:rPr>
          <w:rFonts w:cs="Arial"/>
          <w:spacing w:val="-11"/>
          <w:sz w:val="24"/>
          <w:szCs w:val="24"/>
        </w:rPr>
        <w:t xml:space="preserve"> </w:t>
      </w:r>
      <w:r w:rsidRPr="0021434E">
        <w:rPr>
          <w:rFonts w:cs="Arial"/>
          <w:sz w:val="24"/>
          <w:szCs w:val="24"/>
        </w:rPr>
        <w:t>do</w:t>
      </w:r>
      <w:r w:rsidRPr="0021434E">
        <w:rPr>
          <w:rFonts w:cs="Arial"/>
          <w:spacing w:val="-12"/>
          <w:sz w:val="24"/>
          <w:szCs w:val="24"/>
        </w:rPr>
        <w:t xml:space="preserve"> </w:t>
      </w:r>
      <w:r w:rsidRPr="0021434E">
        <w:rPr>
          <w:rFonts w:cs="Arial"/>
          <w:sz w:val="24"/>
          <w:szCs w:val="24"/>
        </w:rPr>
        <w:t>contrato, tais como: verificação de viabilidade orçamentária para atender à contratação, análise do setor jurídico e a secretaria requisitante indicará servidores para atuarem como gestor e fiscal do contrato.</w:t>
      </w:r>
    </w:p>
    <w:p w14:paraId="26A85553" w14:textId="77777777" w:rsidR="00130004" w:rsidRPr="0021434E" w:rsidRDefault="00130004" w:rsidP="00130004">
      <w:pPr>
        <w:pStyle w:val="Corpodetexto"/>
        <w:spacing w:after="0" w:line="360" w:lineRule="auto"/>
        <w:ind w:right="-1" w:firstLine="567"/>
        <w:jc w:val="both"/>
        <w:rPr>
          <w:rFonts w:cs="Arial"/>
          <w:sz w:val="24"/>
          <w:szCs w:val="24"/>
        </w:rPr>
      </w:pPr>
    </w:p>
    <w:p w14:paraId="7D3D3928" w14:textId="77777777" w:rsidR="0021434E" w:rsidRPr="0021434E" w:rsidRDefault="0021434E" w:rsidP="00130004">
      <w:pPr>
        <w:pStyle w:val="Ttulo1"/>
        <w:tabs>
          <w:tab w:val="left" w:pos="280"/>
        </w:tabs>
        <w:spacing w:before="0" w:after="0" w:line="360" w:lineRule="auto"/>
        <w:ind w:right="-1"/>
        <w:jc w:val="both"/>
        <w:rPr>
          <w:rFonts w:ascii="Arial" w:hAnsi="Arial" w:cs="Arial"/>
          <w:sz w:val="24"/>
          <w:szCs w:val="24"/>
        </w:rPr>
      </w:pPr>
      <w:r w:rsidRPr="0021434E">
        <w:rPr>
          <w:rFonts w:ascii="Arial" w:hAnsi="Arial" w:cs="Arial"/>
          <w:sz w:val="24"/>
          <w:szCs w:val="24"/>
        </w:rPr>
        <w:t>11- CONTRATAÇÕES</w:t>
      </w:r>
      <w:r w:rsidRPr="0021434E">
        <w:rPr>
          <w:rFonts w:ascii="Arial" w:hAnsi="Arial" w:cs="Arial"/>
          <w:spacing w:val="-14"/>
          <w:sz w:val="24"/>
          <w:szCs w:val="24"/>
        </w:rPr>
        <w:t xml:space="preserve"> </w:t>
      </w:r>
      <w:r w:rsidRPr="0021434E">
        <w:rPr>
          <w:rFonts w:ascii="Arial" w:hAnsi="Arial" w:cs="Arial"/>
          <w:sz w:val="24"/>
          <w:szCs w:val="24"/>
        </w:rPr>
        <w:t xml:space="preserve">CORRELATAS/INTERDEPENDENTES </w:t>
      </w:r>
    </w:p>
    <w:p w14:paraId="30C6AA5E" w14:textId="0AC182E5" w:rsidR="0021434E" w:rsidRPr="0021434E" w:rsidRDefault="0021434E" w:rsidP="00130004">
      <w:pPr>
        <w:pStyle w:val="Corpodetexto"/>
        <w:spacing w:after="0" w:line="360" w:lineRule="auto"/>
        <w:ind w:right="-1" w:firstLine="567"/>
        <w:jc w:val="both"/>
        <w:rPr>
          <w:rFonts w:cs="Arial"/>
          <w:sz w:val="24"/>
          <w:szCs w:val="24"/>
        </w:rPr>
      </w:pPr>
      <w:r w:rsidRPr="0021434E">
        <w:rPr>
          <w:rFonts w:cs="Arial"/>
          <w:sz w:val="24"/>
          <w:szCs w:val="24"/>
        </w:rPr>
        <w:t xml:space="preserve">Não </w:t>
      </w:r>
      <w:r w:rsidR="00130004" w:rsidRPr="0021434E">
        <w:rPr>
          <w:rFonts w:cs="Arial"/>
          <w:sz w:val="24"/>
          <w:szCs w:val="24"/>
        </w:rPr>
        <w:t>se verificam</w:t>
      </w:r>
      <w:r w:rsidRPr="0021434E">
        <w:rPr>
          <w:rFonts w:cs="Arial"/>
          <w:sz w:val="24"/>
          <w:szCs w:val="24"/>
        </w:rPr>
        <w:t xml:space="preserve"> contratações correlatas nem interdependentes para a viabilidade da contratação.</w:t>
      </w:r>
    </w:p>
    <w:p w14:paraId="5082B549" w14:textId="77777777" w:rsidR="0021434E" w:rsidRPr="0021434E" w:rsidRDefault="0021434E" w:rsidP="00130004">
      <w:pPr>
        <w:pStyle w:val="Corpodetexto"/>
        <w:spacing w:after="0" w:line="360" w:lineRule="auto"/>
        <w:ind w:right="-1"/>
        <w:jc w:val="both"/>
        <w:rPr>
          <w:rFonts w:cs="Arial"/>
          <w:sz w:val="24"/>
          <w:szCs w:val="24"/>
        </w:rPr>
      </w:pPr>
    </w:p>
    <w:p w14:paraId="417182E4" w14:textId="77777777" w:rsidR="0021434E" w:rsidRPr="0021434E" w:rsidRDefault="0021434E" w:rsidP="00130004">
      <w:pPr>
        <w:pStyle w:val="Corpodetexto"/>
        <w:spacing w:after="0" w:line="360" w:lineRule="auto"/>
        <w:ind w:right="-1"/>
        <w:jc w:val="both"/>
        <w:rPr>
          <w:rFonts w:cs="Arial"/>
          <w:b/>
          <w:bCs/>
          <w:sz w:val="24"/>
          <w:szCs w:val="24"/>
        </w:rPr>
      </w:pPr>
      <w:r w:rsidRPr="0021434E">
        <w:rPr>
          <w:rFonts w:cs="Arial"/>
          <w:b/>
          <w:bCs/>
          <w:sz w:val="24"/>
          <w:szCs w:val="24"/>
        </w:rPr>
        <w:t xml:space="preserve">12 – DESCRIÇÃO DE POSSÍVEIS IMPACTOS AMBIENTAIS </w:t>
      </w:r>
    </w:p>
    <w:p w14:paraId="3AB748B5" w14:textId="18A200CC" w:rsidR="0021434E" w:rsidRPr="0021434E" w:rsidRDefault="0021434E" w:rsidP="00130004">
      <w:pPr>
        <w:pStyle w:val="Corpodetexto"/>
        <w:spacing w:after="0" w:line="360" w:lineRule="auto"/>
        <w:ind w:right="-1" w:firstLine="567"/>
        <w:jc w:val="both"/>
        <w:rPr>
          <w:rFonts w:cs="Arial"/>
          <w:b/>
          <w:bCs/>
          <w:sz w:val="24"/>
          <w:szCs w:val="24"/>
        </w:rPr>
      </w:pPr>
      <w:r w:rsidRPr="0021434E">
        <w:rPr>
          <w:rFonts w:cs="Arial"/>
          <w:sz w:val="24"/>
          <w:szCs w:val="24"/>
        </w:rPr>
        <w:t xml:space="preserve">Não </w:t>
      </w:r>
      <w:r w:rsidR="00130004" w:rsidRPr="0021434E">
        <w:rPr>
          <w:rFonts w:cs="Arial"/>
          <w:sz w:val="24"/>
          <w:szCs w:val="24"/>
        </w:rPr>
        <w:t>se identificam</w:t>
      </w:r>
      <w:r w:rsidRPr="0021434E">
        <w:rPr>
          <w:rFonts w:cs="Arial"/>
          <w:sz w:val="24"/>
          <w:szCs w:val="24"/>
        </w:rPr>
        <w:t xml:space="preserve"> possíveis impactos ambientais na presente contratação.</w:t>
      </w:r>
    </w:p>
    <w:p w14:paraId="246D2677" w14:textId="77777777" w:rsidR="0021434E" w:rsidRPr="0021434E" w:rsidRDefault="0021434E" w:rsidP="00130004">
      <w:pPr>
        <w:pStyle w:val="Corpodetexto"/>
        <w:spacing w:after="0" w:line="360" w:lineRule="auto"/>
        <w:ind w:right="-1"/>
        <w:jc w:val="both"/>
        <w:rPr>
          <w:rFonts w:cs="Arial"/>
          <w:sz w:val="24"/>
          <w:szCs w:val="24"/>
        </w:rPr>
      </w:pPr>
    </w:p>
    <w:p w14:paraId="0A696D7D" w14:textId="56AA6468" w:rsidR="0021434E" w:rsidRPr="0021434E" w:rsidRDefault="0021434E" w:rsidP="00130004">
      <w:pPr>
        <w:pStyle w:val="Ttulo1"/>
        <w:tabs>
          <w:tab w:val="left" w:pos="402"/>
        </w:tabs>
        <w:spacing w:before="0" w:after="0" w:line="360" w:lineRule="auto"/>
        <w:ind w:right="-1"/>
        <w:jc w:val="both"/>
        <w:rPr>
          <w:rFonts w:ascii="Arial" w:hAnsi="Arial" w:cs="Arial"/>
          <w:sz w:val="24"/>
          <w:szCs w:val="24"/>
        </w:rPr>
      </w:pPr>
      <w:r w:rsidRPr="0021434E">
        <w:rPr>
          <w:rFonts w:ascii="Arial" w:hAnsi="Arial" w:cs="Arial"/>
          <w:sz w:val="24"/>
          <w:szCs w:val="24"/>
        </w:rPr>
        <w:t>13</w:t>
      </w:r>
      <w:r w:rsidR="00130004">
        <w:rPr>
          <w:rFonts w:ascii="Arial" w:hAnsi="Arial" w:cs="Arial"/>
          <w:sz w:val="24"/>
          <w:szCs w:val="24"/>
        </w:rPr>
        <w:t xml:space="preserve"> </w:t>
      </w:r>
      <w:r w:rsidRPr="0021434E">
        <w:rPr>
          <w:rFonts w:ascii="Arial" w:hAnsi="Arial" w:cs="Arial"/>
          <w:sz w:val="24"/>
          <w:szCs w:val="24"/>
        </w:rPr>
        <w:t>- VIABILIDADE DA</w:t>
      </w:r>
      <w:r w:rsidRPr="0021434E">
        <w:rPr>
          <w:rFonts w:ascii="Arial" w:hAnsi="Arial" w:cs="Arial"/>
          <w:spacing w:val="-13"/>
          <w:sz w:val="24"/>
          <w:szCs w:val="24"/>
        </w:rPr>
        <w:t xml:space="preserve"> </w:t>
      </w:r>
      <w:r w:rsidRPr="0021434E">
        <w:rPr>
          <w:rFonts w:ascii="Arial" w:hAnsi="Arial" w:cs="Arial"/>
          <w:sz w:val="24"/>
          <w:szCs w:val="24"/>
        </w:rPr>
        <w:t xml:space="preserve">CONTRATAÇÃO- POSICIONAMENTO CONCLUSIVO SOBRE A CONTRATAÇÃO </w:t>
      </w:r>
    </w:p>
    <w:p w14:paraId="753600BF" w14:textId="1597CF38" w:rsidR="0021434E" w:rsidRPr="0021434E" w:rsidRDefault="0021434E" w:rsidP="008A3048">
      <w:pPr>
        <w:pStyle w:val="Ttulo1"/>
        <w:tabs>
          <w:tab w:val="left" w:pos="402"/>
        </w:tabs>
        <w:spacing w:before="0" w:after="0" w:line="360" w:lineRule="auto"/>
        <w:ind w:right="-1" w:firstLine="567"/>
        <w:jc w:val="both"/>
        <w:rPr>
          <w:rFonts w:ascii="Arial" w:hAnsi="Arial" w:cs="Arial"/>
          <w:b w:val="0"/>
          <w:sz w:val="24"/>
          <w:szCs w:val="24"/>
        </w:rPr>
      </w:pPr>
      <w:r w:rsidRPr="0021434E">
        <w:rPr>
          <w:rFonts w:ascii="Arial" w:hAnsi="Arial" w:cs="Arial"/>
          <w:b w:val="0"/>
          <w:sz w:val="24"/>
          <w:szCs w:val="24"/>
        </w:rPr>
        <w:t xml:space="preserve">Esta equipe de planejamento declara </w:t>
      </w:r>
      <w:r w:rsidRPr="0021434E">
        <w:rPr>
          <w:rFonts w:ascii="Arial" w:hAnsi="Arial" w:cs="Arial"/>
          <w:sz w:val="24"/>
          <w:szCs w:val="24"/>
        </w:rPr>
        <w:t>VIÁVEL</w:t>
      </w:r>
      <w:r w:rsidRPr="0021434E">
        <w:rPr>
          <w:rFonts w:ascii="Arial" w:hAnsi="Arial" w:cs="Arial"/>
          <w:b w:val="0"/>
          <w:sz w:val="24"/>
          <w:szCs w:val="24"/>
        </w:rPr>
        <w:t xml:space="preserve"> esta contratação com base neste Estudo Técnico Preliminar, consoante o inciso XIII, viável art 7º da IN 40 de 22 de maio de 2020, da SEGES/ME.</w:t>
      </w:r>
    </w:p>
    <w:p w14:paraId="33C792C7" w14:textId="77777777" w:rsidR="0021434E" w:rsidRPr="0021434E" w:rsidRDefault="0021434E" w:rsidP="00130004">
      <w:pPr>
        <w:pStyle w:val="Ttulo1"/>
        <w:tabs>
          <w:tab w:val="left" w:pos="402"/>
        </w:tabs>
        <w:spacing w:before="0" w:after="0" w:line="360" w:lineRule="auto"/>
        <w:ind w:right="-1" w:firstLine="567"/>
        <w:rPr>
          <w:rFonts w:ascii="Arial" w:hAnsi="Arial" w:cs="Arial"/>
          <w:b w:val="0"/>
          <w:sz w:val="24"/>
          <w:szCs w:val="24"/>
        </w:rPr>
      </w:pPr>
    </w:p>
    <w:p w14:paraId="0A56ABA5" w14:textId="77777777" w:rsidR="0021434E" w:rsidRPr="0021434E" w:rsidRDefault="0021434E" w:rsidP="00130004">
      <w:pPr>
        <w:pStyle w:val="Corpodetexto"/>
        <w:spacing w:after="0" w:line="360" w:lineRule="auto"/>
        <w:ind w:right="-1"/>
        <w:jc w:val="center"/>
        <w:rPr>
          <w:rFonts w:cs="Arial"/>
          <w:b/>
          <w:bCs/>
          <w:sz w:val="24"/>
          <w:szCs w:val="24"/>
          <w:u w:val="single"/>
        </w:rPr>
      </w:pPr>
      <w:r w:rsidRPr="0021434E">
        <w:rPr>
          <w:rFonts w:cs="Arial"/>
          <w:b/>
          <w:bCs/>
          <w:sz w:val="24"/>
          <w:szCs w:val="24"/>
          <w:u w:val="single"/>
        </w:rPr>
        <w:t>Assinatura do responsável que RATIFICA a viabilidade da contratação e seu prosseguimento.</w:t>
      </w:r>
    </w:p>
    <w:p w14:paraId="373CBEE1" w14:textId="77777777" w:rsidR="0021434E" w:rsidRPr="0021434E" w:rsidRDefault="0021434E" w:rsidP="00130004">
      <w:pPr>
        <w:pStyle w:val="Corpodetexto"/>
        <w:spacing w:after="0" w:line="360" w:lineRule="auto"/>
        <w:ind w:right="-1"/>
        <w:jc w:val="center"/>
        <w:rPr>
          <w:rFonts w:cs="Arial"/>
          <w:b/>
          <w:bCs/>
          <w:sz w:val="24"/>
          <w:szCs w:val="24"/>
          <w:u w:val="single"/>
        </w:rPr>
      </w:pPr>
    </w:p>
    <w:p w14:paraId="30737DE1" w14:textId="77777777" w:rsidR="0021434E" w:rsidRPr="0021434E" w:rsidRDefault="0021434E" w:rsidP="00130004">
      <w:pPr>
        <w:pStyle w:val="Corpodetexto"/>
        <w:spacing w:after="0" w:line="360" w:lineRule="auto"/>
        <w:ind w:right="-1"/>
        <w:jc w:val="center"/>
        <w:rPr>
          <w:rFonts w:cs="Arial"/>
          <w:b/>
          <w:bCs/>
          <w:sz w:val="24"/>
          <w:szCs w:val="24"/>
          <w:u w:val="single"/>
        </w:rPr>
      </w:pPr>
    </w:p>
    <w:p w14:paraId="59B0E6CC"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Vilmara Venancio Padilha</w:t>
      </w:r>
    </w:p>
    <w:p w14:paraId="7292F394"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Secretária Municipal de Saúde e Assistência Social</w:t>
      </w:r>
    </w:p>
    <w:p w14:paraId="354733FC" w14:textId="77777777" w:rsidR="0021434E" w:rsidRPr="0021434E" w:rsidRDefault="0021434E" w:rsidP="00130004">
      <w:pPr>
        <w:pStyle w:val="Corpodetexto"/>
        <w:spacing w:after="0" w:line="360" w:lineRule="auto"/>
        <w:ind w:right="-1"/>
        <w:jc w:val="center"/>
        <w:rPr>
          <w:rFonts w:cs="Arial"/>
          <w:b/>
          <w:bCs/>
          <w:sz w:val="24"/>
          <w:szCs w:val="24"/>
          <w:u w:val="single"/>
        </w:rPr>
      </w:pPr>
    </w:p>
    <w:p w14:paraId="07A20A9D" w14:textId="77777777" w:rsidR="0021434E" w:rsidRPr="0021434E" w:rsidRDefault="0021434E" w:rsidP="00130004">
      <w:pPr>
        <w:pStyle w:val="Corpodetexto"/>
        <w:spacing w:after="0" w:line="360" w:lineRule="auto"/>
        <w:ind w:right="-1"/>
        <w:jc w:val="center"/>
        <w:rPr>
          <w:rFonts w:cs="Arial"/>
          <w:b/>
          <w:bCs/>
          <w:sz w:val="24"/>
          <w:szCs w:val="24"/>
          <w:u w:val="single"/>
        </w:rPr>
      </w:pPr>
    </w:p>
    <w:p w14:paraId="6E7DE81F"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Jultir Colla</w:t>
      </w:r>
    </w:p>
    <w:p w14:paraId="6F3EEB37"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Secretário Municipal de Infraestrutura</w:t>
      </w:r>
    </w:p>
    <w:p w14:paraId="3CD4808D" w14:textId="77777777" w:rsidR="0021434E" w:rsidRPr="0021434E" w:rsidRDefault="0021434E" w:rsidP="00130004">
      <w:pPr>
        <w:pStyle w:val="Corpodetexto"/>
        <w:spacing w:after="0" w:line="360" w:lineRule="auto"/>
        <w:ind w:right="-1"/>
        <w:jc w:val="center"/>
        <w:rPr>
          <w:rFonts w:cs="Arial"/>
          <w:b/>
          <w:bCs/>
          <w:sz w:val="24"/>
          <w:szCs w:val="24"/>
          <w:u w:val="single"/>
        </w:rPr>
      </w:pPr>
    </w:p>
    <w:p w14:paraId="3F547E83"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p>
    <w:p w14:paraId="27862C00"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Mateus Barreto da Costa</w:t>
      </w:r>
    </w:p>
    <w:p w14:paraId="294A9C22" w14:textId="77777777" w:rsidR="008A3048"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Secretário Municipal de Agricultura, Desenvolvimento</w:t>
      </w:r>
    </w:p>
    <w:p w14:paraId="6152CF9E" w14:textId="57A852E2" w:rsidR="0021434E" w:rsidRPr="0021434E" w:rsidRDefault="0021434E" w:rsidP="008A3048">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Econômico</w:t>
      </w:r>
      <w:r w:rsidR="008A3048">
        <w:rPr>
          <w:rFonts w:ascii="Arial" w:hAnsi="Arial" w:cs="Arial"/>
          <w:b/>
          <w:sz w:val="24"/>
          <w:szCs w:val="24"/>
        </w:rPr>
        <w:t xml:space="preserve"> </w:t>
      </w:r>
      <w:r w:rsidRPr="0021434E">
        <w:rPr>
          <w:rFonts w:ascii="Arial" w:hAnsi="Arial" w:cs="Arial"/>
          <w:b/>
          <w:sz w:val="24"/>
          <w:szCs w:val="24"/>
        </w:rPr>
        <w:t>e Meio Ambiente</w:t>
      </w:r>
    </w:p>
    <w:p w14:paraId="42101FD0" w14:textId="77777777" w:rsidR="0021434E" w:rsidRPr="0021434E" w:rsidRDefault="0021434E" w:rsidP="00130004">
      <w:pPr>
        <w:pStyle w:val="Corpodetexto"/>
        <w:spacing w:after="0" w:line="360" w:lineRule="auto"/>
        <w:ind w:right="-1"/>
        <w:jc w:val="center"/>
        <w:rPr>
          <w:rFonts w:cs="Arial"/>
          <w:b/>
          <w:bCs/>
          <w:sz w:val="24"/>
          <w:szCs w:val="24"/>
          <w:u w:val="single"/>
        </w:rPr>
      </w:pPr>
    </w:p>
    <w:p w14:paraId="7FA14D6B" w14:textId="77777777" w:rsidR="0021434E" w:rsidRPr="0021434E" w:rsidRDefault="0021434E" w:rsidP="00130004">
      <w:pPr>
        <w:pStyle w:val="Corpodetexto"/>
        <w:spacing w:after="0" w:line="360" w:lineRule="auto"/>
        <w:ind w:right="-1"/>
        <w:jc w:val="center"/>
        <w:rPr>
          <w:rFonts w:cs="Arial"/>
          <w:b/>
          <w:bCs/>
          <w:sz w:val="24"/>
          <w:szCs w:val="24"/>
          <w:u w:val="single"/>
        </w:rPr>
      </w:pPr>
    </w:p>
    <w:p w14:paraId="6A24006C"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lastRenderedPageBreak/>
        <w:t>Simone Monteiro Nunes Vilk</w:t>
      </w:r>
    </w:p>
    <w:p w14:paraId="02312780"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Secretário Municipal de Administração, Planejamento e Finanças</w:t>
      </w:r>
    </w:p>
    <w:p w14:paraId="1F6B6452" w14:textId="77777777" w:rsidR="0021434E" w:rsidRPr="0021434E" w:rsidRDefault="0021434E" w:rsidP="00130004">
      <w:pPr>
        <w:pStyle w:val="Corpodetexto"/>
        <w:spacing w:after="0" w:line="360" w:lineRule="auto"/>
        <w:ind w:right="-1"/>
        <w:jc w:val="center"/>
        <w:rPr>
          <w:rFonts w:cs="Arial"/>
          <w:b/>
          <w:bCs/>
          <w:sz w:val="24"/>
          <w:szCs w:val="24"/>
          <w:u w:val="single"/>
        </w:rPr>
      </w:pPr>
    </w:p>
    <w:p w14:paraId="75F4680A" w14:textId="77777777" w:rsidR="0021434E" w:rsidRPr="0021434E" w:rsidRDefault="0021434E" w:rsidP="00130004">
      <w:pPr>
        <w:pStyle w:val="Corpodetexto"/>
        <w:spacing w:after="0" w:line="360" w:lineRule="auto"/>
        <w:ind w:right="-1"/>
        <w:jc w:val="center"/>
        <w:rPr>
          <w:rFonts w:cs="Arial"/>
          <w:b/>
          <w:bCs/>
          <w:sz w:val="24"/>
          <w:szCs w:val="24"/>
          <w:u w:val="single"/>
        </w:rPr>
      </w:pPr>
    </w:p>
    <w:p w14:paraId="3C48480F"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Thauany Lunardi Fappi</w:t>
      </w:r>
    </w:p>
    <w:p w14:paraId="3C014E2D" w14:textId="77777777" w:rsidR="0021434E" w:rsidRPr="0021434E" w:rsidRDefault="0021434E" w:rsidP="00130004">
      <w:pPr>
        <w:tabs>
          <w:tab w:val="left" w:pos="9752"/>
        </w:tabs>
        <w:spacing w:after="0" w:line="360" w:lineRule="auto"/>
        <w:ind w:right="-1"/>
        <w:jc w:val="center"/>
        <w:rPr>
          <w:rFonts w:ascii="Arial" w:hAnsi="Arial" w:cs="Arial"/>
          <w:b/>
          <w:sz w:val="24"/>
          <w:szCs w:val="24"/>
        </w:rPr>
      </w:pPr>
      <w:r w:rsidRPr="0021434E">
        <w:rPr>
          <w:rFonts w:ascii="Arial" w:hAnsi="Arial" w:cs="Arial"/>
          <w:b/>
          <w:sz w:val="24"/>
          <w:szCs w:val="24"/>
        </w:rPr>
        <w:t>Coordenadora do Cras</w:t>
      </w:r>
    </w:p>
    <w:p w14:paraId="1920EF50" w14:textId="77777777" w:rsidR="0021434E" w:rsidRPr="0021434E" w:rsidRDefault="0021434E" w:rsidP="00130004">
      <w:pPr>
        <w:pStyle w:val="Corpodetexto"/>
        <w:spacing w:after="0" w:line="360" w:lineRule="auto"/>
        <w:ind w:right="-1"/>
        <w:jc w:val="center"/>
        <w:rPr>
          <w:rFonts w:cs="Arial"/>
          <w:b/>
          <w:bCs/>
          <w:sz w:val="24"/>
          <w:szCs w:val="24"/>
          <w:u w:val="single"/>
        </w:rPr>
      </w:pPr>
    </w:p>
    <w:p w14:paraId="2247A2C3" w14:textId="77777777" w:rsidR="0021434E" w:rsidRDefault="0021434E" w:rsidP="00130004">
      <w:pPr>
        <w:tabs>
          <w:tab w:val="left" w:pos="1134"/>
        </w:tabs>
        <w:spacing w:after="0" w:line="360" w:lineRule="auto"/>
        <w:ind w:right="-1"/>
        <w:jc w:val="center"/>
        <w:rPr>
          <w:rFonts w:ascii="Arial" w:hAnsi="Arial" w:cs="Arial"/>
          <w:b/>
          <w:bCs/>
          <w:sz w:val="24"/>
          <w:szCs w:val="24"/>
        </w:rPr>
      </w:pPr>
    </w:p>
    <w:p w14:paraId="0DF060A1" w14:textId="77777777" w:rsidR="000868F8" w:rsidRDefault="000868F8" w:rsidP="00FD3B89">
      <w:pPr>
        <w:tabs>
          <w:tab w:val="left" w:pos="1134"/>
        </w:tabs>
        <w:spacing w:after="0" w:line="360" w:lineRule="auto"/>
        <w:jc w:val="center"/>
        <w:rPr>
          <w:rFonts w:ascii="Arial" w:hAnsi="Arial" w:cs="Arial"/>
          <w:b/>
          <w:bCs/>
          <w:sz w:val="24"/>
          <w:szCs w:val="24"/>
        </w:rPr>
      </w:pPr>
    </w:p>
    <w:p w14:paraId="2F706156" w14:textId="77777777" w:rsidR="008A3048" w:rsidRDefault="008A3048" w:rsidP="00FD3B89">
      <w:pPr>
        <w:tabs>
          <w:tab w:val="left" w:pos="1134"/>
        </w:tabs>
        <w:spacing w:after="0" w:line="360" w:lineRule="auto"/>
        <w:jc w:val="center"/>
        <w:rPr>
          <w:rFonts w:ascii="Arial" w:hAnsi="Arial" w:cs="Arial"/>
          <w:b/>
          <w:bCs/>
          <w:sz w:val="24"/>
          <w:szCs w:val="24"/>
        </w:rPr>
      </w:pPr>
    </w:p>
    <w:p w14:paraId="7AA1D851" w14:textId="6F807E0B" w:rsidR="000868F8" w:rsidRPr="00E25271" w:rsidRDefault="000868F8" w:rsidP="00E25271">
      <w:pPr>
        <w:tabs>
          <w:tab w:val="left" w:pos="1134"/>
        </w:tabs>
        <w:spacing w:after="0" w:line="360" w:lineRule="auto"/>
        <w:jc w:val="center"/>
        <w:rPr>
          <w:rFonts w:ascii="Arial" w:hAnsi="Arial" w:cs="Arial"/>
          <w:b/>
          <w:bCs/>
          <w:sz w:val="24"/>
          <w:szCs w:val="24"/>
        </w:rPr>
      </w:pPr>
      <w:r w:rsidRPr="00E25271">
        <w:rPr>
          <w:rFonts w:ascii="Arial" w:hAnsi="Arial" w:cs="Arial"/>
          <w:b/>
          <w:bCs/>
          <w:sz w:val="24"/>
          <w:szCs w:val="24"/>
        </w:rPr>
        <w:t>ANEXO V</w:t>
      </w:r>
    </w:p>
    <w:p w14:paraId="22D6DD34" w14:textId="77777777" w:rsidR="00E25271" w:rsidRPr="00E25271" w:rsidRDefault="00E25271" w:rsidP="00E25271">
      <w:pPr>
        <w:tabs>
          <w:tab w:val="left" w:pos="1134"/>
        </w:tabs>
        <w:spacing w:after="0" w:line="360" w:lineRule="auto"/>
        <w:jc w:val="center"/>
        <w:rPr>
          <w:rFonts w:ascii="Arial" w:hAnsi="Arial" w:cs="Arial"/>
          <w:b/>
          <w:bCs/>
          <w:sz w:val="24"/>
          <w:szCs w:val="24"/>
        </w:rPr>
      </w:pPr>
    </w:p>
    <w:p w14:paraId="759A18A6" w14:textId="7777777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sz w:val="24"/>
          <w:szCs w:val="24"/>
          <w:u w:val="single"/>
        </w:rPr>
      </w:pPr>
      <w:r w:rsidRPr="00E25271">
        <w:rPr>
          <w:rFonts w:ascii="Arial" w:hAnsi="Arial" w:cs="Arial"/>
          <w:b/>
          <w:sz w:val="24"/>
          <w:szCs w:val="24"/>
          <w:u w:val="single"/>
        </w:rPr>
        <w:t>TERMO DE REFERÊNCIA – LEI Nº 14.133/2021</w:t>
      </w:r>
    </w:p>
    <w:p w14:paraId="33B082C7" w14:textId="7777777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1595EA7B" w14:textId="36193A3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r w:rsidRPr="00E25271">
        <w:rPr>
          <w:rFonts w:ascii="Arial" w:hAnsi="Arial" w:cs="Arial"/>
          <w:bCs/>
          <w:sz w:val="24"/>
          <w:szCs w:val="24"/>
        </w:rPr>
        <w:t xml:space="preserve">(   ) Processo Licitatório Pregão               ( </w:t>
      </w:r>
      <w:r>
        <w:rPr>
          <w:rFonts w:ascii="Arial" w:hAnsi="Arial" w:cs="Arial"/>
          <w:bCs/>
          <w:sz w:val="24"/>
          <w:szCs w:val="24"/>
        </w:rPr>
        <w:t xml:space="preserve">x </w:t>
      </w:r>
      <w:r w:rsidRPr="00E25271">
        <w:rPr>
          <w:rFonts w:ascii="Arial" w:hAnsi="Arial" w:cs="Arial"/>
          <w:bCs/>
          <w:sz w:val="24"/>
          <w:szCs w:val="24"/>
        </w:rPr>
        <w:t>) Registro de Preços</w:t>
      </w:r>
    </w:p>
    <w:p w14:paraId="33513086" w14:textId="7777777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4CBF553A" w14:textId="4CE3C80B"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r w:rsidRPr="00E25271">
        <w:rPr>
          <w:rFonts w:ascii="Arial" w:hAnsi="Arial" w:cs="Arial"/>
          <w:bCs/>
          <w:sz w:val="24"/>
          <w:szCs w:val="24"/>
        </w:rPr>
        <w:t xml:space="preserve">(  </w:t>
      </w:r>
      <w:r>
        <w:rPr>
          <w:rFonts w:ascii="Arial" w:hAnsi="Arial" w:cs="Arial"/>
          <w:bCs/>
          <w:sz w:val="24"/>
          <w:szCs w:val="24"/>
        </w:rPr>
        <w:t xml:space="preserve"> </w:t>
      </w:r>
      <w:r w:rsidRPr="00E25271">
        <w:rPr>
          <w:rFonts w:ascii="Arial" w:hAnsi="Arial" w:cs="Arial"/>
          <w:bCs/>
          <w:sz w:val="24"/>
          <w:szCs w:val="24"/>
        </w:rPr>
        <w:t xml:space="preserve">) Processo Licitatório  Concorrência (obras e serviços de engenharia) </w:t>
      </w:r>
    </w:p>
    <w:p w14:paraId="63357606" w14:textId="7777777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14FDA9DC" w14:textId="597E2164"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r w:rsidRPr="00E25271">
        <w:rPr>
          <w:rFonts w:ascii="Arial" w:hAnsi="Arial" w:cs="Arial"/>
          <w:bCs/>
          <w:sz w:val="24"/>
          <w:szCs w:val="24"/>
        </w:rPr>
        <w:t xml:space="preserve">( </w:t>
      </w:r>
      <w:r>
        <w:rPr>
          <w:rFonts w:ascii="Arial" w:hAnsi="Arial" w:cs="Arial"/>
          <w:bCs/>
          <w:sz w:val="24"/>
          <w:szCs w:val="24"/>
        </w:rPr>
        <w:t xml:space="preserve"> </w:t>
      </w:r>
      <w:r w:rsidRPr="00E25271">
        <w:rPr>
          <w:rFonts w:ascii="Arial" w:hAnsi="Arial" w:cs="Arial"/>
          <w:bCs/>
          <w:sz w:val="24"/>
          <w:szCs w:val="24"/>
        </w:rPr>
        <w:t xml:space="preserve"> ) Dispensa</w:t>
      </w:r>
    </w:p>
    <w:p w14:paraId="626A230E" w14:textId="7777777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1CCFAA87" w14:textId="7777777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r w:rsidRPr="00E25271">
        <w:rPr>
          <w:rFonts w:ascii="Arial" w:hAnsi="Arial" w:cs="Arial"/>
          <w:bCs/>
          <w:sz w:val="24"/>
          <w:szCs w:val="24"/>
        </w:rPr>
        <w:t>(   ) Inexigibilidade</w:t>
      </w:r>
    </w:p>
    <w:p w14:paraId="65CDB9BC" w14:textId="7777777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p>
    <w:p w14:paraId="205B4015" w14:textId="7777777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E25271">
        <w:rPr>
          <w:rFonts w:ascii="Arial" w:hAnsi="Arial" w:cs="Arial"/>
          <w:sz w:val="24"/>
          <w:szCs w:val="24"/>
        </w:rPr>
        <w:t>Município de Capão Bonito do Sul/RS</w:t>
      </w:r>
    </w:p>
    <w:p w14:paraId="67B636D9" w14:textId="77777777" w:rsidR="00E25271" w:rsidRPr="00E25271" w:rsidRDefault="00E25271" w:rsidP="00E2527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color w:val="FF0000"/>
          <w:sz w:val="24"/>
          <w:szCs w:val="24"/>
        </w:rPr>
      </w:pPr>
      <w:r w:rsidRPr="00E25271">
        <w:rPr>
          <w:rFonts w:ascii="Arial" w:hAnsi="Arial" w:cs="Arial"/>
          <w:sz w:val="24"/>
          <w:szCs w:val="24"/>
        </w:rPr>
        <w:t>Secretaria Municipal de Educação, Cultura, Esporte e Turismo</w:t>
      </w:r>
    </w:p>
    <w:p w14:paraId="54631F23" w14:textId="77777777"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Necessidade da Administração: aquisição/contratação de:</w:t>
      </w:r>
    </w:p>
    <w:p w14:paraId="79AE68AA" w14:textId="184D3F4E"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 </w:t>
      </w:r>
      <w:r>
        <w:rPr>
          <w:rFonts w:ascii="Arial" w:hAnsi="Arial" w:cs="Arial"/>
          <w:sz w:val="24"/>
          <w:szCs w:val="24"/>
        </w:rPr>
        <w:t>x</w:t>
      </w:r>
      <w:r w:rsidRPr="00E25271">
        <w:rPr>
          <w:rFonts w:ascii="Arial" w:hAnsi="Arial" w:cs="Arial"/>
          <w:sz w:val="24"/>
          <w:szCs w:val="24"/>
        </w:rPr>
        <w:t xml:space="preserve"> ) bens</w:t>
      </w:r>
    </w:p>
    <w:p w14:paraId="32F231A0" w14:textId="2E1194AD"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  </w:t>
      </w:r>
      <w:r>
        <w:rPr>
          <w:rFonts w:ascii="Arial" w:hAnsi="Arial" w:cs="Arial"/>
          <w:sz w:val="24"/>
          <w:szCs w:val="24"/>
        </w:rPr>
        <w:t xml:space="preserve">  </w:t>
      </w:r>
      <w:r w:rsidRPr="00E25271">
        <w:rPr>
          <w:rFonts w:ascii="Arial" w:hAnsi="Arial" w:cs="Arial"/>
          <w:sz w:val="24"/>
          <w:szCs w:val="24"/>
        </w:rPr>
        <w:t>) serviços</w:t>
      </w:r>
    </w:p>
    <w:p w14:paraId="1066A84F" w14:textId="77777777" w:rsidR="00E25271" w:rsidRPr="00E25271" w:rsidRDefault="00E25271" w:rsidP="00E25271">
      <w:pPr>
        <w:spacing w:after="0" w:line="360" w:lineRule="auto"/>
        <w:jc w:val="both"/>
        <w:rPr>
          <w:rFonts w:ascii="Arial" w:hAnsi="Arial" w:cs="Arial"/>
          <w:sz w:val="24"/>
          <w:szCs w:val="24"/>
        </w:rPr>
      </w:pPr>
    </w:p>
    <w:p w14:paraId="4D53A8BA" w14:textId="77777777" w:rsidR="00E25271" w:rsidRPr="00E25271" w:rsidRDefault="00E25271" w:rsidP="00E25271">
      <w:pPr>
        <w:spacing w:after="0" w:line="360" w:lineRule="auto"/>
        <w:jc w:val="both"/>
        <w:rPr>
          <w:rFonts w:ascii="Arial" w:hAnsi="Arial" w:cs="Arial"/>
          <w:b/>
          <w:bCs/>
          <w:sz w:val="24"/>
          <w:szCs w:val="24"/>
        </w:rPr>
      </w:pPr>
      <w:r w:rsidRPr="00E25271">
        <w:rPr>
          <w:rFonts w:ascii="Arial" w:hAnsi="Arial" w:cs="Arial"/>
          <w:b/>
          <w:bCs/>
          <w:sz w:val="24"/>
          <w:szCs w:val="24"/>
        </w:rPr>
        <w:t xml:space="preserve">1. ADEQUAÇÃO ORÇAMENTÁRIA </w:t>
      </w:r>
    </w:p>
    <w:p w14:paraId="1D7CD318" w14:textId="77777777"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Abaixo segue a dotação orçamentária em que deverá ser realizado o Processo Licitatório:</w:t>
      </w:r>
    </w:p>
    <w:p w14:paraId="58BB0C4B" w14:textId="77777777" w:rsidR="00E25271" w:rsidRPr="00E25271" w:rsidRDefault="00E25271" w:rsidP="00E25271">
      <w:pPr>
        <w:spacing w:after="0" w:line="360" w:lineRule="auto"/>
        <w:jc w:val="both"/>
        <w:rPr>
          <w:rFonts w:ascii="Arial" w:hAnsi="Arial" w:cs="Arial"/>
          <w:sz w:val="24"/>
          <w:szCs w:val="24"/>
        </w:rPr>
      </w:pPr>
    </w:p>
    <w:p w14:paraId="1AD38B84" w14:textId="77777777"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EDUCAÇÃO:</w:t>
      </w:r>
      <w:r w:rsidRPr="00E25271">
        <w:rPr>
          <w:rFonts w:ascii="Arial" w:hAnsi="Arial" w:cs="Arial"/>
          <w:sz w:val="24"/>
          <w:szCs w:val="24"/>
        </w:rPr>
        <w:t xml:space="preserve">  </w:t>
      </w:r>
    </w:p>
    <w:p w14:paraId="409BFA81" w14:textId="3E9DCF18"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Órgão 04 – S</w:t>
      </w:r>
      <w:r>
        <w:rPr>
          <w:rFonts w:ascii="Arial" w:hAnsi="Arial" w:cs="Arial"/>
          <w:sz w:val="24"/>
          <w:szCs w:val="24"/>
        </w:rPr>
        <w:t>ec. Municipal de Educação, Cultura, Esporte e Turismo</w:t>
      </w:r>
    </w:p>
    <w:p w14:paraId="3AE5FF81" w14:textId="389A691F"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lastRenderedPageBreak/>
        <w:t>Unidade 02 – E</w:t>
      </w:r>
      <w:r>
        <w:rPr>
          <w:rFonts w:ascii="Arial" w:hAnsi="Arial" w:cs="Arial"/>
          <w:sz w:val="24"/>
          <w:szCs w:val="24"/>
        </w:rPr>
        <w:t>nsino</w:t>
      </w:r>
      <w:r w:rsidRPr="00E25271">
        <w:rPr>
          <w:rFonts w:ascii="Arial" w:hAnsi="Arial" w:cs="Arial"/>
          <w:sz w:val="24"/>
          <w:szCs w:val="24"/>
        </w:rPr>
        <w:t xml:space="preserve"> I</w:t>
      </w:r>
      <w:r>
        <w:rPr>
          <w:rFonts w:ascii="Arial" w:hAnsi="Arial" w:cs="Arial"/>
          <w:sz w:val="24"/>
          <w:szCs w:val="24"/>
        </w:rPr>
        <w:t>nfantil e</w:t>
      </w:r>
      <w:r w:rsidRPr="00E25271">
        <w:rPr>
          <w:rFonts w:ascii="Arial" w:hAnsi="Arial" w:cs="Arial"/>
          <w:sz w:val="24"/>
          <w:szCs w:val="24"/>
        </w:rPr>
        <w:t xml:space="preserve"> F</w:t>
      </w:r>
      <w:r>
        <w:rPr>
          <w:rFonts w:ascii="Arial" w:hAnsi="Arial" w:cs="Arial"/>
          <w:sz w:val="24"/>
          <w:szCs w:val="24"/>
        </w:rPr>
        <w:t>undamental/</w:t>
      </w:r>
      <w:r w:rsidRPr="00E25271">
        <w:rPr>
          <w:rFonts w:ascii="Arial" w:hAnsi="Arial" w:cs="Arial"/>
          <w:sz w:val="24"/>
          <w:szCs w:val="24"/>
        </w:rPr>
        <w:t>E</w:t>
      </w:r>
      <w:r>
        <w:rPr>
          <w:rFonts w:ascii="Arial" w:hAnsi="Arial" w:cs="Arial"/>
          <w:sz w:val="24"/>
          <w:szCs w:val="24"/>
        </w:rPr>
        <w:t>duc. Tempo Integral</w:t>
      </w:r>
    </w:p>
    <w:p w14:paraId="2487CD22" w14:textId="50875372"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Proj/Atividade 2.648 </w:t>
      </w:r>
      <w:r>
        <w:rPr>
          <w:rFonts w:ascii="Arial" w:hAnsi="Arial" w:cs="Arial"/>
          <w:sz w:val="24"/>
          <w:szCs w:val="24"/>
        </w:rPr>
        <w:t>–</w:t>
      </w:r>
      <w:r w:rsidRPr="00E25271">
        <w:rPr>
          <w:rFonts w:ascii="Arial" w:hAnsi="Arial" w:cs="Arial"/>
          <w:sz w:val="24"/>
          <w:szCs w:val="24"/>
        </w:rPr>
        <w:t xml:space="preserve"> M</w:t>
      </w:r>
      <w:r>
        <w:rPr>
          <w:rFonts w:ascii="Arial" w:hAnsi="Arial" w:cs="Arial"/>
          <w:sz w:val="24"/>
          <w:szCs w:val="24"/>
        </w:rPr>
        <w:t>anutenção da Educação Infantil</w:t>
      </w:r>
      <w:r w:rsidRPr="00E25271">
        <w:rPr>
          <w:rFonts w:ascii="Arial" w:hAnsi="Arial" w:cs="Arial"/>
          <w:sz w:val="24"/>
          <w:szCs w:val="24"/>
        </w:rPr>
        <w:t xml:space="preserve"> </w:t>
      </w:r>
      <w:r>
        <w:rPr>
          <w:rFonts w:ascii="Arial" w:hAnsi="Arial" w:cs="Arial"/>
          <w:sz w:val="24"/>
          <w:szCs w:val="24"/>
        </w:rPr>
        <w:t>–</w:t>
      </w:r>
      <w:r w:rsidRPr="00E25271">
        <w:rPr>
          <w:rFonts w:ascii="Arial" w:hAnsi="Arial" w:cs="Arial"/>
          <w:sz w:val="24"/>
          <w:szCs w:val="24"/>
        </w:rPr>
        <w:t xml:space="preserve"> P</w:t>
      </w:r>
      <w:r>
        <w:rPr>
          <w:rFonts w:ascii="Arial" w:hAnsi="Arial" w:cs="Arial"/>
          <w:sz w:val="24"/>
          <w:szCs w:val="24"/>
        </w:rPr>
        <w:t>ré Escola</w:t>
      </w:r>
    </w:p>
    <w:p w14:paraId="08D55FF4" w14:textId="35BCF7D7"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(132)</w:t>
      </w:r>
      <w:r w:rsidRPr="00E25271">
        <w:rPr>
          <w:rFonts w:ascii="Arial" w:hAnsi="Arial" w:cs="Arial"/>
          <w:sz w:val="24"/>
          <w:szCs w:val="24"/>
        </w:rPr>
        <w:t xml:space="preserve"> 3.3.90.30.00.00.00.00 – M</w:t>
      </w:r>
      <w:r>
        <w:rPr>
          <w:rFonts w:ascii="Arial" w:hAnsi="Arial" w:cs="Arial"/>
          <w:sz w:val="24"/>
          <w:szCs w:val="24"/>
        </w:rPr>
        <w:t>aterial de Consumo</w:t>
      </w:r>
    </w:p>
    <w:p w14:paraId="7CCEDBDE"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sz w:val="24"/>
          <w:szCs w:val="24"/>
        </w:rPr>
        <w:t xml:space="preserve"> </w:t>
      </w:r>
      <w:r w:rsidRPr="00E25271">
        <w:rPr>
          <w:rFonts w:ascii="Arial" w:hAnsi="Arial" w:cs="Arial"/>
          <w:b/>
          <w:sz w:val="24"/>
          <w:szCs w:val="24"/>
        </w:rPr>
        <w:t>R$ 33.061,97</w:t>
      </w:r>
    </w:p>
    <w:p w14:paraId="69163739" w14:textId="77777777" w:rsidR="00E25271" w:rsidRPr="00E25271" w:rsidRDefault="00E25271" w:rsidP="00E25271">
      <w:pPr>
        <w:spacing w:after="0" w:line="360" w:lineRule="auto"/>
        <w:jc w:val="both"/>
        <w:rPr>
          <w:rFonts w:ascii="Arial" w:hAnsi="Arial" w:cs="Arial"/>
          <w:b/>
          <w:sz w:val="24"/>
          <w:szCs w:val="24"/>
        </w:rPr>
      </w:pPr>
    </w:p>
    <w:p w14:paraId="14516372" w14:textId="7671CFDA"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Órgão 04 – </w:t>
      </w:r>
      <w:r w:rsidR="00AB19BF" w:rsidRPr="00E25271">
        <w:rPr>
          <w:rFonts w:ascii="Arial" w:hAnsi="Arial" w:cs="Arial"/>
          <w:sz w:val="24"/>
          <w:szCs w:val="24"/>
        </w:rPr>
        <w:t>S</w:t>
      </w:r>
      <w:r w:rsidR="00AB19BF">
        <w:rPr>
          <w:rFonts w:ascii="Arial" w:hAnsi="Arial" w:cs="Arial"/>
          <w:sz w:val="24"/>
          <w:szCs w:val="24"/>
        </w:rPr>
        <w:t>ec. Municipal de Educação, Cultura, Esporte e Turismo</w:t>
      </w:r>
    </w:p>
    <w:p w14:paraId="1160C8CF" w14:textId="681B99A1"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Unidade 02 – </w:t>
      </w:r>
      <w:r w:rsidR="00AB19BF" w:rsidRPr="00E25271">
        <w:rPr>
          <w:rFonts w:ascii="Arial" w:hAnsi="Arial" w:cs="Arial"/>
          <w:sz w:val="24"/>
          <w:szCs w:val="24"/>
        </w:rPr>
        <w:t>E</w:t>
      </w:r>
      <w:r w:rsidR="00AB19BF">
        <w:rPr>
          <w:rFonts w:ascii="Arial" w:hAnsi="Arial" w:cs="Arial"/>
          <w:sz w:val="24"/>
          <w:szCs w:val="24"/>
        </w:rPr>
        <w:t>nsino</w:t>
      </w:r>
      <w:r w:rsidR="00AB19BF" w:rsidRPr="00E25271">
        <w:rPr>
          <w:rFonts w:ascii="Arial" w:hAnsi="Arial" w:cs="Arial"/>
          <w:sz w:val="24"/>
          <w:szCs w:val="24"/>
        </w:rPr>
        <w:t xml:space="preserve"> I</w:t>
      </w:r>
      <w:r w:rsidR="00AB19BF">
        <w:rPr>
          <w:rFonts w:ascii="Arial" w:hAnsi="Arial" w:cs="Arial"/>
          <w:sz w:val="24"/>
          <w:szCs w:val="24"/>
        </w:rPr>
        <w:t>nfantil e</w:t>
      </w:r>
      <w:r w:rsidR="00AB19BF" w:rsidRPr="00E25271">
        <w:rPr>
          <w:rFonts w:ascii="Arial" w:hAnsi="Arial" w:cs="Arial"/>
          <w:sz w:val="24"/>
          <w:szCs w:val="24"/>
        </w:rPr>
        <w:t xml:space="preserve"> F</w:t>
      </w:r>
      <w:r w:rsidR="00AB19BF">
        <w:rPr>
          <w:rFonts w:ascii="Arial" w:hAnsi="Arial" w:cs="Arial"/>
          <w:sz w:val="24"/>
          <w:szCs w:val="24"/>
        </w:rPr>
        <w:t>undamental/</w:t>
      </w:r>
      <w:r w:rsidR="00AB19BF" w:rsidRPr="00E25271">
        <w:rPr>
          <w:rFonts w:ascii="Arial" w:hAnsi="Arial" w:cs="Arial"/>
          <w:sz w:val="24"/>
          <w:szCs w:val="24"/>
        </w:rPr>
        <w:t>E</w:t>
      </w:r>
      <w:r w:rsidR="00AB19BF">
        <w:rPr>
          <w:rFonts w:ascii="Arial" w:hAnsi="Arial" w:cs="Arial"/>
          <w:sz w:val="24"/>
          <w:szCs w:val="24"/>
        </w:rPr>
        <w:t>duc. Tempo Integral</w:t>
      </w:r>
      <w:r w:rsidR="00AB19BF" w:rsidRPr="00E25271">
        <w:rPr>
          <w:rFonts w:ascii="Arial" w:hAnsi="Arial" w:cs="Arial"/>
          <w:sz w:val="24"/>
          <w:szCs w:val="24"/>
        </w:rPr>
        <w:t xml:space="preserve"> </w:t>
      </w:r>
    </w:p>
    <w:p w14:paraId="4904701C" w14:textId="0597B068"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Proj/Atividade 2.64</w:t>
      </w:r>
      <w:r w:rsidR="00946D25">
        <w:rPr>
          <w:rFonts w:ascii="Arial" w:hAnsi="Arial" w:cs="Arial"/>
          <w:sz w:val="24"/>
          <w:szCs w:val="24"/>
        </w:rPr>
        <w:t>7</w:t>
      </w:r>
      <w:r w:rsidRPr="00E25271">
        <w:rPr>
          <w:rFonts w:ascii="Arial" w:hAnsi="Arial" w:cs="Arial"/>
          <w:sz w:val="24"/>
          <w:szCs w:val="24"/>
        </w:rPr>
        <w:t xml:space="preserve"> - </w:t>
      </w:r>
      <w:r w:rsidR="00EC3A42" w:rsidRPr="00E25271">
        <w:rPr>
          <w:rFonts w:ascii="Arial" w:hAnsi="Arial" w:cs="Arial"/>
          <w:sz w:val="24"/>
          <w:szCs w:val="24"/>
        </w:rPr>
        <w:t>M</w:t>
      </w:r>
      <w:r w:rsidR="00EC3A42">
        <w:rPr>
          <w:rFonts w:ascii="Arial" w:hAnsi="Arial" w:cs="Arial"/>
          <w:sz w:val="24"/>
          <w:szCs w:val="24"/>
        </w:rPr>
        <w:t>anutenção da Educação Infantil</w:t>
      </w:r>
      <w:r w:rsidR="00EC3A42" w:rsidRPr="00E25271">
        <w:rPr>
          <w:rFonts w:ascii="Arial" w:hAnsi="Arial" w:cs="Arial"/>
          <w:sz w:val="24"/>
          <w:szCs w:val="24"/>
        </w:rPr>
        <w:t xml:space="preserve"> </w:t>
      </w:r>
      <w:r w:rsidRPr="00E25271">
        <w:rPr>
          <w:rFonts w:ascii="Arial" w:hAnsi="Arial" w:cs="Arial"/>
          <w:sz w:val="24"/>
          <w:szCs w:val="24"/>
        </w:rPr>
        <w:t>- C</w:t>
      </w:r>
      <w:r w:rsidR="00EC3A42">
        <w:rPr>
          <w:rFonts w:ascii="Arial" w:hAnsi="Arial" w:cs="Arial"/>
          <w:sz w:val="24"/>
          <w:szCs w:val="24"/>
        </w:rPr>
        <w:t>reche</w:t>
      </w:r>
      <w:r w:rsidRPr="00E25271">
        <w:rPr>
          <w:rFonts w:ascii="Arial" w:hAnsi="Arial" w:cs="Arial"/>
          <w:sz w:val="24"/>
          <w:szCs w:val="24"/>
        </w:rPr>
        <w:t xml:space="preserve"> </w:t>
      </w:r>
    </w:p>
    <w:p w14:paraId="4A4DC3E1" w14:textId="29570B96"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(122)</w:t>
      </w:r>
      <w:r w:rsidRPr="00E25271">
        <w:rPr>
          <w:rFonts w:ascii="Arial" w:hAnsi="Arial" w:cs="Arial"/>
          <w:sz w:val="24"/>
          <w:szCs w:val="24"/>
        </w:rPr>
        <w:t xml:space="preserve"> 3.3.90.30.00.00.00.00 – </w:t>
      </w:r>
      <w:r w:rsidR="00EC3A42" w:rsidRPr="00E25271">
        <w:rPr>
          <w:rFonts w:ascii="Arial" w:hAnsi="Arial" w:cs="Arial"/>
          <w:sz w:val="24"/>
          <w:szCs w:val="24"/>
        </w:rPr>
        <w:t>M</w:t>
      </w:r>
      <w:r w:rsidR="00EC3A42">
        <w:rPr>
          <w:rFonts w:ascii="Arial" w:hAnsi="Arial" w:cs="Arial"/>
          <w:sz w:val="24"/>
          <w:szCs w:val="24"/>
        </w:rPr>
        <w:t>aterial de Consumo</w:t>
      </w:r>
    </w:p>
    <w:p w14:paraId="2460632F"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sz w:val="24"/>
          <w:szCs w:val="24"/>
        </w:rPr>
        <w:t xml:space="preserve"> </w:t>
      </w:r>
      <w:r w:rsidRPr="00E25271">
        <w:rPr>
          <w:rFonts w:ascii="Arial" w:hAnsi="Arial" w:cs="Arial"/>
          <w:b/>
          <w:sz w:val="24"/>
          <w:szCs w:val="24"/>
        </w:rPr>
        <w:t>R$ 33.061,95</w:t>
      </w:r>
    </w:p>
    <w:p w14:paraId="20C9D0C0" w14:textId="77777777" w:rsidR="00E25271" w:rsidRPr="00E25271" w:rsidRDefault="00E25271" w:rsidP="00E25271">
      <w:pPr>
        <w:spacing w:after="0" w:line="360" w:lineRule="auto"/>
        <w:jc w:val="both"/>
        <w:rPr>
          <w:rFonts w:ascii="Arial" w:hAnsi="Arial" w:cs="Arial"/>
          <w:b/>
          <w:sz w:val="24"/>
          <w:szCs w:val="24"/>
        </w:rPr>
      </w:pPr>
    </w:p>
    <w:p w14:paraId="119BB546" w14:textId="77777777" w:rsidR="00EC3A42"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Órgão 04 – </w:t>
      </w:r>
      <w:r w:rsidR="00EC3A42" w:rsidRPr="00E25271">
        <w:rPr>
          <w:rFonts w:ascii="Arial" w:hAnsi="Arial" w:cs="Arial"/>
          <w:sz w:val="24"/>
          <w:szCs w:val="24"/>
        </w:rPr>
        <w:t>S</w:t>
      </w:r>
      <w:r w:rsidR="00EC3A42">
        <w:rPr>
          <w:rFonts w:ascii="Arial" w:hAnsi="Arial" w:cs="Arial"/>
          <w:sz w:val="24"/>
          <w:szCs w:val="24"/>
        </w:rPr>
        <w:t>ec. Municipal de Educação, Cultura, Esporte e Turismo</w:t>
      </w:r>
      <w:r w:rsidR="00EC3A42" w:rsidRPr="00E25271">
        <w:rPr>
          <w:rFonts w:ascii="Arial" w:hAnsi="Arial" w:cs="Arial"/>
          <w:sz w:val="24"/>
          <w:szCs w:val="24"/>
        </w:rPr>
        <w:t xml:space="preserve"> </w:t>
      </w:r>
    </w:p>
    <w:p w14:paraId="5517F5E8" w14:textId="77777777" w:rsidR="00EC3A42" w:rsidRPr="00E25271" w:rsidRDefault="00E25271" w:rsidP="00EC3A42">
      <w:pPr>
        <w:spacing w:after="0" w:line="360" w:lineRule="auto"/>
        <w:jc w:val="both"/>
        <w:rPr>
          <w:rFonts w:ascii="Arial" w:hAnsi="Arial" w:cs="Arial"/>
          <w:sz w:val="24"/>
          <w:szCs w:val="24"/>
        </w:rPr>
      </w:pPr>
      <w:r w:rsidRPr="00E25271">
        <w:rPr>
          <w:rFonts w:ascii="Arial" w:hAnsi="Arial" w:cs="Arial"/>
          <w:sz w:val="24"/>
          <w:szCs w:val="24"/>
        </w:rPr>
        <w:t xml:space="preserve">Unidade 02 – </w:t>
      </w:r>
      <w:r w:rsidR="00EC3A42" w:rsidRPr="00E25271">
        <w:rPr>
          <w:rFonts w:ascii="Arial" w:hAnsi="Arial" w:cs="Arial"/>
          <w:sz w:val="24"/>
          <w:szCs w:val="24"/>
        </w:rPr>
        <w:t>E</w:t>
      </w:r>
      <w:r w:rsidR="00EC3A42">
        <w:rPr>
          <w:rFonts w:ascii="Arial" w:hAnsi="Arial" w:cs="Arial"/>
          <w:sz w:val="24"/>
          <w:szCs w:val="24"/>
        </w:rPr>
        <w:t>nsino</w:t>
      </w:r>
      <w:r w:rsidR="00EC3A42" w:rsidRPr="00E25271">
        <w:rPr>
          <w:rFonts w:ascii="Arial" w:hAnsi="Arial" w:cs="Arial"/>
          <w:sz w:val="24"/>
          <w:szCs w:val="24"/>
        </w:rPr>
        <w:t xml:space="preserve"> I</w:t>
      </w:r>
      <w:r w:rsidR="00EC3A42">
        <w:rPr>
          <w:rFonts w:ascii="Arial" w:hAnsi="Arial" w:cs="Arial"/>
          <w:sz w:val="24"/>
          <w:szCs w:val="24"/>
        </w:rPr>
        <w:t>nfantil e</w:t>
      </w:r>
      <w:r w:rsidR="00EC3A42" w:rsidRPr="00E25271">
        <w:rPr>
          <w:rFonts w:ascii="Arial" w:hAnsi="Arial" w:cs="Arial"/>
          <w:sz w:val="24"/>
          <w:szCs w:val="24"/>
        </w:rPr>
        <w:t xml:space="preserve"> F</w:t>
      </w:r>
      <w:r w:rsidR="00EC3A42">
        <w:rPr>
          <w:rFonts w:ascii="Arial" w:hAnsi="Arial" w:cs="Arial"/>
          <w:sz w:val="24"/>
          <w:szCs w:val="24"/>
        </w:rPr>
        <w:t>undamental/</w:t>
      </w:r>
      <w:r w:rsidR="00EC3A42" w:rsidRPr="00E25271">
        <w:rPr>
          <w:rFonts w:ascii="Arial" w:hAnsi="Arial" w:cs="Arial"/>
          <w:sz w:val="24"/>
          <w:szCs w:val="24"/>
        </w:rPr>
        <w:t>E</w:t>
      </w:r>
      <w:r w:rsidR="00EC3A42">
        <w:rPr>
          <w:rFonts w:ascii="Arial" w:hAnsi="Arial" w:cs="Arial"/>
          <w:sz w:val="24"/>
          <w:szCs w:val="24"/>
        </w:rPr>
        <w:t>duc. Tempo Integral</w:t>
      </w:r>
      <w:r w:rsidR="00EC3A42" w:rsidRPr="00E25271">
        <w:rPr>
          <w:rFonts w:ascii="Arial" w:hAnsi="Arial" w:cs="Arial"/>
          <w:sz w:val="24"/>
          <w:szCs w:val="24"/>
        </w:rPr>
        <w:t xml:space="preserve"> </w:t>
      </w:r>
    </w:p>
    <w:p w14:paraId="7C60A8F4" w14:textId="07CC82C7"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Proj/Atividade 2.016 - </w:t>
      </w:r>
      <w:r w:rsidR="00EC3A42" w:rsidRPr="00E25271">
        <w:rPr>
          <w:rFonts w:ascii="Arial" w:hAnsi="Arial" w:cs="Arial"/>
          <w:sz w:val="24"/>
          <w:szCs w:val="24"/>
        </w:rPr>
        <w:t>M</w:t>
      </w:r>
      <w:r w:rsidR="00EC3A42">
        <w:rPr>
          <w:rFonts w:ascii="Arial" w:hAnsi="Arial" w:cs="Arial"/>
          <w:sz w:val="24"/>
          <w:szCs w:val="24"/>
        </w:rPr>
        <w:t xml:space="preserve">anutenção da Educação </w:t>
      </w:r>
      <w:r w:rsidRPr="00E25271">
        <w:rPr>
          <w:rFonts w:ascii="Arial" w:hAnsi="Arial" w:cs="Arial"/>
          <w:sz w:val="24"/>
          <w:szCs w:val="24"/>
        </w:rPr>
        <w:t>F</w:t>
      </w:r>
      <w:r w:rsidR="00EC3A42">
        <w:rPr>
          <w:rFonts w:ascii="Arial" w:hAnsi="Arial" w:cs="Arial"/>
          <w:sz w:val="24"/>
          <w:szCs w:val="24"/>
        </w:rPr>
        <w:t>undamental</w:t>
      </w:r>
    </w:p>
    <w:p w14:paraId="233EA4C2" w14:textId="665D013B"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(102)</w:t>
      </w:r>
      <w:r w:rsidRPr="00E25271">
        <w:rPr>
          <w:rFonts w:ascii="Arial" w:hAnsi="Arial" w:cs="Arial"/>
          <w:sz w:val="24"/>
          <w:szCs w:val="24"/>
        </w:rPr>
        <w:t xml:space="preserve"> 3.3.90.30.00.00.00.00 – </w:t>
      </w:r>
      <w:r w:rsidR="00EC3A42" w:rsidRPr="00E25271">
        <w:rPr>
          <w:rFonts w:ascii="Arial" w:hAnsi="Arial" w:cs="Arial"/>
          <w:sz w:val="24"/>
          <w:szCs w:val="24"/>
        </w:rPr>
        <w:t>M</w:t>
      </w:r>
      <w:r w:rsidR="00EC3A42">
        <w:rPr>
          <w:rFonts w:ascii="Arial" w:hAnsi="Arial" w:cs="Arial"/>
          <w:sz w:val="24"/>
          <w:szCs w:val="24"/>
        </w:rPr>
        <w:t>aterial de Consumo</w:t>
      </w:r>
    </w:p>
    <w:p w14:paraId="354373BB"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sz w:val="24"/>
          <w:szCs w:val="24"/>
        </w:rPr>
        <w:t xml:space="preserve"> </w:t>
      </w:r>
      <w:r w:rsidRPr="00E25271">
        <w:rPr>
          <w:rFonts w:ascii="Arial" w:hAnsi="Arial" w:cs="Arial"/>
          <w:b/>
          <w:sz w:val="24"/>
          <w:szCs w:val="24"/>
        </w:rPr>
        <w:t>R$ 33.061,95</w:t>
      </w:r>
    </w:p>
    <w:p w14:paraId="77BB8AD2" w14:textId="77777777" w:rsidR="00E25271" w:rsidRPr="00E25271" w:rsidRDefault="00E25271" w:rsidP="00E25271">
      <w:pPr>
        <w:spacing w:after="0" w:line="360" w:lineRule="auto"/>
        <w:jc w:val="both"/>
        <w:rPr>
          <w:rFonts w:ascii="Arial" w:hAnsi="Arial" w:cs="Arial"/>
          <w:b/>
          <w:sz w:val="24"/>
          <w:szCs w:val="24"/>
        </w:rPr>
      </w:pPr>
    </w:p>
    <w:p w14:paraId="20332BCF" w14:textId="77777777" w:rsidR="00EC3A42"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Órgão 04 – </w:t>
      </w:r>
      <w:r w:rsidR="00EC3A42" w:rsidRPr="00E25271">
        <w:rPr>
          <w:rFonts w:ascii="Arial" w:hAnsi="Arial" w:cs="Arial"/>
          <w:sz w:val="24"/>
          <w:szCs w:val="24"/>
        </w:rPr>
        <w:t>S</w:t>
      </w:r>
      <w:r w:rsidR="00EC3A42">
        <w:rPr>
          <w:rFonts w:ascii="Arial" w:hAnsi="Arial" w:cs="Arial"/>
          <w:sz w:val="24"/>
          <w:szCs w:val="24"/>
        </w:rPr>
        <w:t>ec. Municipal de Educação, Cultura, Esporte e Turismo</w:t>
      </w:r>
    </w:p>
    <w:p w14:paraId="016C6332" w14:textId="1858E213"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Unidade 02 – </w:t>
      </w:r>
      <w:r w:rsidR="00EC3A42" w:rsidRPr="00E25271">
        <w:rPr>
          <w:rFonts w:ascii="Arial" w:hAnsi="Arial" w:cs="Arial"/>
          <w:sz w:val="24"/>
          <w:szCs w:val="24"/>
        </w:rPr>
        <w:t>E</w:t>
      </w:r>
      <w:r w:rsidR="00EC3A42">
        <w:rPr>
          <w:rFonts w:ascii="Arial" w:hAnsi="Arial" w:cs="Arial"/>
          <w:sz w:val="24"/>
          <w:szCs w:val="24"/>
        </w:rPr>
        <w:t>nsino</w:t>
      </w:r>
      <w:r w:rsidR="00EC3A42" w:rsidRPr="00E25271">
        <w:rPr>
          <w:rFonts w:ascii="Arial" w:hAnsi="Arial" w:cs="Arial"/>
          <w:sz w:val="24"/>
          <w:szCs w:val="24"/>
        </w:rPr>
        <w:t xml:space="preserve"> I</w:t>
      </w:r>
      <w:r w:rsidR="00EC3A42">
        <w:rPr>
          <w:rFonts w:ascii="Arial" w:hAnsi="Arial" w:cs="Arial"/>
          <w:sz w:val="24"/>
          <w:szCs w:val="24"/>
        </w:rPr>
        <w:t>nfantil e</w:t>
      </w:r>
      <w:r w:rsidR="00EC3A42" w:rsidRPr="00E25271">
        <w:rPr>
          <w:rFonts w:ascii="Arial" w:hAnsi="Arial" w:cs="Arial"/>
          <w:sz w:val="24"/>
          <w:szCs w:val="24"/>
        </w:rPr>
        <w:t xml:space="preserve"> F</w:t>
      </w:r>
      <w:r w:rsidR="00EC3A42">
        <w:rPr>
          <w:rFonts w:ascii="Arial" w:hAnsi="Arial" w:cs="Arial"/>
          <w:sz w:val="24"/>
          <w:szCs w:val="24"/>
        </w:rPr>
        <w:t>undamental/</w:t>
      </w:r>
      <w:r w:rsidR="00EC3A42" w:rsidRPr="00E25271">
        <w:rPr>
          <w:rFonts w:ascii="Arial" w:hAnsi="Arial" w:cs="Arial"/>
          <w:sz w:val="24"/>
          <w:szCs w:val="24"/>
        </w:rPr>
        <w:t>E</w:t>
      </w:r>
      <w:r w:rsidR="00EC3A42">
        <w:rPr>
          <w:rFonts w:ascii="Arial" w:hAnsi="Arial" w:cs="Arial"/>
          <w:sz w:val="24"/>
          <w:szCs w:val="24"/>
        </w:rPr>
        <w:t>duc. Tempo Integral</w:t>
      </w:r>
    </w:p>
    <w:p w14:paraId="362631C8" w14:textId="5ABFAF5E"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Proj/Atividade 2.013 </w:t>
      </w:r>
      <w:r w:rsidR="00EC3A42">
        <w:rPr>
          <w:rFonts w:ascii="Arial" w:hAnsi="Arial" w:cs="Arial"/>
          <w:sz w:val="24"/>
          <w:szCs w:val="24"/>
        </w:rPr>
        <w:t>–</w:t>
      </w:r>
      <w:r w:rsidRPr="00E25271">
        <w:rPr>
          <w:rFonts w:ascii="Arial" w:hAnsi="Arial" w:cs="Arial"/>
          <w:sz w:val="24"/>
          <w:szCs w:val="24"/>
        </w:rPr>
        <w:t xml:space="preserve"> M</w:t>
      </w:r>
      <w:r w:rsidR="00EC3A42">
        <w:rPr>
          <w:rFonts w:ascii="Arial" w:hAnsi="Arial" w:cs="Arial"/>
          <w:sz w:val="24"/>
          <w:szCs w:val="24"/>
        </w:rPr>
        <w:t xml:space="preserve">anutenção das </w:t>
      </w:r>
      <w:r w:rsidR="002011C8">
        <w:rPr>
          <w:rFonts w:ascii="Arial" w:hAnsi="Arial" w:cs="Arial"/>
          <w:sz w:val="24"/>
          <w:szCs w:val="24"/>
        </w:rPr>
        <w:t>A</w:t>
      </w:r>
      <w:r w:rsidR="00EC3A42">
        <w:rPr>
          <w:rFonts w:ascii="Arial" w:hAnsi="Arial" w:cs="Arial"/>
          <w:sz w:val="24"/>
          <w:szCs w:val="24"/>
        </w:rPr>
        <w:t>tividades da Secretaria de Educação</w:t>
      </w:r>
    </w:p>
    <w:p w14:paraId="72509D78" w14:textId="5F90CF3F"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(88)</w:t>
      </w:r>
      <w:r w:rsidRPr="00E25271">
        <w:rPr>
          <w:rFonts w:ascii="Arial" w:hAnsi="Arial" w:cs="Arial"/>
          <w:sz w:val="24"/>
          <w:szCs w:val="24"/>
        </w:rPr>
        <w:t xml:space="preserve"> 3.3.90.30.00.00.00.00 – M</w:t>
      </w:r>
      <w:r w:rsidR="00EC3A42">
        <w:rPr>
          <w:rFonts w:ascii="Arial" w:hAnsi="Arial" w:cs="Arial"/>
          <w:sz w:val="24"/>
          <w:szCs w:val="24"/>
        </w:rPr>
        <w:t>aterial de Consumo</w:t>
      </w:r>
    </w:p>
    <w:p w14:paraId="19B60BC4"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sz w:val="24"/>
          <w:szCs w:val="24"/>
        </w:rPr>
        <w:t xml:space="preserve"> </w:t>
      </w:r>
      <w:r w:rsidRPr="00E25271">
        <w:rPr>
          <w:rFonts w:ascii="Arial" w:hAnsi="Arial" w:cs="Arial"/>
          <w:b/>
          <w:sz w:val="24"/>
          <w:szCs w:val="24"/>
        </w:rPr>
        <w:t>R$ 50.693,75</w:t>
      </w:r>
    </w:p>
    <w:p w14:paraId="77EE2BC0" w14:textId="77777777" w:rsidR="00E25271" w:rsidRPr="00E25271" w:rsidRDefault="00E25271" w:rsidP="00E25271">
      <w:pPr>
        <w:spacing w:after="0" w:line="360" w:lineRule="auto"/>
        <w:jc w:val="both"/>
        <w:rPr>
          <w:rFonts w:ascii="Arial" w:hAnsi="Arial" w:cs="Arial"/>
          <w:b/>
          <w:sz w:val="24"/>
          <w:szCs w:val="24"/>
        </w:rPr>
      </w:pPr>
    </w:p>
    <w:p w14:paraId="071164E2"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b/>
          <w:sz w:val="24"/>
          <w:szCs w:val="24"/>
        </w:rPr>
        <w:t xml:space="preserve">SAÚDE: </w:t>
      </w:r>
    </w:p>
    <w:p w14:paraId="4157D698" w14:textId="5B41EB33"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Órgão 06 – SM </w:t>
      </w:r>
      <w:r w:rsidR="00A337A7">
        <w:rPr>
          <w:rFonts w:ascii="Arial" w:hAnsi="Arial" w:cs="Arial"/>
          <w:sz w:val="24"/>
          <w:szCs w:val="24"/>
        </w:rPr>
        <w:t>de Saúde e Assistência Social</w:t>
      </w:r>
      <w:r w:rsidRPr="00E25271">
        <w:rPr>
          <w:rFonts w:ascii="Arial" w:hAnsi="Arial" w:cs="Arial"/>
          <w:sz w:val="24"/>
          <w:szCs w:val="24"/>
        </w:rPr>
        <w:t xml:space="preserve">  </w:t>
      </w:r>
    </w:p>
    <w:p w14:paraId="61D04A4D" w14:textId="217D3071"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Unidade 01 – F</w:t>
      </w:r>
      <w:r w:rsidR="00A337A7">
        <w:rPr>
          <w:rFonts w:ascii="Arial" w:hAnsi="Arial" w:cs="Arial"/>
          <w:sz w:val="24"/>
          <w:szCs w:val="24"/>
        </w:rPr>
        <w:t>undo Municipal de Saúde</w:t>
      </w:r>
    </w:p>
    <w:p w14:paraId="0EBF57F3" w14:textId="20D1A8BD"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Proj/Atividade 2.025 </w:t>
      </w:r>
      <w:r w:rsidR="00A337A7">
        <w:rPr>
          <w:rFonts w:ascii="Arial" w:hAnsi="Arial" w:cs="Arial"/>
          <w:sz w:val="24"/>
          <w:szCs w:val="24"/>
        </w:rPr>
        <w:t>–</w:t>
      </w:r>
      <w:r w:rsidRPr="00E25271">
        <w:rPr>
          <w:rFonts w:ascii="Arial" w:hAnsi="Arial" w:cs="Arial"/>
          <w:sz w:val="24"/>
          <w:szCs w:val="24"/>
        </w:rPr>
        <w:t xml:space="preserve"> M</w:t>
      </w:r>
      <w:r w:rsidR="00A337A7">
        <w:rPr>
          <w:rFonts w:ascii="Arial" w:hAnsi="Arial" w:cs="Arial"/>
          <w:sz w:val="24"/>
          <w:szCs w:val="24"/>
        </w:rPr>
        <w:t xml:space="preserve">anutenção das Atividades do </w:t>
      </w:r>
      <w:r w:rsidRPr="00E25271">
        <w:rPr>
          <w:rFonts w:ascii="Arial" w:hAnsi="Arial" w:cs="Arial"/>
          <w:sz w:val="24"/>
          <w:szCs w:val="24"/>
        </w:rPr>
        <w:t>ASPS</w:t>
      </w:r>
      <w:r w:rsidR="00A337A7">
        <w:rPr>
          <w:rFonts w:ascii="Arial" w:hAnsi="Arial" w:cs="Arial"/>
          <w:sz w:val="24"/>
          <w:szCs w:val="24"/>
        </w:rPr>
        <w:t xml:space="preserve"> –</w:t>
      </w:r>
      <w:r w:rsidRPr="00E25271">
        <w:rPr>
          <w:rFonts w:ascii="Arial" w:hAnsi="Arial" w:cs="Arial"/>
          <w:sz w:val="24"/>
          <w:szCs w:val="24"/>
        </w:rPr>
        <w:t xml:space="preserve"> S</w:t>
      </w:r>
      <w:r w:rsidR="00A337A7">
        <w:rPr>
          <w:rFonts w:ascii="Arial" w:hAnsi="Arial" w:cs="Arial"/>
          <w:sz w:val="24"/>
          <w:szCs w:val="24"/>
        </w:rPr>
        <w:t>erviços em Saúde</w:t>
      </w:r>
    </w:p>
    <w:p w14:paraId="5D9DAEF0" w14:textId="322C1088"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(254)</w:t>
      </w:r>
      <w:r w:rsidRPr="00E25271">
        <w:rPr>
          <w:rFonts w:ascii="Arial" w:hAnsi="Arial" w:cs="Arial"/>
          <w:sz w:val="24"/>
          <w:szCs w:val="24"/>
        </w:rPr>
        <w:t xml:space="preserve"> 3.3.90.30.00.00.00.00 – M</w:t>
      </w:r>
      <w:r w:rsidR="00A337A7">
        <w:rPr>
          <w:rFonts w:ascii="Arial" w:hAnsi="Arial" w:cs="Arial"/>
          <w:sz w:val="24"/>
          <w:szCs w:val="24"/>
        </w:rPr>
        <w:t>aterial de Consumo</w:t>
      </w:r>
    </w:p>
    <w:p w14:paraId="054D06BB"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b/>
          <w:sz w:val="24"/>
          <w:szCs w:val="24"/>
        </w:rPr>
        <w:t>R$ 62.848,05</w:t>
      </w:r>
    </w:p>
    <w:p w14:paraId="7707E9BB" w14:textId="77777777" w:rsidR="00E25271" w:rsidRPr="00E25271" w:rsidRDefault="00E25271" w:rsidP="00E25271">
      <w:pPr>
        <w:spacing w:after="0" w:line="360" w:lineRule="auto"/>
        <w:jc w:val="both"/>
        <w:rPr>
          <w:rFonts w:ascii="Arial" w:hAnsi="Arial" w:cs="Arial"/>
          <w:b/>
          <w:sz w:val="24"/>
          <w:szCs w:val="24"/>
        </w:rPr>
      </w:pPr>
    </w:p>
    <w:p w14:paraId="059E94D0" w14:textId="3ABA8615" w:rsidR="00E25271" w:rsidRPr="00E25271" w:rsidRDefault="00E25271" w:rsidP="00E25271">
      <w:pPr>
        <w:spacing w:after="0" w:line="360" w:lineRule="auto"/>
        <w:jc w:val="both"/>
        <w:rPr>
          <w:rFonts w:ascii="Arial" w:hAnsi="Arial" w:cs="Arial"/>
          <w:b/>
          <w:sz w:val="24"/>
          <w:szCs w:val="24"/>
        </w:rPr>
      </w:pPr>
      <w:r w:rsidRPr="00E25271">
        <w:rPr>
          <w:rFonts w:ascii="Arial" w:hAnsi="Arial" w:cs="Arial"/>
          <w:b/>
          <w:sz w:val="24"/>
          <w:szCs w:val="24"/>
        </w:rPr>
        <w:t>CRAS</w:t>
      </w:r>
      <w:r w:rsidR="00A337A7">
        <w:rPr>
          <w:rFonts w:ascii="Arial" w:hAnsi="Arial" w:cs="Arial"/>
          <w:b/>
          <w:sz w:val="24"/>
          <w:szCs w:val="24"/>
        </w:rPr>
        <w:t>:</w:t>
      </w:r>
    </w:p>
    <w:p w14:paraId="2FBF9601" w14:textId="076B4ECB"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Órgão 06</w:t>
      </w:r>
      <w:r w:rsidR="00A337A7">
        <w:rPr>
          <w:rFonts w:ascii="Arial" w:hAnsi="Arial" w:cs="Arial"/>
          <w:sz w:val="24"/>
          <w:szCs w:val="24"/>
        </w:rPr>
        <w:t xml:space="preserve"> </w:t>
      </w:r>
      <w:r w:rsidRPr="00E25271">
        <w:rPr>
          <w:rFonts w:ascii="Arial" w:hAnsi="Arial" w:cs="Arial"/>
          <w:sz w:val="24"/>
          <w:szCs w:val="24"/>
        </w:rPr>
        <w:t xml:space="preserve">- </w:t>
      </w:r>
      <w:r w:rsidR="00A337A7" w:rsidRPr="00E25271">
        <w:rPr>
          <w:rFonts w:ascii="Arial" w:hAnsi="Arial" w:cs="Arial"/>
          <w:sz w:val="24"/>
          <w:szCs w:val="24"/>
        </w:rPr>
        <w:t xml:space="preserve">SM </w:t>
      </w:r>
      <w:r w:rsidR="00A337A7">
        <w:rPr>
          <w:rFonts w:ascii="Arial" w:hAnsi="Arial" w:cs="Arial"/>
          <w:sz w:val="24"/>
          <w:szCs w:val="24"/>
        </w:rPr>
        <w:t>de Saúde e Assistência Social</w:t>
      </w:r>
      <w:r w:rsidR="00A337A7" w:rsidRPr="00E25271">
        <w:rPr>
          <w:rFonts w:ascii="Arial" w:hAnsi="Arial" w:cs="Arial"/>
          <w:sz w:val="24"/>
          <w:szCs w:val="24"/>
        </w:rPr>
        <w:t xml:space="preserve">  </w:t>
      </w:r>
    </w:p>
    <w:p w14:paraId="63EA5ECE" w14:textId="4EC7456E"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Unidade 02- </w:t>
      </w:r>
      <w:r w:rsidR="00A337A7" w:rsidRPr="00E25271">
        <w:rPr>
          <w:rFonts w:ascii="Arial" w:hAnsi="Arial" w:cs="Arial"/>
          <w:sz w:val="24"/>
          <w:szCs w:val="24"/>
        </w:rPr>
        <w:t>F</w:t>
      </w:r>
      <w:r w:rsidR="00A337A7">
        <w:rPr>
          <w:rFonts w:ascii="Arial" w:hAnsi="Arial" w:cs="Arial"/>
          <w:sz w:val="24"/>
          <w:szCs w:val="24"/>
        </w:rPr>
        <w:t>undo Municipal de Assistência Social</w:t>
      </w:r>
    </w:p>
    <w:p w14:paraId="3143F8C0" w14:textId="44705043"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lastRenderedPageBreak/>
        <w:t xml:space="preserve">Proj/Atividade 2.655 </w:t>
      </w:r>
      <w:r w:rsidR="00A337A7">
        <w:rPr>
          <w:rFonts w:ascii="Arial" w:hAnsi="Arial" w:cs="Arial"/>
          <w:sz w:val="24"/>
          <w:szCs w:val="24"/>
        </w:rPr>
        <w:t>–</w:t>
      </w:r>
      <w:r w:rsidRPr="00E25271">
        <w:rPr>
          <w:rFonts w:ascii="Arial" w:hAnsi="Arial" w:cs="Arial"/>
          <w:sz w:val="24"/>
          <w:szCs w:val="24"/>
        </w:rPr>
        <w:t xml:space="preserve"> M</w:t>
      </w:r>
      <w:r w:rsidR="00A337A7">
        <w:rPr>
          <w:rFonts w:ascii="Arial" w:hAnsi="Arial" w:cs="Arial"/>
          <w:sz w:val="24"/>
          <w:szCs w:val="24"/>
        </w:rPr>
        <w:t>anutenção do Bloco Proteção Social Básica</w:t>
      </w:r>
      <w:r w:rsidRPr="00E25271">
        <w:rPr>
          <w:rFonts w:ascii="Arial" w:hAnsi="Arial" w:cs="Arial"/>
          <w:sz w:val="24"/>
          <w:szCs w:val="24"/>
        </w:rPr>
        <w:t xml:space="preserve"> (PAIF) - 1.660.0000.0002</w:t>
      </w:r>
    </w:p>
    <w:p w14:paraId="24324163" w14:textId="77777777" w:rsidR="00A337A7" w:rsidRDefault="00E25271" w:rsidP="00E25271">
      <w:pPr>
        <w:spacing w:after="0" w:line="360" w:lineRule="auto"/>
        <w:jc w:val="both"/>
        <w:rPr>
          <w:rFonts w:ascii="Arial" w:hAnsi="Arial" w:cs="Arial"/>
          <w:sz w:val="24"/>
          <w:szCs w:val="24"/>
        </w:rPr>
      </w:pPr>
      <w:r w:rsidRPr="00E25271">
        <w:rPr>
          <w:rFonts w:ascii="Arial" w:hAnsi="Arial" w:cs="Arial"/>
          <w:b/>
          <w:sz w:val="24"/>
          <w:szCs w:val="24"/>
        </w:rPr>
        <w:t>(317)</w:t>
      </w:r>
      <w:r w:rsidRPr="00E25271">
        <w:rPr>
          <w:rFonts w:ascii="Arial" w:hAnsi="Arial" w:cs="Arial"/>
          <w:sz w:val="24"/>
          <w:szCs w:val="24"/>
        </w:rPr>
        <w:t xml:space="preserve"> 3.3.90.30.00.00.00.00 – M</w:t>
      </w:r>
      <w:r w:rsidR="00A337A7">
        <w:rPr>
          <w:rFonts w:ascii="Arial" w:hAnsi="Arial" w:cs="Arial"/>
          <w:sz w:val="24"/>
          <w:szCs w:val="24"/>
        </w:rPr>
        <w:t>aterial de Consumo</w:t>
      </w:r>
    </w:p>
    <w:p w14:paraId="0B4F0DA9" w14:textId="283213E7" w:rsidR="00E25271" w:rsidRPr="00E25271" w:rsidRDefault="00E25271" w:rsidP="00E25271">
      <w:pPr>
        <w:spacing w:after="0" w:line="360" w:lineRule="auto"/>
        <w:jc w:val="both"/>
        <w:rPr>
          <w:rFonts w:ascii="Arial" w:hAnsi="Arial" w:cs="Arial"/>
          <w:b/>
          <w:sz w:val="24"/>
          <w:szCs w:val="24"/>
        </w:rPr>
      </w:pPr>
      <w:r w:rsidRPr="00E25271">
        <w:rPr>
          <w:rFonts w:ascii="Arial" w:hAnsi="Arial" w:cs="Arial"/>
          <w:b/>
          <w:sz w:val="24"/>
          <w:szCs w:val="24"/>
        </w:rPr>
        <w:t>R$ 56.748,45</w:t>
      </w:r>
    </w:p>
    <w:p w14:paraId="72CBC38A" w14:textId="77777777" w:rsidR="00E25271" w:rsidRPr="00E25271" w:rsidRDefault="00E25271" w:rsidP="00E25271">
      <w:pPr>
        <w:spacing w:after="0" w:line="360" w:lineRule="auto"/>
        <w:jc w:val="both"/>
        <w:rPr>
          <w:rFonts w:ascii="Arial" w:hAnsi="Arial" w:cs="Arial"/>
          <w:b/>
          <w:sz w:val="24"/>
          <w:szCs w:val="24"/>
        </w:rPr>
      </w:pPr>
    </w:p>
    <w:p w14:paraId="0E19795A" w14:textId="37033CD8"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AGRICULTURA</w:t>
      </w:r>
      <w:r w:rsidR="00A337A7">
        <w:rPr>
          <w:rFonts w:ascii="Arial" w:hAnsi="Arial" w:cs="Arial"/>
          <w:b/>
          <w:sz w:val="24"/>
          <w:szCs w:val="24"/>
        </w:rPr>
        <w:t>:</w:t>
      </w:r>
    </w:p>
    <w:p w14:paraId="02511AAF" w14:textId="6C53108C"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Órgão 07</w:t>
      </w:r>
      <w:r w:rsidR="00D97CBE">
        <w:rPr>
          <w:rFonts w:ascii="Arial" w:hAnsi="Arial" w:cs="Arial"/>
          <w:sz w:val="24"/>
          <w:szCs w:val="24"/>
        </w:rPr>
        <w:t xml:space="preserve"> </w:t>
      </w:r>
      <w:r w:rsidRPr="00E25271">
        <w:rPr>
          <w:rFonts w:ascii="Arial" w:hAnsi="Arial" w:cs="Arial"/>
          <w:sz w:val="24"/>
          <w:szCs w:val="24"/>
        </w:rPr>
        <w:t xml:space="preserve">- SM </w:t>
      </w:r>
      <w:r w:rsidR="00D97CBE">
        <w:rPr>
          <w:rFonts w:ascii="Arial" w:hAnsi="Arial" w:cs="Arial"/>
          <w:sz w:val="24"/>
          <w:szCs w:val="24"/>
        </w:rPr>
        <w:t>de Agricultura, Desenvolvimento e Meio Ambiente</w:t>
      </w:r>
    </w:p>
    <w:p w14:paraId="594E4FBB" w14:textId="73387C75"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Unidade 02</w:t>
      </w:r>
      <w:r w:rsidR="00D97CBE">
        <w:rPr>
          <w:rFonts w:ascii="Arial" w:hAnsi="Arial" w:cs="Arial"/>
          <w:sz w:val="24"/>
          <w:szCs w:val="24"/>
        </w:rPr>
        <w:t xml:space="preserve"> </w:t>
      </w:r>
      <w:r w:rsidRPr="00E25271">
        <w:rPr>
          <w:rFonts w:ascii="Arial" w:hAnsi="Arial" w:cs="Arial"/>
          <w:sz w:val="24"/>
          <w:szCs w:val="24"/>
        </w:rPr>
        <w:t xml:space="preserve">- </w:t>
      </w:r>
      <w:r w:rsidR="00D97CBE" w:rsidRPr="00E25271">
        <w:rPr>
          <w:rFonts w:ascii="Arial" w:hAnsi="Arial" w:cs="Arial"/>
          <w:sz w:val="24"/>
          <w:szCs w:val="24"/>
        </w:rPr>
        <w:t xml:space="preserve">SM </w:t>
      </w:r>
      <w:r w:rsidR="00D97CBE">
        <w:rPr>
          <w:rFonts w:ascii="Arial" w:hAnsi="Arial" w:cs="Arial"/>
          <w:sz w:val="24"/>
          <w:szCs w:val="24"/>
        </w:rPr>
        <w:t>de Agricultura, Desenvolvimento e Meio Ambiente</w:t>
      </w:r>
      <w:r w:rsidR="00D97CBE" w:rsidRPr="00E25271">
        <w:rPr>
          <w:rFonts w:ascii="Arial" w:hAnsi="Arial" w:cs="Arial"/>
          <w:sz w:val="24"/>
          <w:szCs w:val="24"/>
        </w:rPr>
        <w:t xml:space="preserve"> </w:t>
      </w:r>
      <w:r w:rsidRPr="00E25271">
        <w:rPr>
          <w:rFonts w:ascii="Arial" w:hAnsi="Arial" w:cs="Arial"/>
          <w:sz w:val="24"/>
          <w:szCs w:val="24"/>
        </w:rPr>
        <w:t xml:space="preserve">Proj/Atividade 2.269 </w:t>
      </w:r>
      <w:r w:rsidR="00D97CBE">
        <w:rPr>
          <w:rFonts w:ascii="Arial" w:hAnsi="Arial" w:cs="Arial"/>
          <w:sz w:val="24"/>
          <w:szCs w:val="24"/>
        </w:rPr>
        <w:t>–</w:t>
      </w:r>
      <w:r w:rsidRPr="00E25271">
        <w:rPr>
          <w:rFonts w:ascii="Arial" w:hAnsi="Arial" w:cs="Arial"/>
          <w:sz w:val="24"/>
          <w:szCs w:val="24"/>
        </w:rPr>
        <w:t xml:space="preserve"> M</w:t>
      </w:r>
      <w:r w:rsidR="00D97CBE">
        <w:rPr>
          <w:rFonts w:ascii="Arial" w:hAnsi="Arial" w:cs="Arial"/>
          <w:sz w:val="24"/>
          <w:szCs w:val="24"/>
        </w:rPr>
        <w:t xml:space="preserve">anutenção da </w:t>
      </w:r>
      <w:r w:rsidR="00D97CBE" w:rsidRPr="00E25271">
        <w:rPr>
          <w:rFonts w:ascii="Arial" w:hAnsi="Arial" w:cs="Arial"/>
          <w:sz w:val="24"/>
          <w:szCs w:val="24"/>
        </w:rPr>
        <w:t>S</w:t>
      </w:r>
      <w:r w:rsidR="00D97CBE">
        <w:rPr>
          <w:rFonts w:ascii="Arial" w:hAnsi="Arial" w:cs="Arial"/>
          <w:sz w:val="24"/>
          <w:szCs w:val="24"/>
        </w:rPr>
        <w:t>ecretaria</w:t>
      </w:r>
      <w:r w:rsidR="00D97CBE" w:rsidRPr="00E25271">
        <w:rPr>
          <w:rFonts w:ascii="Arial" w:hAnsi="Arial" w:cs="Arial"/>
          <w:sz w:val="24"/>
          <w:szCs w:val="24"/>
        </w:rPr>
        <w:t xml:space="preserve"> </w:t>
      </w:r>
      <w:r w:rsidR="00D97CBE">
        <w:rPr>
          <w:rFonts w:ascii="Arial" w:hAnsi="Arial" w:cs="Arial"/>
          <w:sz w:val="24"/>
          <w:szCs w:val="24"/>
        </w:rPr>
        <w:t>de Agricultura, Desenvolvimento e Meio Ambiente</w:t>
      </w:r>
    </w:p>
    <w:p w14:paraId="2C559014" w14:textId="0BA6FE2B"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(373)</w:t>
      </w:r>
      <w:r w:rsidRPr="00E25271">
        <w:rPr>
          <w:rFonts w:ascii="Arial" w:hAnsi="Arial" w:cs="Arial"/>
          <w:sz w:val="24"/>
          <w:szCs w:val="24"/>
        </w:rPr>
        <w:t xml:space="preserve"> 3.3.90.30.00.00.00.00 – M</w:t>
      </w:r>
      <w:r w:rsidR="00D97CBE">
        <w:rPr>
          <w:rFonts w:ascii="Arial" w:hAnsi="Arial" w:cs="Arial"/>
          <w:sz w:val="24"/>
          <w:szCs w:val="24"/>
        </w:rPr>
        <w:t>aterial de Consumo</w:t>
      </w:r>
    </w:p>
    <w:p w14:paraId="69850C41" w14:textId="4F7748F1" w:rsidR="00E25271" w:rsidRPr="00E25271" w:rsidRDefault="00E25271" w:rsidP="00E25271">
      <w:pPr>
        <w:spacing w:after="0" w:line="360" w:lineRule="auto"/>
        <w:jc w:val="both"/>
        <w:rPr>
          <w:rFonts w:ascii="Arial" w:hAnsi="Arial" w:cs="Arial"/>
          <w:b/>
          <w:sz w:val="24"/>
          <w:szCs w:val="24"/>
        </w:rPr>
      </w:pPr>
      <w:r w:rsidRPr="00E25271">
        <w:rPr>
          <w:rFonts w:ascii="Arial" w:hAnsi="Arial" w:cs="Arial"/>
          <w:b/>
          <w:sz w:val="24"/>
          <w:szCs w:val="24"/>
        </w:rPr>
        <w:t>R$ 6</w:t>
      </w:r>
      <w:r w:rsidR="00946D25">
        <w:rPr>
          <w:rFonts w:ascii="Arial" w:hAnsi="Arial" w:cs="Arial"/>
          <w:b/>
          <w:sz w:val="24"/>
          <w:szCs w:val="24"/>
        </w:rPr>
        <w:t>2</w:t>
      </w:r>
      <w:r w:rsidRPr="00E25271">
        <w:rPr>
          <w:rFonts w:ascii="Arial" w:hAnsi="Arial" w:cs="Arial"/>
          <w:b/>
          <w:sz w:val="24"/>
          <w:szCs w:val="24"/>
        </w:rPr>
        <w:t>.</w:t>
      </w:r>
      <w:r w:rsidR="00946D25">
        <w:rPr>
          <w:rFonts w:ascii="Arial" w:hAnsi="Arial" w:cs="Arial"/>
          <w:b/>
          <w:sz w:val="24"/>
          <w:szCs w:val="24"/>
        </w:rPr>
        <w:t>556</w:t>
      </w:r>
      <w:r w:rsidRPr="00E25271">
        <w:rPr>
          <w:rFonts w:ascii="Arial" w:hAnsi="Arial" w:cs="Arial"/>
          <w:b/>
          <w:sz w:val="24"/>
          <w:szCs w:val="24"/>
        </w:rPr>
        <w:t>,65</w:t>
      </w:r>
    </w:p>
    <w:p w14:paraId="30341446" w14:textId="77777777" w:rsidR="00E25271" w:rsidRPr="00E25271" w:rsidRDefault="00E25271" w:rsidP="00E25271">
      <w:pPr>
        <w:spacing w:after="0" w:line="360" w:lineRule="auto"/>
        <w:jc w:val="both"/>
        <w:rPr>
          <w:rFonts w:ascii="Arial" w:hAnsi="Arial" w:cs="Arial"/>
          <w:b/>
          <w:sz w:val="24"/>
          <w:szCs w:val="24"/>
        </w:rPr>
      </w:pPr>
    </w:p>
    <w:p w14:paraId="58FA822B"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b/>
          <w:sz w:val="24"/>
          <w:szCs w:val="24"/>
        </w:rPr>
        <w:t xml:space="preserve">ADMINISTRAÇÃO: </w:t>
      </w:r>
    </w:p>
    <w:p w14:paraId="1D608311" w14:textId="1D12CBD6"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Órgão 03 – SM </w:t>
      </w:r>
      <w:r w:rsidR="005F0792">
        <w:rPr>
          <w:rFonts w:ascii="Arial" w:hAnsi="Arial" w:cs="Arial"/>
          <w:sz w:val="24"/>
          <w:szCs w:val="24"/>
        </w:rPr>
        <w:t xml:space="preserve">de </w:t>
      </w:r>
      <w:r w:rsidRPr="00E25271">
        <w:rPr>
          <w:rFonts w:ascii="Arial" w:hAnsi="Arial" w:cs="Arial"/>
          <w:sz w:val="24"/>
          <w:szCs w:val="24"/>
        </w:rPr>
        <w:t>A</w:t>
      </w:r>
      <w:r w:rsidR="005F0792">
        <w:rPr>
          <w:rFonts w:ascii="Arial" w:hAnsi="Arial" w:cs="Arial"/>
          <w:sz w:val="24"/>
          <w:szCs w:val="24"/>
        </w:rPr>
        <w:t>dministração</w:t>
      </w:r>
      <w:r w:rsidRPr="00E25271">
        <w:rPr>
          <w:rFonts w:ascii="Arial" w:hAnsi="Arial" w:cs="Arial"/>
          <w:sz w:val="24"/>
          <w:szCs w:val="24"/>
        </w:rPr>
        <w:t>, P</w:t>
      </w:r>
      <w:r w:rsidR="005F0792">
        <w:rPr>
          <w:rFonts w:ascii="Arial" w:hAnsi="Arial" w:cs="Arial"/>
          <w:sz w:val="24"/>
          <w:szCs w:val="24"/>
        </w:rPr>
        <w:t>lanejamento e Finanças</w:t>
      </w:r>
      <w:r w:rsidRPr="00E25271">
        <w:rPr>
          <w:rFonts w:ascii="Arial" w:hAnsi="Arial" w:cs="Arial"/>
          <w:sz w:val="24"/>
          <w:szCs w:val="24"/>
        </w:rPr>
        <w:t xml:space="preserve">  </w:t>
      </w:r>
    </w:p>
    <w:p w14:paraId="1A90D5AE" w14:textId="2C05DBFF"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Unidade 01 – SM </w:t>
      </w:r>
      <w:r w:rsidR="005F0792">
        <w:rPr>
          <w:rFonts w:ascii="Arial" w:hAnsi="Arial" w:cs="Arial"/>
          <w:sz w:val="24"/>
          <w:szCs w:val="24"/>
        </w:rPr>
        <w:t>de</w:t>
      </w:r>
      <w:r w:rsidRPr="00E25271">
        <w:rPr>
          <w:rFonts w:ascii="Arial" w:hAnsi="Arial" w:cs="Arial"/>
          <w:sz w:val="24"/>
          <w:szCs w:val="24"/>
        </w:rPr>
        <w:t xml:space="preserve"> A</w:t>
      </w:r>
      <w:r w:rsidR="005F0792">
        <w:rPr>
          <w:rFonts w:ascii="Arial" w:hAnsi="Arial" w:cs="Arial"/>
          <w:sz w:val="24"/>
          <w:szCs w:val="24"/>
        </w:rPr>
        <w:t>dministração</w:t>
      </w:r>
      <w:r w:rsidRPr="00E25271">
        <w:rPr>
          <w:rFonts w:ascii="Arial" w:hAnsi="Arial" w:cs="Arial"/>
          <w:sz w:val="24"/>
          <w:szCs w:val="24"/>
        </w:rPr>
        <w:t>, P</w:t>
      </w:r>
      <w:r w:rsidR="005F0792">
        <w:rPr>
          <w:rFonts w:ascii="Arial" w:hAnsi="Arial" w:cs="Arial"/>
          <w:sz w:val="24"/>
          <w:szCs w:val="24"/>
        </w:rPr>
        <w:t xml:space="preserve">lanejamento e </w:t>
      </w:r>
      <w:r w:rsidRPr="00E25271">
        <w:rPr>
          <w:rFonts w:ascii="Arial" w:hAnsi="Arial" w:cs="Arial"/>
          <w:sz w:val="24"/>
          <w:szCs w:val="24"/>
        </w:rPr>
        <w:t>F</w:t>
      </w:r>
      <w:r w:rsidR="005F0792">
        <w:rPr>
          <w:rFonts w:ascii="Arial" w:hAnsi="Arial" w:cs="Arial"/>
          <w:sz w:val="24"/>
          <w:szCs w:val="24"/>
        </w:rPr>
        <w:t>inanças</w:t>
      </w:r>
      <w:r w:rsidRPr="00E25271">
        <w:rPr>
          <w:rFonts w:ascii="Arial" w:hAnsi="Arial" w:cs="Arial"/>
          <w:sz w:val="24"/>
          <w:szCs w:val="24"/>
        </w:rPr>
        <w:t xml:space="preserve">  </w:t>
      </w:r>
    </w:p>
    <w:p w14:paraId="41623805" w14:textId="0B8BC21E"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Proj/Atividade 2.005 </w:t>
      </w:r>
      <w:r w:rsidR="005F0792">
        <w:rPr>
          <w:rFonts w:ascii="Arial" w:hAnsi="Arial" w:cs="Arial"/>
          <w:sz w:val="24"/>
          <w:szCs w:val="24"/>
        </w:rPr>
        <w:t>–</w:t>
      </w:r>
      <w:r w:rsidRPr="00E25271">
        <w:rPr>
          <w:rFonts w:ascii="Arial" w:hAnsi="Arial" w:cs="Arial"/>
          <w:sz w:val="24"/>
          <w:szCs w:val="24"/>
        </w:rPr>
        <w:t xml:space="preserve"> M</w:t>
      </w:r>
      <w:r w:rsidR="005F0792">
        <w:rPr>
          <w:rFonts w:ascii="Arial" w:hAnsi="Arial" w:cs="Arial"/>
          <w:sz w:val="24"/>
          <w:szCs w:val="24"/>
        </w:rPr>
        <w:t xml:space="preserve">anutenção das Atividades da </w:t>
      </w:r>
      <w:r w:rsidR="005F0792" w:rsidRPr="00E25271">
        <w:rPr>
          <w:rFonts w:ascii="Arial" w:hAnsi="Arial" w:cs="Arial"/>
          <w:sz w:val="24"/>
          <w:szCs w:val="24"/>
        </w:rPr>
        <w:t xml:space="preserve">SM </w:t>
      </w:r>
      <w:r w:rsidR="005F0792">
        <w:rPr>
          <w:rFonts w:ascii="Arial" w:hAnsi="Arial" w:cs="Arial"/>
          <w:sz w:val="24"/>
          <w:szCs w:val="24"/>
        </w:rPr>
        <w:t xml:space="preserve">de </w:t>
      </w:r>
      <w:r w:rsidR="005F0792" w:rsidRPr="00E25271">
        <w:rPr>
          <w:rFonts w:ascii="Arial" w:hAnsi="Arial" w:cs="Arial"/>
          <w:sz w:val="24"/>
          <w:szCs w:val="24"/>
        </w:rPr>
        <w:t>A</w:t>
      </w:r>
      <w:r w:rsidR="005F0792">
        <w:rPr>
          <w:rFonts w:ascii="Arial" w:hAnsi="Arial" w:cs="Arial"/>
          <w:sz w:val="24"/>
          <w:szCs w:val="24"/>
        </w:rPr>
        <w:t>dministração</w:t>
      </w:r>
      <w:r w:rsidR="005F0792" w:rsidRPr="00E25271">
        <w:rPr>
          <w:rFonts w:ascii="Arial" w:hAnsi="Arial" w:cs="Arial"/>
          <w:sz w:val="24"/>
          <w:szCs w:val="24"/>
        </w:rPr>
        <w:t>, P</w:t>
      </w:r>
      <w:r w:rsidR="005F0792">
        <w:rPr>
          <w:rFonts w:ascii="Arial" w:hAnsi="Arial" w:cs="Arial"/>
          <w:sz w:val="24"/>
          <w:szCs w:val="24"/>
        </w:rPr>
        <w:t>lanejamento e Finanças</w:t>
      </w:r>
      <w:r w:rsidRPr="00E25271">
        <w:rPr>
          <w:rFonts w:ascii="Arial" w:hAnsi="Arial" w:cs="Arial"/>
          <w:sz w:val="24"/>
          <w:szCs w:val="24"/>
        </w:rPr>
        <w:t xml:space="preserve">  </w:t>
      </w:r>
    </w:p>
    <w:p w14:paraId="700C006A" w14:textId="5408930A"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(33)</w:t>
      </w:r>
      <w:r w:rsidRPr="00E25271">
        <w:rPr>
          <w:rFonts w:ascii="Arial" w:hAnsi="Arial" w:cs="Arial"/>
          <w:sz w:val="24"/>
          <w:szCs w:val="24"/>
        </w:rPr>
        <w:t xml:space="preserve"> 3.3.90.30.00.00.00.00 – M</w:t>
      </w:r>
      <w:r w:rsidR="005F0792">
        <w:rPr>
          <w:rFonts w:ascii="Arial" w:hAnsi="Arial" w:cs="Arial"/>
          <w:sz w:val="24"/>
          <w:szCs w:val="24"/>
        </w:rPr>
        <w:t>aterial de Consumo</w:t>
      </w:r>
    </w:p>
    <w:p w14:paraId="1778D23B"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b/>
          <w:sz w:val="24"/>
          <w:szCs w:val="24"/>
        </w:rPr>
        <w:t>R$ 62.848,05</w:t>
      </w:r>
    </w:p>
    <w:p w14:paraId="1125CE52" w14:textId="77777777" w:rsidR="00E25271" w:rsidRPr="00E25271" w:rsidRDefault="00E25271" w:rsidP="00E25271">
      <w:pPr>
        <w:spacing w:after="0" w:line="360" w:lineRule="auto"/>
        <w:jc w:val="both"/>
        <w:rPr>
          <w:rFonts w:ascii="Arial" w:hAnsi="Arial" w:cs="Arial"/>
          <w:b/>
          <w:sz w:val="24"/>
          <w:szCs w:val="24"/>
        </w:rPr>
      </w:pPr>
    </w:p>
    <w:p w14:paraId="7268CBB2"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b/>
          <w:sz w:val="24"/>
          <w:szCs w:val="24"/>
        </w:rPr>
        <w:t xml:space="preserve">INFRAESTRUTURA: </w:t>
      </w:r>
    </w:p>
    <w:p w14:paraId="395B5670" w14:textId="66F07F8A"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Órgão 05 – SM </w:t>
      </w:r>
      <w:r w:rsidR="002011C8">
        <w:rPr>
          <w:rFonts w:ascii="Arial" w:hAnsi="Arial" w:cs="Arial"/>
          <w:sz w:val="24"/>
          <w:szCs w:val="24"/>
        </w:rPr>
        <w:t>de Infraestrutura</w:t>
      </w:r>
    </w:p>
    <w:p w14:paraId="000FDA63" w14:textId="48368709"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Unidade 01 – </w:t>
      </w:r>
      <w:r w:rsidR="002011C8" w:rsidRPr="00E25271">
        <w:rPr>
          <w:rFonts w:ascii="Arial" w:hAnsi="Arial" w:cs="Arial"/>
          <w:sz w:val="24"/>
          <w:szCs w:val="24"/>
        </w:rPr>
        <w:t xml:space="preserve">SM </w:t>
      </w:r>
      <w:r w:rsidR="002011C8">
        <w:rPr>
          <w:rFonts w:ascii="Arial" w:hAnsi="Arial" w:cs="Arial"/>
          <w:sz w:val="24"/>
          <w:szCs w:val="24"/>
        </w:rPr>
        <w:t>de Infraestrutura</w:t>
      </w:r>
    </w:p>
    <w:p w14:paraId="7B39B751" w14:textId="1031FA21" w:rsidR="00E25271" w:rsidRPr="00E25271" w:rsidRDefault="00E25271" w:rsidP="00E25271">
      <w:pPr>
        <w:spacing w:after="0" w:line="360" w:lineRule="auto"/>
        <w:jc w:val="both"/>
        <w:rPr>
          <w:rFonts w:ascii="Arial" w:hAnsi="Arial" w:cs="Arial"/>
          <w:sz w:val="24"/>
          <w:szCs w:val="24"/>
        </w:rPr>
      </w:pPr>
      <w:r w:rsidRPr="00E25271">
        <w:rPr>
          <w:rFonts w:ascii="Arial" w:hAnsi="Arial" w:cs="Arial"/>
          <w:sz w:val="24"/>
          <w:szCs w:val="24"/>
        </w:rPr>
        <w:t xml:space="preserve">Proj/Atividade 2037 </w:t>
      </w:r>
      <w:r w:rsidR="002011C8">
        <w:rPr>
          <w:rFonts w:ascii="Arial" w:hAnsi="Arial" w:cs="Arial"/>
          <w:sz w:val="24"/>
          <w:szCs w:val="24"/>
        </w:rPr>
        <w:t>–</w:t>
      </w:r>
      <w:r w:rsidRPr="00E25271">
        <w:rPr>
          <w:rFonts w:ascii="Arial" w:hAnsi="Arial" w:cs="Arial"/>
          <w:sz w:val="24"/>
          <w:szCs w:val="24"/>
        </w:rPr>
        <w:t xml:space="preserve"> M</w:t>
      </w:r>
      <w:r w:rsidR="002011C8">
        <w:rPr>
          <w:rFonts w:ascii="Arial" w:hAnsi="Arial" w:cs="Arial"/>
          <w:sz w:val="24"/>
          <w:szCs w:val="24"/>
        </w:rPr>
        <w:t>anutenção das Atividades da Sec. de Obras e Serv. Urbanos</w:t>
      </w:r>
    </w:p>
    <w:p w14:paraId="703A96D6" w14:textId="2ED98173" w:rsidR="00E25271" w:rsidRPr="00E25271" w:rsidRDefault="00E25271" w:rsidP="00E25271">
      <w:pPr>
        <w:spacing w:after="0" w:line="360" w:lineRule="auto"/>
        <w:jc w:val="both"/>
        <w:rPr>
          <w:rFonts w:ascii="Arial" w:hAnsi="Arial" w:cs="Arial"/>
          <w:sz w:val="24"/>
          <w:szCs w:val="24"/>
        </w:rPr>
      </w:pPr>
      <w:r w:rsidRPr="00E25271">
        <w:rPr>
          <w:rFonts w:ascii="Arial" w:hAnsi="Arial" w:cs="Arial"/>
          <w:b/>
          <w:sz w:val="24"/>
          <w:szCs w:val="24"/>
        </w:rPr>
        <w:t>(221)</w:t>
      </w:r>
      <w:r w:rsidRPr="00E25271">
        <w:rPr>
          <w:rFonts w:ascii="Arial" w:hAnsi="Arial" w:cs="Arial"/>
          <w:sz w:val="24"/>
          <w:szCs w:val="24"/>
        </w:rPr>
        <w:t xml:space="preserve"> 3.3.90.30.00.00.00.00 – M</w:t>
      </w:r>
      <w:r w:rsidR="002011C8">
        <w:rPr>
          <w:rFonts w:ascii="Arial" w:hAnsi="Arial" w:cs="Arial"/>
          <w:sz w:val="24"/>
          <w:szCs w:val="24"/>
        </w:rPr>
        <w:t>aterial de Consumo</w:t>
      </w:r>
    </w:p>
    <w:p w14:paraId="12B97353" w14:textId="77777777" w:rsidR="00E25271" w:rsidRPr="00E25271" w:rsidRDefault="00E25271" w:rsidP="00E25271">
      <w:pPr>
        <w:spacing w:after="0" w:line="360" w:lineRule="auto"/>
        <w:jc w:val="both"/>
        <w:rPr>
          <w:rFonts w:ascii="Arial" w:hAnsi="Arial" w:cs="Arial"/>
          <w:b/>
          <w:sz w:val="24"/>
          <w:szCs w:val="24"/>
        </w:rPr>
      </w:pPr>
      <w:r w:rsidRPr="00E25271">
        <w:rPr>
          <w:rFonts w:ascii="Arial" w:hAnsi="Arial" w:cs="Arial"/>
          <w:b/>
          <w:sz w:val="24"/>
          <w:szCs w:val="24"/>
        </w:rPr>
        <w:t xml:space="preserve">R$ 48.135,42 </w:t>
      </w:r>
    </w:p>
    <w:p w14:paraId="6F89FA10" w14:textId="77777777" w:rsidR="00E25271" w:rsidRPr="00E25271" w:rsidRDefault="00E25271" w:rsidP="00E25271">
      <w:pPr>
        <w:spacing w:after="0" w:line="360" w:lineRule="auto"/>
        <w:jc w:val="both"/>
        <w:rPr>
          <w:rFonts w:ascii="Arial" w:hAnsi="Arial" w:cs="Arial"/>
          <w:sz w:val="24"/>
          <w:szCs w:val="24"/>
        </w:rPr>
      </w:pPr>
    </w:p>
    <w:p w14:paraId="1B4B1986" w14:textId="77777777" w:rsidR="00E25271" w:rsidRPr="00E25271" w:rsidRDefault="00E25271" w:rsidP="00E25271">
      <w:pPr>
        <w:pStyle w:val="NormalWeb"/>
        <w:spacing w:before="0" w:beforeAutospacing="0" w:after="0" w:afterAutospacing="0" w:line="360" w:lineRule="auto"/>
        <w:jc w:val="both"/>
        <w:rPr>
          <w:rFonts w:ascii="Arial" w:hAnsi="Arial" w:cs="Arial"/>
          <w:b/>
          <w:bCs/>
          <w:color w:val="000000"/>
        </w:rPr>
      </w:pPr>
      <w:r w:rsidRPr="00E25271">
        <w:rPr>
          <w:rFonts w:ascii="Arial" w:hAnsi="Arial" w:cs="Arial"/>
          <w:b/>
          <w:bCs/>
          <w:color w:val="000000"/>
        </w:rPr>
        <w:t>2. DEFINIÇÃO DO OBJETO</w:t>
      </w:r>
    </w:p>
    <w:p w14:paraId="2B1ED7C3" w14:textId="77777777" w:rsidR="00E25271" w:rsidRPr="00E25271" w:rsidRDefault="00E25271" w:rsidP="00E25271">
      <w:pPr>
        <w:spacing w:after="0" w:line="360" w:lineRule="auto"/>
        <w:rPr>
          <w:rFonts w:ascii="Arial" w:hAnsi="Arial" w:cs="Arial"/>
          <w:bCs/>
          <w:sz w:val="24"/>
          <w:szCs w:val="24"/>
        </w:rPr>
      </w:pPr>
      <w:r w:rsidRPr="00E25271">
        <w:rPr>
          <w:rFonts w:ascii="Arial" w:hAnsi="Arial" w:cs="Arial"/>
          <w:bCs/>
          <w:sz w:val="24"/>
          <w:szCs w:val="24"/>
        </w:rPr>
        <w:t>Informações do material ou serviço a ser adquirido:</w:t>
      </w:r>
    </w:p>
    <w:p w14:paraId="5D0BF116" w14:textId="77777777" w:rsidR="00E25271" w:rsidRDefault="00E25271" w:rsidP="007E5324">
      <w:pPr>
        <w:spacing w:after="0"/>
        <w:rPr>
          <w:rFonts w:ascii="Arial" w:hAnsi="Arial" w:cs="Arial"/>
          <w:bCs/>
          <w:sz w:val="24"/>
          <w:szCs w:val="24"/>
        </w:rPr>
      </w:pPr>
    </w:p>
    <w:tbl>
      <w:tblPr>
        <w:tblStyle w:val="Tabelacomgrade"/>
        <w:tblW w:w="8642" w:type="dxa"/>
        <w:tblLook w:val="04A0" w:firstRow="1" w:lastRow="0" w:firstColumn="1" w:lastColumn="0" w:noHBand="0" w:noVBand="1"/>
      </w:tblPr>
      <w:tblGrid>
        <w:gridCol w:w="628"/>
        <w:gridCol w:w="794"/>
        <w:gridCol w:w="700"/>
        <w:gridCol w:w="3685"/>
        <w:gridCol w:w="1418"/>
        <w:gridCol w:w="1417"/>
      </w:tblGrid>
      <w:tr w:rsidR="00E25271" w:rsidRPr="00B4000A" w14:paraId="0C663B1E" w14:textId="77777777" w:rsidTr="00FE10A0">
        <w:tc>
          <w:tcPr>
            <w:tcW w:w="628" w:type="dxa"/>
            <w:vAlign w:val="center"/>
          </w:tcPr>
          <w:p w14:paraId="242BA0E6" w14:textId="77777777" w:rsidR="00E25271" w:rsidRPr="00B4000A" w:rsidRDefault="00E25271" w:rsidP="000B3EB6">
            <w:pPr>
              <w:spacing w:line="276" w:lineRule="auto"/>
              <w:jc w:val="center"/>
              <w:rPr>
                <w:rFonts w:ascii="Arial" w:hAnsi="Arial" w:cs="Arial"/>
                <w:b/>
                <w:bCs/>
                <w:sz w:val="20"/>
                <w:szCs w:val="20"/>
              </w:rPr>
            </w:pPr>
            <w:r w:rsidRPr="00B4000A">
              <w:rPr>
                <w:rFonts w:ascii="Arial" w:hAnsi="Arial" w:cs="Arial"/>
                <w:b/>
                <w:bCs/>
                <w:sz w:val="20"/>
                <w:szCs w:val="20"/>
              </w:rPr>
              <w:t>Item</w:t>
            </w:r>
          </w:p>
        </w:tc>
        <w:tc>
          <w:tcPr>
            <w:tcW w:w="794" w:type="dxa"/>
            <w:vAlign w:val="center"/>
          </w:tcPr>
          <w:p w14:paraId="38C84B2E" w14:textId="77777777" w:rsidR="00E25271" w:rsidRPr="00B4000A" w:rsidRDefault="00E25271" w:rsidP="000B3EB6">
            <w:pPr>
              <w:spacing w:line="276" w:lineRule="auto"/>
              <w:jc w:val="center"/>
              <w:rPr>
                <w:rFonts w:ascii="Arial" w:hAnsi="Arial" w:cs="Arial"/>
                <w:b/>
                <w:bCs/>
                <w:sz w:val="20"/>
                <w:szCs w:val="20"/>
              </w:rPr>
            </w:pPr>
            <w:r w:rsidRPr="00B4000A">
              <w:rPr>
                <w:rFonts w:ascii="Arial" w:hAnsi="Arial" w:cs="Arial"/>
                <w:b/>
                <w:bCs/>
                <w:sz w:val="20"/>
                <w:szCs w:val="20"/>
              </w:rPr>
              <w:t>Quant</w:t>
            </w:r>
          </w:p>
        </w:tc>
        <w:tc>
          <w:tcPr>
            <w:tcW w:w="700" w:type="dxa"/>
            <w:vAlign w:val="center"/>
          </w:tcPr>
          <w:p w14:paraId="76F90351" w14:textId="77777777" w:rsidR="00E25271" w:rsidRPr="00B4000A" w:rsidRDefault="00E25271" w:rsidP="000B3EB6">
            <w:pPr>
              <w:spacing w:line="276" w:lineRule="auto"/>
              <w:jc w:val="center"/>
              <w:rPr>
                <w:rFonts w:ascii="Arial" w:hAnsi="Arial" w:cs="Arial"/>
                <w:b/>
                <w:bCs/>
                <w:sz w:val="20"/>
                <w:szCs w:val="20"/>
              </w:rPr>
            </w:pPr>
            <w:r w:rsidRPr="00B4000A">
              <w:rPr>
                <w:rFonts w:ascii="Arial" w:hAnsi="Arial" w:cs="Arial"/>
                <w:b/>
                <w:bCs/>
                <w:sz w:val="20"/>
                <w:szCs w:val="20"/>
              </w:rPr>
              <w:t>Un</w:t>
            </w:r>
          </w:p>
        </w:tc>
        <w:tc>
          <w:tcPr>
            <w:tcW w:w="3685" w:type="dxa"/>
            <w:vAlign w:val="center"/>
          </w:tcPr>
          <w:p w14:paraId="4A0131F0" w14:textId="77777777" w:rsidR="00E25271" w:rsidRPr="00B4000A" w:rsidRDefault="00E25271" w:rsidP="000B3EB6">
            <w:pPr>
              <w:spacing w:line="276" w:lineRule="auto"/>
              <w:jc w:val="center"/>
              <w:rPr>
                <w:rFonts w:ascii="Arial" w:hAnsi="Arial" w:cs="Arial"/>
                <w:b/>
                <w:bCs/>
                <w:sz w:val="20"/>
                <w:szCs w:val="20"/>
              </w:rPr>
            </w:pPr>
            <w:r w:rsidRPr="00B4000A">
              <w:rPr>
                <w:rFonts w:ascii="Arial" w:hAnsi="Arial" w:cs="Arial"/>
                <w:b/>
                <w:bCs/>
                <w:sz w:val="20"/>
                <w:szCs w:val="20"/>
              </w:rPr>
              <w:t>Descrição</w:t>
            </w:r>
          </w:p>
        </w:tc>
        <w:tc>
          <w:tcPr>
            <w:tcW w:w="1418" w:type="dxa"/>
            <w:vAlign w:val="center"/>
          </w:tcPr>
          <w:p w14:paraId="2AE5933D" w14:textId="77777777" w:rsidR="00E25271" w:rsidRPr="00B4000A" w:rsidRDefault="00E25271" w:rsidP="000B3EB6">
            <w:pPr>
              <w:spacing w:line="276" w:lineRule="auto"/>
              <w:jc w:val="center"/>
              <w:rPr>
                <w:rFonts w:ascii="Arial" w:hAnsi="Arial" w:cs="Arial"/>
                <w:b/>
                <w:bCs/>
                <w:sz w:val="20"/>
                <w:szCs w:val="20"/>
              </w:rPr>
            </w:pPr>
            <w:r w:rsidRPr="00B4000A">
              <w:rPr>
                <w:rFonts w:ascii="Arial" w:hAnsi="Arial" w:cs="Arial"/>
                <w:b/>
                <w:bCs/>
                <w:sz w:val="20"/>
                <w:szCs w:val="20"/>
              </w:rPr>
              <w:t>Valor Médio Unit R$</w:t>
            </w:r>
          </w:p>
        </w:tc>
        <w:tc>
          <w:tcPr>
            <w:tcW w:w="1417" w:type="dxa"/>
            <w:vAlign w:val="center"/>
          </w:tcPr>
          <w:p w14:paraId="444E56D6" w14:textId="77777777" w:rsidR="00E25271" w:rsidRPr="00B4000A" w:rsidRDefault="00E25271" w:rsidP="000B3EB6">
            <w:pPr>
              <w:spacing w:line="276" w:lineRule="auto"/>
              <w:jc w:val="center"/>
              <w:rPr>
                <w:rFonts w:ascii="Arial" w:hAnsi="Arial" w:cs="Arial"/>
                <w:b/>
                <w:bCs/>
                <w:sz w:val="20"/>
                <w:szCs w:val="20"/>
              </w:rPr>
            </w:pPr>
            <w:r w:rsidRPr="00B4000A">
              <w:rPr>
                <w:rFonts w:ascii="Arial" w:hAnsi="Arial" w:cs="Arial"/>
                <w:b/>
                <w:bCs/>
                <w:sz w:val="20"/>
                <w:szCs w:val="20"/>
              </w:rPr>
              <w:t>Valor Médio Total R$</w:t>
            </w:r>
          </w:p>
        </w:tc>
      </w:tr>
      <w:tr w:rsidR="00E25271" w:rsidRPr="00B4000A" w14:paraId="28FAA1A3" w14:textId="77777777" w:rsidTr="00FE10A0">
        <w:tc>
          <w:tcPr>
            <w:tcW w:w="628" w:type="dxa"/>
            <w:vAlign w:val="center"/>
          </w:tcPr>
          <w:p w14:paraId="48F6AC8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lastRenderedPageBreak/>
              <w:t>01</w:t>
            </w:r>
          </w:p>
        </w:tc>
        <w:tc>
          <w:tcPr>
            <w:tcW w:w="794" w:type="dxa"/>
            <w:vAlign w:val="center"/>
          </w:tcPr>
          <w:p w14:paraId="3A45FE4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1.015</w:t>
            </w:r>
          </w:p>
        </w:tc>
        <w:tc>
          <w:tcPr>
            <w:tcW w:w="700" w:type="dxa"/>
            <w:vAlign w:val="center"/>
          </w:tcPr>
          <w:p w14:paraId="2A38C2F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5E9C10B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Abraçadeira nylon 100x2,5</w:t>
            </w:r>
            <w:r>
              <w:rPr>
                <w:rFonts w:ascii="Arial" w:hAnsi="Arial" w:cs="Arial"/>
                <w:sz w:val="20"/>
                <w:szCs w:val="20"/>
              </w:rPr>
              <w:t xml:space="preserve"> - </w:t>
            </w:r>
            <w:r w:rsidRPr="00B4000A">
              <w:rPr>
                <w:rFonts w:ascii="Arial" w:hAnsi="Arial" w:cs="Arial"/>
                <w:sz w:val="20"/>
                <w:szCs w:val="20"/>
              </w:rPr>
              <w:t>pacote com 100 unidades</w:t>
            </w:r>
          </w:p>
        </w:tc>
        <w:tc>
          <w:tcPr>
            <w:tcW w:w="1418" w:type="dxa"/>
            <w:vAlign w:val="center"/>
          </w:tcPr>
          <w:p w14:paraId="2439080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17,66</w:t>
            </w:r>
          </w:p>
        </w:tc>
        <w:tc>
          <w:tcPr>
            <w:tcW w:w="1417" w:type="dxa"/>
            <w:vAlign w:val="center"/>
          </w:tcPr>
          <w:p w14:paraId="3AF6CBF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17.924,90</w:t>
            </w:r>
          </w:p>
        </w:tc>
      </w:tr>
      <w:tr w:rsidR="00E25271" w:rsidRPr="00B4000A" w14:paraId="6F60B7D7" w14:textId="77777777" w:rsidTr="00FE10A0">
        <w:tc>
          <w:tcPr>
            <w:tcW w:w="628" w:type="dxa"/>
            <w:vAlign w:val="center"/>
          </w:tcPr>
          <w:p w14:paraId="3217AFD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02</w:t>
            </w:r>
          </w:p>
        </w:tc>
        <w:tc>
          <w:tcPr>
            <w:tcW w:w="794" w:type="dxa"/>
            <w:vAlign w:val="center"/>
          </w:tcPr>
          <w:p w14:paraId="51C101A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35</w:t>
            </w:r>
          </w:p>
        </w:tc>
        <w:tc>
          <w:tcPr>
            <w:tcW w:w="700" w:type="dxa"/>
            <w:vAlign w:val="center"/>
          </w:tcPr>
          <w:p w14:paraId="746A236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26DC692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Alfinete de costura niquelado, nº 29</w:t>
            </w:r>
            <w:r>
              <w:rPr>
                <w:rFonts w:ascii="Arial" w:hAnsi="Arial" w:cs="Arial"/>
                <w:sz w:val="20"/>
                <w:szCs w:val="20"/>
              </w:rPr>
              <w:t xml:space="preserve"> - </w:t>
            </w:r>
            <w:r w:rsidRPr="00B4000A">
              <w:rPr>
                <w:rFonts w:ascii="Arial" w:hAnsi="Arial" w:cs="Arial"/>
                <w:sz w:val="20"/>
                <w:szCs w:val="20"/>
              </w:rPr>
              <w:t>caixa com 680 unidades</w:t>
            </w:r>
          </w:p>
        </w:tc>
        <w:tc>
          <w:tcPr>
            <w:tcW w:w="1418" w:type="dxa"/>
            <w:vAlign w:val="center"/>
          </w:tcPr>
          <w:p w14:paraId="70B9DAA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14,32</w:t>
            </w:r>
          </w:p>
        </w:tc>
        <w:tc>
          <w:tcPr>
            <w:tcW w:w="1417" w:type="dxa"/>
            <w:vAlign w:val="center"/>
          </w:tcPr>
          <w:p w14:paraId="2505ECF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501,20</w:t>
            </w:r>
          </w:p>
        </w:tc>
      </w:tr>
      <w:tr w:rsidR="00E25271" w:rsidRPr="00B4000A" w14:paraId="036B1681" w14:textId="77777777" w:rsidTr="00FE10A0">
        <w:tc>
          <w:tcPr>
            <w:tcW w:w="628" w:type="dxa"/>
            <w:vAlign w:val="center"/>
          </w:tcPr>
          <w:p w14:paraId="6C79937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03</w:t>
            </w:r>
          </w:p>
        </w:tc>
        <w:tc>
          <w:tcPr>
            <w:tcW w:w="794" w:type="dxa"/>
            <w:vAlign w:val="center"/>
          </w:tcPr>
          <w:p w14:paraId="0F1B067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1AD49D3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699F019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Alfinete nº 28</w:t>
            </w:r>
            <w:r>
              <w:rPr>
                <w:rFonts w:ascii="Arial" w:hAnsi="Arial" w:cs="Arial"/>
                <w:sz w:val="20"/>
                <w:szCs w:val="20"/>
              </w:rPr>
              <w:t xml:space="preserve"> - </w:t>
            </w:r>
            <w:r w:rsidRPr="00B4000A">
              <w:rPr>
                <w:rFonts w:ascii="Arial" w:hAnsi="Arial" w:cs="Arial"/>
                <w:sz w:val="20"/>
                <w:szCs w:val="20"/>
              </w:rPr>
              <w:t>caixa com 50g</w:t>
            </w:r>
          </w:p>
        </w:tc>
        <w:tc>
          <w:tcPr>
            <w:tcW w:w="1418" w:type="dxa"/>
            <w:vAlign w:val="center"/>
          </w:tcPr>
          <w:p w14:paraId="140DF9A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10,96</w:t>
            </w:r>
          </w:p>
        </w:tc>
        <w:tc>
          <w:tcPr>
            <w:tcW w:w="1417" w:type="dxa"/>
            <w:vAlign w:val="center"/>
          </w:tcPr>
          <w:p w14:paraId="772FE4D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164,40</w:t>
            </w:r>
          </w:p>
        </w:tc>
      </w:tr>
      <w:tr w:rsidR="00E25271" w:rsidRPr="00B4000A" w14:paraId="546D2E95" w14:textId="77777777" w:rsidTr="00FE10A0">
        <w:tc>
          <w:tcPr>
            <w:tcW w:w="628" w:type="dxa"/>
            <w:vAlign w:val="center"/>
          </w:tcPr>
          <w:p w14:paraId="3E4AF2D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04</w:t>
            </w:r>
          </w:p>
        </w:tc>
        <w:tc>
          <w:tcPr>
            <w:tcW w:w="794" w:type="dxa"/>
            <w:vAlign w:val="center"/>
          </w:tcPr>
          <w:p w14:paraId="5C53AAE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10D0369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1ECBDE9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Alfinete para mapa redondo colorido</w:t>
            </w:r>
            <w:r>
              <w:rPr>
                <w:rFonts w:ascii="Arial" w:hAnsi="Arial" w:cs="Arial"/>
                <w:sz w:val="20"/>
                <w:szCs w:val="20"/>
              </w:rPr>
              <w:t xml:space="preserve"> -</w:t>
            </w:r>
            <w:r w:rsidRPr="00B4000A">
              <w:rPr>
                <w:rFonts w:ascii="Arial" w:hAnsi="Arial" w:cs="Arial"/>
                <w:sz w:val="20"/>
                <w:szCs w:val="20"/>
              </w:rPr>
              <w:t xml:space="preserve"> com 100 unidades</w:t>
            </w:r>
          </w:p>
        </w:tc>
        <w:tc>
          <w:tcPr>
            <w:tcW w:w="1418" w:type="dxa"/>
            <w:vAlign w:val="center"/>
          </w:tcPr>
          <w:p w14:paraId="0E26C0C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6,64</w:t>
            </w:r>
          </w:p>
        </w:tc>
        <w:tc>
          <w:tcPr>
            <w:tcW w:w="1417" w:type="dxa"/>
            <w:vAlign w:val="center"/>
          </w:tcPr>
          <w:p w14:paraId="7FBEC3D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33,20</w:t>
            </w:r>
          </w:p>
        </w:tc>
      </w:tr>
      <w:tr w:rsidR="00E25271" w:rsidRPr="00B4000A" w14:paraId="11DF5B39" w14:textId="77777777" w:rsidTr="00FE10A0">
        <w:tc>
          <w:tcPr>
            <w:tcW w:w="628" w:type="dxa"/>
            <w:vAlign w:val="center"/>
          </w:tcPr>
          <w:p w14:paraId="7BA0EB9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05</w:t>
            </w:r>
          </w:p>
        </w:tc>
        <w:tc>
          <w:tcPr>
            <w:tcW w:w="794" w:type="dxa"/>
            <w:vAlign w:val="center"/>
          </w:tcPr>
          <w:p w14:paraId="677BA59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16</w:t>
            </w:r>
          </w:p>
        </w:tc>
        <w:tc>
          <w:tcPr>
            <w:tcW w:w="700" w:type="dxa"/>
            <w:vAlign w:val="center"/>
          </w:tcPr>
          <w:p w14:paraId="0D8BD37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483B642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Algodão bola branco, 40g</w:t>
            </w:r>
          </w:p>
        </w:tc>
        <w:tc>
          <w:tcPr>
            <w:tcW w:w="1418" w:type="dxa"/>
            <w:vAlign w:val="center"/>
          </w:tcPr>
          <w:p w14:paraId="297D03C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6,13 </w:t>
            </w:r>
          </w:p>
        </w:tc>
        <w:tc>
          <w:tcPr>
            <w:tcW w:w="1417" w:type="dxa"/>
            <w:vAlign w:val="center"/>
          </w:tcPr>
          <w:p w14:paraId="3C07CA0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98,08</w:t>
            </w:r>
          </w:p>
        </w:tc>
      </w:tr>
      <w:tr w:rsidR="00E25271" w:rsidRPr="00B4000A" w14:paraId="491C0563" w14:textId="77777777" w:rsidTr="00FE10A0">
        <w:tc>
          <w:tcPr>
            <w:tcW w:w="628" w:type="dxa"/>
            <w:vAlign w:val="center"/>
          </w:tcPr>
          <w:p w14:paraId="40BB4EE8"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06</w:t>
            </w:r>
          </w:p>
        </w:tc>
        <w:tc>
          <w:tcPr>
            <w:tcW w:w="794" w:type="dxa"/>
            <w:vAlign w:val="center"/>
          </w:tcPr>
          <w:p w14:paraId="6CCEF2C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14</w:t>
            </w:r>
          </w:p>
        </w:tc>
        <w:tc>
          <w:tcPr>
            <w:tcW w:w="700" w:type="dxa"/>
            <w:vAlign w:val="center"/>
          </w:tcPr>
          <w:p w14:paraId="5A445D4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0BBAAA2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Algodão bola colorido, 40g</w:t>
            </w:r>
          </w:p>
        </w:tc>
        <w:tc>
          <w:tcPr>
            <w:tcW w:w="1418" w:type="dxa"/>
            <w:vAlign w:val="center"/>
          </w:tcPr>
          <w:p w14:paraId="131F948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9,83</w:t>
            </w:r>
          </w:p>
        </w:tc>
        <w:tc>
          <w:tcPr>
            <w:tcW w:w="1417" w:type="dxa"/>
            <w:vAlign w:val="center"/>
          </w:tcPr>
          <w:p w14:paraId="3D92F05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137,62</w:t>
            </w:r>
          </w:p>
        </w:tc>
      </w:tr>
      <w:tr w:rsidR="00E25271" w:rsidRPr="00B4000A" w14:paraId="73E11475" w14:textId="77777777" w:rsidTr="00FE10A0">
        <w:tc>
          <w:tcPr>
            <w:tcW w:w="628" w:type="dxa"/>
            <w:vAlign w:val="center"/>
          </w:tcPr>
          <w:p w14:paraId="53078C7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07</w:t>
            </w:r>
          </w:p>
        </w:tc>
        <w:tc>
          <w:tcPr>
            <w:tcW w:w="794" w:type="dxa"/>
            <w:vAlign w:val="center"/>
          </w:tcPr>
          <w:p w14:paraId="63A59C5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636B4B8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63E8F4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Corante alimentício Anilina 10ml, comestível, cores variadas </w:t>
            </w:r>
          </w:p>
        </w:tc>
        <w:tc>
          <w:tcPr>
            <w:tcW w:w="1418" w:type="dxa"/>
            <w:vAlign w:val="center"/>
          </w:tcPr>
          <w:p w14:paraId="490A967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4,86</w:t>
            </w:r>
          </w:p>
        </w:tc>
        <w:tc>
          <w:tcPr>
            <w:tcW w:w="1417" w:type="dxa"/>
            <w:vAlign w:val="center"/>
          </w:tcPr>
          <w:p w14:paraId="363A411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145,80</w:t>
            </w:r>
          </w:p>
        </w:tc>
      </w:tr>
      <w:tr w:rsidR="00E25271" w:rsidRPr="00B4000A" w14:paraId="21D49B62" w14:textId="77777777" w:rsidTr="00FE10A0">
        <w:tc>
          <w:tcPr>
            <w:tcW w:w="628" w:type="dxa"/>
            <w:vAlign w:val="center"/>
          </w:tcPr>
          <w:p w14:paraId="1CDAB05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08</w:t>
            </w:r>
          </w:p>
        </w:tc>
        <w:tc>
          <w:tcPr>
            <w:tcW w:w="794" w:type="dxa"/>
            <w:vAlign w:val="center"/>
          </w:tcPr>
          <w:p w14:paraId="0CAA9E7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50</w:t>
            </w:r>
          </w:p>
        </w:tc>
        <w:tc>
          <w:tcPr>
            <w:tcW w:w="700" w:type="dxa"/>
            <w:vAlign w:val="center"/>
          </w:tcPr>
          <w:p w14:paraId="088D236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994E64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Apagador para quadro branco</w:t>
            </w:r>
          </w:p>
        </w:tc>
        <w:tc>
          <w:tcPr>
            <w:tcW w:w="1418" w:type="dxa"/>
            <w:vAlign w:val="center"/>
          </w:tcPr>
          <w:p w14:paraId="5053689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7,16</w:t>
            </w:r>
          </w:p>
        </w:tc>
        <w:tc>
          <w:tcPr>
            <w:tcW w:w="1417" w:type="dxa"/>
            <w:vAlign w:val="center"/>
          </w:tcPr>
          <w:p w14:paraId="2AE1570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358,00</w:t>
            </w:r>
          </w:p>
        </w:tc>
      </w:tr>
      <w:tr w:rsidR="00E25271" w:rsidRPr="00B4000A" w14:paraId="558B6CC3" w14:textId="77777777" w:rsidTr="00FE10A0">
        <w:tc>
          <w:tcPr>
            <w:tcW w:w="628" w:type="dxa"/>
            <w:vAlign w:val="center"/>
          </w:tcPr>
          <w:p w14:paraId="7459D16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09</w:t>
            </w:r>
          </w:p>
        </w:tc>
        <w:tc>
          <w:tcPr>
            <w:tcW w:w="794" w:type="dxa"/>
            <w:vAlign w:val="center"/>
          </w:tcPr>
          <w:p w14:paraId="34C304E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145</w:t>
            </w:r>
          </w:p>
        </w:tc>
        <w:tc>
          <w:tcPr>
            <w:tcW w:w="700" w:type="dxa"/>
            <w:vAlign w:val="center"/>
          </w:tcPr>
          <w:p w14:paraId="389F08E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8244AB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Apontador de metal</w:t>
            </w:r>
          </w:p>
        </w:tc>
        <w:tc>
          <w:tcPr>
            <w:tcW w:w="1418" w:type="dxa"/>
            <w:vAlign w:val="center"/>
          </w:tcPr>
          <w:p w14:paraId="3354654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1,48</w:t>
            </w:r>
          </w:p>
        </w:tc>
        <w:tc>
          <w:tcPr>
            <w:tcW w:w="1417" w:type="dxa"/>
            <w:vAlign w:val="center"/>
          </w:tcPr>
          <w:p w14:paraId="47BDC06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214,60</w:t>
            </w:r>
          </w:p>
        </w:tc>
      </w:tr>
      <w:tr w:rsidR="00E25271" w:rsidRPr="00B4000A" w14:paraId="48CAC197" w14:textId="77777777" w:rsidTr="00FE10A0">
        <w:tc>
          <w:tcPr>
            <w:tcW w:w="628" w:type="dxa"/>
            <w:vAlign w:val="center"/>
          </w:tcPr>
          <w:p w14:paraId="60D84EE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w:t>
            </w:r>
          </w:p>
        </w:tc>
        <w:tc>
          <w:tcPr>
            <w:tcW w:w="794" w:type="dxa"/>
            <w:vAlign w:val="center"/>
          </w:tcPr>
          <w:p w14:paraId="6557DA7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7666072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32DA59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Apontador de plástico tipo escolar, retangular, lâmina de aço temperado, com furo sem depósito.</w:t>
            </w:r>
          </w:p>
        </w:tc>
        <w:tc>
          <w:tcPr>
            <w:tcW w:w="1418" w:type="dxa"/>
            <w:vAlign w:val="center"/>
          </w:tcPr>
          <w:p w14:paraId="493712E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0,98</w:t>
            </w:r>
          </w:p>
        </w:tc>
        <w:tc>
          <w:tcPr>
            <w:tcW w:w="1417" w:type="dxa"/>
            <w:vAlign w:val="center"/>
          </w:tcPr>
          <w:p w14:paraId="60DE3CA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98,00</w:t>
            </w:r>
          </w:p>
        </w:tc>
      </w:tr>
      <w:tr w:rsidR="00E25271" w:rsidRPr="00B4000A" w14:paraId="6A275FC7" w14:textId="77777777" w:rsidTr="00FE10A0">
        <w:tc>
          <w:tcPr>
            <w:tcW w:w="628" w:type="dxa"/>
            <w:vAlign w:val="center"/>
          </w:tcPr>
          <w:p w14:paraId="2571AAA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w:t>
            </w:r>
          </w:p>
        </w:tc>
        <w:tc>
          <w:tcPr>
            <w:tcW w:w="794" w:type="dxa"/>
            <w:vAlign w:val="center"/>
          </w:tcPr>
          <w:p w14:paraId="14AC989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50</w:t>
            </w:r>
          </w:p>
        </w:tc>
        <w:tc>
          <w:tcPr>
            <w:tcW w:w="700" w:type="dxa"/>
            <w:vAlign w:val="center"/>
          </w:tcPr>
          <w:p w14:paraId="3C67B7F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209856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Argila de Modelar 1 kg</w:t>
            </w:r>
          </w:p>
        </w:tc>
        <w:tc>
          <w:tcPr>
            <w:tcW w:w="1418" w:type="dxa"/>
            <w:vAlign w:val="center"/>
          </w:tcPr>
          <w:p w14:paraId="724E9D5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4,08</w:t>
            </w:r>
          </w:p>
        </w:tc>
        <w:tc>
          <w:tcPr>
            <w:tcW w:w="1417" w:type="dxa"/>
            <w:vAlign w:val="center"/>
          </w:tcPr>
          <w:p w14:paraId="4CF83C1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204,00</w:t>
            </w:r>
          </w:p>
        </w:tc>
      </w:tr>
      <w:tr w:rsidR="00E25271" w:rsidRPr="00B4000A" w14:paraId="533CCB50" w14:textId="77777777" w:rsidTr="00FE10A0">
        <w:tc>
          <w:tcPr>
            <w:tcW w:w="628" w:type="dxa"/>
            <w:vAlign w:val="center"/>
          </w:tcPr>
          <w:p w14:paraId="0392526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w:t>
            </w:r>
          </w:p>
        </w:tc>
        <w:tc>
          <w:tcPr>
            <w:tcW w:w="794" w:type="dxa"/>
            <w:vAlign w:val="center"/>
          </w:tcPr>
          <w:p w14:paraId="1F70E01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65</w:t>
            </w:r>
          </w:p>
        </w:tc>
        <w:tc>
          <w:tcPr>
            <w:tcW w:w="700" w:type="dxa"/>
            <w:vAlign w:val="center"/>
          </w:tcPr>
          <w:p w14:paraId="48527B1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F4846C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Adaptador para tomada com 3 furos</w:t>
            </w:r>
          </w:p>
        </w:tc>
        <w:tc>
          <w:tcPr>
            <w:tcW w:w="1418" w:type="dxa"/>
            <w:vAlign w:val="center"/>
          </w:tcPr>
          <w:p w14:paraId="32CFB64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19,33</w:t>
            </w:r>
          </w:p>
        </w:tc>
        <w:tc>
          <w:tcPr>
            <w:tcW w:w="1417" w:type="dxa"/>
            <w:vAlign w:val="center"/>
          </w:tcPr>
          <w:p w14:paraId="658FA86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1.256,45</w:t>
            </w:r>
          </w:p>
        </w:tc>
      </w:tr>
      <w:tr w:rsidR="00E25271" w:rsidRPr="00B4000A" w14:paraId="20B8716E" w14:textId="77777777" w:rsidTr="00FE10A0">
        <w:tc>
          <w:tcPr>
            <w:tcW w:w="628" w:type="dxa"/>
            <w:vAlign w:val="center"/>
          </w:tcPr>
          <w:p w14:paraId="5E50AFF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w:t>
            </w:r>
          </w:p>
        </w:tc>
        <w:tc>
          <w:tcPr>
            <w:tcW w:w="794" w:type="dxa"/>
            <w:vAlign w:val="center"/>
          </w:tcPr>
          <w:p w14:paraId="587BE39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23D6BC3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7FFEA7A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Balão colorido de látex, nº 07, com 50</w:t>
            </w:r>
            <w:r>
              <w:rPr>
                <w:rFonts w:ascii="Arial" w:hAnsi="Arial" w:cs="Arial"/>
                <w:sz w:val="20"/>
                <w:szCs w:val="20"/>
              </w:rPr>
              <w:t xml:space="preserve"> </w:t>
            </w:r>
            <w:r w:rsidRPr="00B4000A">
              <w:rPr>
                <w:rFonts w:ascii="Arial" w:hAnsi="Arial" w:cs="Arial"/>
                <w:sz w:val="20"/>
                <w:szCs w:val="20"/>
              </w:rPr>
              <w:t>un</w:t>
            </w:r>
          </w:p>
        </w:tc>
        <w:tc>
          <w:tcPr>
            <w:tcW w:w="1418" w:type="dxa"/>
            <w:vAlign w:val="center"/>
          </w:tcPr>
          <w:p w14:paraId="677365B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12,69</w:t>
            </w:r>
          </w:p>
        </w:tc>
        <w:tc>
          <w:tcPr>
            <w:tcW w:w="1417" w:type="dxa"/>
            <w:vAlign w:val="center"/>
          </w:tcPr>
          <w:p w14:paraId="5111536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507,60</w:t>
            </w:r>
          </w:p>
        </w:tc>
      </w:tr>
      <w:tr w:rsidR="00E25271" w:rsidRPr="00B4000A" w14:paraId="45D6C18C" w14:textId="77777777" w:rsidTr="00FE10A0">
        <w:tc>
          <w:tcPr>
            <w:tcW w:w="628" w:type="dxa"/>
            <w:vAlign w:val="center"/>
          </w:tcPr>
          <w:p w14:paraId="5EE43D7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w:t>
            </w:r>
          </w:p>
        </w:tc>
        <w:tc>
          <w:tcPr>
            <w:tcW w:w="794" w:type="dxa"/>
            <w:vAlign w:val="center"/>
          </w:tcPr>
          <w:p w14:paraId="7517A48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7107B4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3E564CB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Balão de látex nº 9 com 50 un</w:t>
            </w:r>
            <w:r>
              <w:rPr>
                <w:rFonts w:ascii="Arial" w:hAnsi="Arial" w:cs="Arial"/>
                <w:sz w:val="20"/>
                <w:szCs w:val="20"/>
              </w:rPr>
              <w:t>idades</w:t>
            </w:r>
            <w:r w:rsidRPr="00B4000A">
              <w:rPr>
                <w:rFonts w:ascii="Arial" w:hAnsi="Arial" w:cs="Arial"/>
                <w:sz w:val="20"/>
                <w:szCs w:val="20"/>
              </w:rPr>
              <w:t>, cor amarelo</w:t>
            </w:r>
          </w:p>
        </w:tc>
        <w:tc>
          <w:tcPr>
            <w:tcW w:w="1418" w:type="dxa"/>
            <w:vAlign w:val="center"/>
          </w:tcPr>
          <w:p w14:paraId="0FC95D2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3B083B4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157,20</w:t>
            </w:r>
          </w:p>
        </w:tc>
      </w:tr>
      <w:tr w:rsidR="00E25271" w:rsidRPr="00B4000A" w14:paraId="12622DEA" w14:textId="77777777" w:rsidTr="00FE10A0">
        <w:tc>
          <w:tcPr>
            <w:tcW w:w="628" w:type="dxa"/>
            <w:vAlign w:val="center"/>
          </w:tcPr>
          <w:p w14:paraId="5ACBFEE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w:t>
            </w:r>
          </w:p>
        </w:tc>
        <w:tc>
          <w:tcPr>
            <w:tcW w:w="794" w:type="dxa"/>
            <w:vAlign w:val="center"/>
          </w:tcPr>
          <w:p w14:paraId="5EFE1AF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555C462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4FFCEFC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Balão de látex nº 9 com 50 unidades, cor azul</w:t>
            </w:r>
          </w:p>
        </w:tc>
        <w:tc>
          <w:tcPr>
            <w:tcW w:w="1418" w:type="dxa"/>
            <w:vAlign w:val="center"/>
          </w:tcPr>
          <w:p w14:paraId="3587B7C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32A22B4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157,20</w:t>
            </w:r>
          </w:p>
        </w:tc>
      </w:tr>
      <w:tr w:rsidR="00E25271" w:rsidRPr="00B4000A" w14:paraId="0BD16FB1" w14:textId="77777777" w:rsidTr="00FE10A0">
        <w:tc>
          <w:tcPr>
            <w:tcW w:w="628" w:type="dxa"/>
            <w:vAlign w:val="center"/>
          </w:tcPr>
          <w:p w14:paraId="5B88208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w:t>
            </w:r>
          </w:p>
        </w:tc>
        <w:tc>
          <w:tcPr>
            <w:tcW w:w="794" w:type="dxa"/>
            <w:vAlign w:val="center"/>
          </w:tcPr>
          <w:p w14:paraId="1055CA6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464334C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1B4B875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Balão de látex nº 9 com 50 unidades, cor branco</w:t>
            </w:r>
          </w:p>
        </w:tc>
        <w:tc>
          <w:tcPr>
            <w:tcW w:w="1418" w:type="dxa"/>
            <w:vAlign w:val="center"/>
          </w:tcPr>
          <w:p w14:paraId="3B93C31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2EAF07F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235,80</w:t>
            </w:r>
          </w:p>
        </w:tc>
      </w:tr>
      <w:tr w:rsidR="00E25271" w:rsidRPr="00B4000A" w14:paraId="23EB6167" w14:textId="77777777" w:rsidTr="00FE10A0">
        <w:tc>
          <w:tcPr>
            <w:tcW w:w="628" w:type="dxa"/>
            <w:vAlign w:val="center"/>
          </w:tcPr>
          <w:p w14:paraId="7CB68E6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w:t>
            </w:r>
          </w:p>
        </w:tc>
        <w:tc>
          <w:tcPr>
            <w:tcW w:w="794" w:type="dxa"/>
            <w:vAlign w:val="center"/>
          </w:tcPr>
          <w:p w14:paraId="0282BD2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6C9E19B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084D57F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Balão de látex nº 9 com 50 unidades, cor lilás </w:t>
            </w:r>
          </w:p>
        </w:tc>
        <w:tc>
          <w:tcPr>
            <w:tcW w:w="1418" w:type="dxa"/>
            <w:vAlign w:val="center"/>
          </w:tcPr>
          <w:p w14:paraId="1A33E75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543F855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157,20</w:t>
            </w:r>
          </w:p>
        </w:tc>
      </w:tr>
      <w:tr w:rsidR="00E25271" w:rsidRPr="00B4000A" w14:paraId="4927F29F" w14:textId="77777777" w:rsidTr="00FE10A0">
        <w:tc>
          <w:tcPr>
            <w:tcW w:w="628" w:type="dxa"/>
            <w:vAlign w:val="center"/>
          </w:tcPr>
          <w:p w14:paraId="18047D7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w:t>
            </w:r>
          </w:p>
        </w:tc>
        <w:tc>
          <w:tcPr>
            <w:tcW w:w="794" w:type="dxa"/>
            <w:vAlign w:val="center"/>
          </w:tcPr>
          <w:p w14:paraId="7F4F12C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17904B7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15ACC32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Balão de látex nº 9 com 50 unidades, cor preto</w:t>
            </w:r>
          </w:p>
        </w:tc>
        <w:tc>
          <w:tcPr>
            <w:tcW w:w="1418" w:type="dxa"/>
            <w:vAlign w:val="center"/>
          </w:tcPr>
          <w:p w14:paraId="1FC80A6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5844240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235,80</w:t>
            </w:r>
          </w:p>
        </w:tc>
      </w:tr>
      <w:tr w:rsidR="00E25271" w:rsidRPr="00B4000A" w14:paraId="2A46B38F" w14:textId="77777777" w:rsidTr="00FE10A0">
        <w:tc>
          <w:tcPr>
            <w:tcW w:w="628" w:type="dxa"/>
            <w:vAlign w:val="center"/>
          </w:tcPr>
          <w:p w14:paraId="1C9386D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w:t>
            </w:r>
          </w:p>
        </w:tc>
        <w:tc>
          <w:tcPr>
            <w:tcW w:w="794" w:type="dxa"/>
            <w:vAlign w:val="center"/>
          </w:tcPr>
          <w:p w14:paraId="62A7DD9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12</w:t>
            </w:r>
          </w:p>
        </w:tc>
        <w:tc>
          <w:tcPr>
            <w:tcW w:w="700" w:type="dxa"/>
            <w:vAlign w:val="center"/>
          </w:tcPr>
          <w:p w14:paraId="5CEC9F4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7CA7542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Balão de látex nº 9 com 50 unidades, cor verde</w:t>
            </w:r>
          </w:p>
        </w:tc>
        <w:tc>
          <w:tcPr>
            <w:tcW w:w="1418" w:type="dxa"/>
            <w:vAlign w:val="center"/>
          </w:tcPr>
          <w:p w14:paraId="3A5596C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0085DB9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188,64</w:t>
            </w:r>
          </w:p>
        </w:tc>
      </w:tr>
      <w:tr w:rsidR="00E25271" w:rsidRPr="00B4000A" w14:paraId="5BB17B99" w14:textId="77777777" w:rsidTr="00FE10A0">
        <w:tc>
          <w:tcPr>
            <w:tcW w:w="628" w:type="dxa"/>
            <w:vAlign w:val="center"/>
          </w:tcPr>
          <w:p w14:paraId="75633E2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w:t>
            </w:r>
          </w:p>
        </w:tc>
        <w:tc>
          <w:tcPr>
            <w:tcW w:w="794" w:type="dxa"/>
            <w:vAlign w:val="center"/>
          </w:tcPr>
          <w:p w14:paraId="7B54554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12</w:t>
            </w:r>
          </w:p>
        </w:tc>
        <w:tc>
          <w:tcPr>
            <w:tcW w:w="700" w:type="dxa"/>
            <w:vAlign w:val="center"/>
          </w:tcPr>
          <w:p w14:paraId="6D57F3E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6235F6C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Balão de látex nº 9 com 50 unidades, cor vermelho</w:t>
            </w:r>
          </w:p>
        </w:tc>
        <w:tc>
          <w:tcPr>
            <w:tcW w:w="1418" w:type="dxa"/>
            <w:vAlign w:val="center"/>
          </w:tcPr>
          <w:p w14:paraId="4B484FB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15,72</w:t>
            </w:r>
          </w:p>
        </w:tc>
        <w:tc>
          <w:tcPr>
            <w:tcW w:w="1417" w:type="dxa"/>
            <w:vAlign w:val="center"/>
          </w:tcPr>
          <w:p w14:paraId="3026CDC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188,64</w:t>
            </w:r>
          </w:p>
        </w:tc>
      </w:tr>
      <w:tr w:rsidR="00E25271" w:rsidRPr="00B4000A" w14:paraId="69973874" w14:textId="77777777" w:rsidTr="00FE10A0">
        <w:tc>
          <w:tcPr>
            <w:tcW w:w="628" w:type="dxa"/>
            <w:vAlign w:val="center"/>
          </w:tcPr>
          <w:p w14:paraId="42DF85C8"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w:t>
            </w:r>
          </w:p>
        </w:tc>
        <w:tc>
          <w:tcPr>
            <w:tcW w:w="794" w:type="dxa"/>
            <w:vAlign w:val="center"/>
          </w:tcPr>
          <w:p w14:paraId="141C246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16AD0F4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82F254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Bambolê de plástico de 90</w:t>
            </w:r>
            <w:r>
              <w:rPr>
                <w:rFonts w:ascii="Arial" w:hAnsi="Arial" w:cs="Arial"/>
                <w:sz w:val="20"/>
                <w:szCs w:val="20"/>
              </w:rPr>
              <w:t xml:space="preserve"> </w:t>
            </w:r>
            <w:r w:rsidRPr="00B4000A">
              <w:rPr>
                <w:rFonts w:ascii="Arial" w:hAnsi="Arial" w:cs="Arial"/>
                <w:sz w:val="20"/>
                <w:szCs w:val="20"/>
              </w:rPr>
              <w:t>cm de diâmetro</w:t>
            </w:r>
          </w:p>
        </w:tc>
        <w:tc>
          <w:tcPr>
            <w:tcW w:w="1418" w:type="dxa"/>
            <w:vAlign w:val="center"/>
          </w:tcPr>
          <w:p w14:paraId="13B5E78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9,98</w:t>
            </w:r>
          </w:p>
        </w:tc>
        <w:tc>
          <w:tcPr>
            <w:tcW w:w="1417" w:type="dxa"/>
            <w:vAlign w:val="center"/>
          </w:tcPr>
          <w:p w14:paraId="447F7AC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399,20</w:t>
            </w:r>
          </w:p>
        </w:tc>
      </w:tr>
      <w:tr w:rsidR="00E25271" w:rsidRPr="00B4000A" w14:paraId="5189289D" w14:textId="77777777" w:rsidTr="00FE10A0">
        <w:tc>
          <w:tcPr>
            <w:tcW w:w="628" w:type="dxa"/>
            <w:vAlign w:val="center"/>
          </w:tcPr>
          <w:p w14:paraId="695DB18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w:t>
            </w:r>
          </w:p>
        </w:tc>
        <w:tc>
          <w:tcPr>
            <w:tcW w:w="794" w:type="dxa"/>
            <w:vAlign w:val="center"/>
          </w:tcPr>
          <w:p w14:paraId="4A6F62E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2E3204D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FF1A76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Barbante 1kg (amarelo), nº 8</w:t>
            </w:r>
          </w:p>
        </w:tc>
        <w:tc>
          <w:tcPr>
            <w:tcW w:w="1418" w:type="dxa"/>
            <w:vAlign w:val="center"/>
          </w:tcPr>
          <w:p w14:paraId="04AF930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50,80</w:t>
            </w:r>
          </w:p>
        </w:tc>
        <w:tc>
          <w:tcPr>
            <w:tcW w:w="1417" w:type="dxa"/>
            <w:vAlign w:val="center"/>
          </w:tcPr>
          <w:p w14:paraId="5EA7418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304,80</w:t>
            </w:r>
          </w:p>
        </w:tc>
      </w:tr>
      <w:tr w:rsidR="00E25271" w:rsidRPr="00B4000A" w14:paraId="02F307D3" w14:textId="77777777" w:rsidTr="00FE10A0">
        <w:tc>
          <w:tcPr>
            <w:tcW w:w="628" w:type="dxa"/>
            <w:vAlign w:val="center"/>
          </w:tcPr>
          <w:p w14:paraId="15E7E9B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w:t>
            </w:r>
          </w:p>
        </w:tc>
        <w:tc>
          <w:tcPr>
            <w:tcW w:w="794" w:type="dxa"/>
            <w:vAlign w:val="center"/>
          </w:tcPr>
          <w:p w14:paraId="7CFD499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1BFE518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68B3A3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Barbante 1kg (cru), nº 8</w:t>
            </w:r>
          </w:p>
        </w:tc>
        <w:tc>
          <w:tcPr>
            <w:tcW w:w="1418" w:type="dxa"/>
            <w:vAlign w:val="center"/>
          </w:tcPr>
          <w:p w14:paraId="2644CEA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42,33</w:t>
            </w:r>
          </w:p>
        </w:tc>
        <w:tc>
          <w:tcPr>
            <w:tcW w:w="1417" w:type="dxa"/>
            <w:vAlign w:val="center"/>
          </w:tcPr>
          <w:p w14:paraId="38B7EC5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253,98</w:t>
            </w:r>
          </w:p>
        </w:tc>
      </w:tr>
      <w:tr w:rsidR="00E25271" w:rsidRPr="00B4000A" w14:paraId="13AAA45C" w14:textId="77777777" w:rsidTr="00FE10A0">
        <w:tc>
          <w:tcPr>
            <w:tcW w:w="628" w:type="dxa"/>
            <w:vAlign w:val="center"/>
          </w:tcPr>
          <w:p w14:paraId="407FD5E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w:t>
            </w:r>
          </w:p>
        </w:tc>
        <w:tc>
          <w:tcPr>
            <w:tcW w:w="794" w:type="dxa"/>
            <w:vAlign w:val="center"/>
          </w:tcPr>
          <w:p w14:paraId="033F191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26B1EA4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275BA1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Barbante 1kg (verde), nº 8</w:t>
            </w:r>
          </w:p>
        </w:tc>
        <w:tc>
          <w:tcPr>
            <w:tcW w:w="1418" w:type="dxa"/>
            <w:vAlign w:val="center"/>
          </w:tcPr>
          <w:p w14:paraId="49706DA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50,80</w:t>
            </w:r>
          </w:p>
        </w:tc>
        <w:tc>
          <w:tcPr>
            <w:tcW w:w="1417" w:type="dxa"/>
            <w:vAlign w:val="center"/>
          </w:tcPr>
          <w:p w14:paraId="792B781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304,80</w:t>
            </w:r>
          </w:p>
        </w:tc>
      </w:tr>
      <w:tr w:rsidR="00E25271" w:rsidRPr="00B4000A" w14:paraId="79499153" w14:textId="77777777" w:rsidTr="00FE10A0">
        <w:tc>
          <w:tcPr>
            <w:tcW w:w="628" w:type="dxa"/>
            <w:vAlign w:val="center"/>
          </w:tcPr>
          <w:p w14:paraId="1470121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w:t>
            </w:r>
          </w:p>
        </w:tc>
        <w:tc>
          <w:tcPr>
            <w:tcW w:w="794" w:type="dxa"/>
            <w:vAlign w:val="center"/>
          </w:tcPr>
          <w:p w14:paraId="2A73172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1C4C3DB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3E8435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Barbante 1kg (vermelho), nº 8</w:t>
            </w:r>
          </w:p>
        </w:tc>
        <w:tc>
          <w:tcPr>
            <w:tcW w:w="1418" w:type="dxa"/>
            <w:vAlign w:val="center"/>
          </w:tcPr>
          <w:p w14:paraId="706C1A5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50,80</w:t>
            </w:r>
          </w:p>
        </w:tc>
        <w:tc>
          <w:tcPr>
            <w:tcW w:w="1417" w:type="dxa"/>
            <w:vAlign w:val="center"/>
          </w:tcPr>
          <w:p w14:paraId="7E3CB06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304,80</w:t>
            </w:r>
          </w:p>
        </w:tc>
      </w:tr>
      <w:tr w:rsidR="00E25271" w:rsidRPr="00B4000A" w14:paraId="003BFA7E" w14:textId="77777777" w:rsidTr="00FE10A0">
        <w:tc>
          <w:tcPr>
            <w:tcW w:w="628" w:type="dxa"/>
            <w:vAlign w:val="center"/>
          </w:tcPr>
          <w:p w14:paraId="165918D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w:t>
            </w:r>
          </w:p>
        </w:tc>
        <w:tc>
          <w:tcPr>
            <w:tcW w:w="794" w:type="dxa"/>
            <w:vAlign w:val="center"/>
          </w:tcPr>
          <w:p w14:paraId="731B859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01DFD6C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kg</w:t>
            </w:r>
          </w:p>
        </w:tc>
        <w:tc>
          <w:tcPr>
            <w:tcW w:w="3685" w:type="dxa"/>
            <w:vAlign w:val="center"/>
          </w:tcPr>
          <w:p w14:paraId="033E844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Bastão para cola quente fina 7,5mmx30cm</w:t>
            </w:r>
          </w:p>
        </w:tc>
        <w:tc>
          <w:tcPr>
            <w:tcW w:w="1418" w:type="dxa"/>
            <w:vAlign w:val="center"/>
          </w:tcPr>
          <w:p w14:paraId="106478C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53,97</w:t>
            </w:r>
          </w:p>
        </w:tc>
        <w:tc>
          <w:tcPr>
            <w:tcW w:w="1417" w:type="dxa"/>
            <w:vAlign w:val="center"/>
          </w:tcPr>
          <w:p w14:paraId="797B0A0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809,55</w:t>
            </w:r>
          </w:p>
        </w:tc>
      </w:tr>
      <w:tr w:rsidR="00E25271" w:rsidRPr="00B4000A" w14:paraId="3BF8DFA5" w14:textId="77777777" w:rsidTr="00FE10A0">
        <w:tc>
          <w:tcPr>
            <w:tcW w:w="628" w:type="dxa"/>
            <w:vAlign w:val="center"/>
          </w:tcPr>
          <w:p w14:paraId="1805565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w:t>
            </w:r>
          </w:p>
        </w:tc>
        <w:tc>
          <w:tcPr>
            <w:tcW w:w="794" w:type="dxa"/>
            <w:vAlign w:val="center"/>
          </w:tcPr>
          <w:p w14:paraId="1FCD312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1DE3713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kg</w:t>
            </w:r>
          </w:p>
        </w:tc>
        <w:tc>
          <w:tcPr>
            <w:tcW w:w="3685" w:type="dxa"/>
            <w:vAlign w:val="center"/>
          </w:tcPr>
          <w:p w14:paraId="397AA13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Bastão para cola quente grossa 11,2mmx30cm</w:t>
            </w:r>
          </w:p>
        </w:tc>
        <w:tc>
          <w:tcPr>
            <w:tcW w:w="1418" w:type="dxa"/>
            <w:vAlign w:val="center"/>
          </w:tcPr>
          <w:p w14:paraId="3088C10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53,72</w:t>
            </w:r>
          </w:p>
        </w:tc>
        <w:tc>
          <w:tcPr>
            <w:tcW w:w="1417" w:type="dxa"/>
            <w:vAlign w:val="center"/>
          </w:tcPr>
          <w:p w14:paraId="096327C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805,80</w:t>
            </w:r>
          </w:p>
        </w:tc>
      </w:tr>
      <w:tr w:rsidR="00E25271" w:rsidRPr="00B4000A" w14:paraId="6A92342F" w14:textId="77777777" w:rsidTr="00FE10A0">
        <w:tc>
          <w:tcPr>
            <w:tcW w:w="628" w:type="dxa"/>
            <w:vAlign w:val="center"/>
          </w:tcPr>
          <w:p w14:paraId="55A8903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w:t>
            </w:r>
          </w:p>
        </w:tc>
        <w:tc>
          <w:tcPr>
            <w:tcW w:w="794" w:type="dxa"/>
            <w:vAlign w:val="center"/>
          </w:tcPr>
          <w:p w14:paraId="3EB053B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300</w:t>
            </w:r>
          </w:p>
        </w:tc>
        <w:tc>
          <w:tcPr>
            <w:tcW w:w="700" w:type="dxa"/>
            <w:vAlign w:val="center"/>
          </w:tcPr>
          <w:p w14:paraId="0D88318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CE0DBA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Bobina 57mmx40m</w:t>
            </w:r>
            <w:r>
              <w:rPr>
                <w:rFonts w:ascii="Arial" w:hAnsi="Arial" w:cs="Arial"/>
                <w:sz w:val="20"/>
                <w:szCs w:val="20"/>
              </w:rPr>
              <w:t xml:space="preserve"> </w:t>
            </w:r>
            <w:r w:rsidRPr="00B4000A">
              <w:rPr>
                <w:rFonts w:ascii="Arial" w:hAnsi="Arial" w:cs="Arial"/>
                <w:sz w:val="20"/>
                <w:szCs w:val="20"/>
              </w:rPr>
              <w:t>para relógio ponto</w:t>
            </w:r>
          </w:p>
        </w:tc>
        <w:tc>
          <w:tcPr>
            <w:tcW w:w="1418" w:type="dxa"/>
            <w:vAlign w:val="center"/>
          </w:tcPr>
          <w:p w14:paraId="1957D78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4,95</w:t>
            </w:r>
          </w:p>
        </w:tc>
        <w:tc>
          <w:tcPr>
            <w:tcW w:w="1417" w:type="dxa"/>
            <w:vAlign w:val="center"/>
          </w:tcPr>
          <w:p w14:paraId="59F36C6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1.485,00</w:t>
            </w:r>
          </w:p>
        </w:tc>
      </w:tr>
      <w:tr w:rsidR="00E25271" w:rsidRPr="00B4000A" w14:paraId="41D39B19" w14:textId="77777777" w:rsidTr="00FE10A0">
        <w:tc>
          <w:tcPr>
            <w:tcW w:w="628" w:type="dxa"/>
            <w:vAlign w:val="center"/>
          </w:tcPr>
          <w:p w14:paraId="05E8D29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w:t>
            </w:r>
          </w:p>
        </w:tc>
        <w:tc>
          <w:tcPr>
            <w:tcW w:w="794" w:type="dxa"/>
            <w:vAlign w:val="center"/>
          </w:tcPr>
          <w:p w14:paraId="4FE359F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240</w:t>
            </w:r>
          </w:p>
        </w:tc>
        <w:tc>
          <w:tcPr>
            <w:tcW w:w="700" w:type="dxa"/>
            <w:vAlign w:val="center"/>
          </w:tcPr>
          <w:p w14:paraId="60006A7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B02625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Bobina 80mm via térmica silfer</w:t>
            </w:r>
            <w:r>
              <w:rPr>
                <w:rFonts w:ascii="Arial" w:hAnsi="Arial" w:cs="Arial"/>
                <w:sz w:val="20"/>
                <w:szCs w:val="20"/>
              </w:rPr>
              <w:t xml:space="preserve"> </w:t>
            </w:r>
            <w:r w:rsidRPr="00B4000A">
              <w:rPr>
                <w:rFonts w:ascii="Arial" w:hAnsi="Arial" w:cs="Arial"/>
                <w:sz w:val="20"/>
                <w:szCs w:val="20"/>
              </w:rPr>
              <w:t>- para tesouraria</w:t>
            </w:r>
          </w:p>
        </w:tc>
        <w:tc>
          <w:tcPr>
            <w:tcW w:w="1418" w:type="dxa"/>
            <w:vAlign w:val="center"/>
          </w:tcPr>
          <w:p w14:paraId="7583025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5,39</w:t>
            </w:r>
          </w:p>
        </w:tc>
        <w:tc>
          <w:tcPr>
            <w:tcW w:w="1417" w:type="dxa"/>
            <w:vAlign w:val="center"/>
          </w:tcPr>
          <w:p w14:paraId="3DFD849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1.293,60</w:t>
            </w:r>
          </w:p>
        </w:tc>
      </w:tr>
      <w:tr w:rsidR="00E25271" w:rsidRPr="00B4000A" w14:paraId="2E87C8BD" w14:textId="77777777" w:rsidTr="00FE10A0">
        <w:tc>
          <w:tcPr>
            <w:tcW w:w="628" w:type="dxa"/>
            <w:vAlign w:val="center"/>
          </w:tcPr>
          <w:p w14:paraId="6DF1E18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30</w:t>
            </w:r>
          </w:p>
        </w:tc>
        <w:tc>
          <w:tcPr>
            <w:tcW w:w="794" w:type="dxa"/>
            <w:vAlign w:val="center"/>
          </w:tcPr>
          <w:p w14:paraId="7366C56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48AFB88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84761E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Bola de Futebol</w:t>
            </w:r>
          </w:p>
        </w:tc>
        <w:tc>
          <w:tcPr>
            <w:tcW w:w="1418" w:type="dxa"/>
            <w:vAlign w:val="center"/>
          </w:tcPr>
          <w:p w14:paraId="058461C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176,58</w:t>
            </w:r>
          </w:p>
        </w:tc>
        <w:tc>
          <w:tcPr>
            <w:tcW w:w="1417" w:type="dxa"/>
            <w:vAlign w:val="center"/>
          </w:tcPr>
          <w:p w14:paraId="42A77D8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3.531,60</w:t>
            </w:r>
          </w:p>
        </w:tc>
      </w:tr>
      <w:tr w:rsidR="00E25271" w:rsidRPr="00B4000A" w14:paraId="08120D21" w14:textId="77777777" w:rsidTr="00FE10A0">
        <w:tc>
          <w:tcPr>
            <w:tcW w:w="628" w:type="dxa"/>
            <w:vAlign w:val="center"/>
          </w:tcPr>
          <w:p w14:paraId="2A2CB79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31</w:t>
            </w:r>
          </w:p>
        </w:tc>
        <w:tc>
          <w:tcPr>
            <w:tcW w:w="794" w:type="dxa"/>
            <w:vAlign w:val="center"/>
          </w:tcPr>
          <w:p w14:paraId="108B761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513E3B9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B8073D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Bola de Vôlei</w:t>
            </w:r>
          </w:p>
        </w:tc>
        <w:tc>
          <w:tcPr>
            <w:tcW w:w="1418" w:type="dxa"/>
            <w:vAlign w:val="center"/>
          </w:tcPr>
          <w:p w14:paraId="69E88EC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118,30</w:t>
            </w:r>
          </w:p>
        </w:tc>
        <w:tc>
          <w:tcPr>
            <w:tcW w:w="1417" w:type="dxa"/>
            <w:vAlign w:val="center"/>
          </w:tcPr>
          <w:p w14:paraId="19B9CD9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2.366,00</w:t>
            </w:r>
          </w:p>
        </w:tc>
      </w:tr>
      <w:tr w:rsidR="00E25271" w:rsidRPr="00B4000A" w14:paraId="6385342F" w14:textId="77777777" w:rsidTr="00FE10A0">
        <w:tc>
          <w:tcPr>
            <w:tcW w:w="628" w:type="dxa"/>
            <w:vAlign w:val="center"/>
          </w:tcPr>
          <w:p w14:paraId="378E5F9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32</w:t>
            </w:r>
          </w:p>
        </w:tc>
        <w:tc>
          <w:tcPr>
            <w:tcW w:w="794" w:type="dxa"/>
            <w:vAlign w:val="center"/>
          </w:tcPr>
          <w:p w14:paraId="6BF5EAF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230</w:t>
            </w:r>
          </w:p>
        </w:tc>
        <w:tc>
          <w:tcPr>
            <w:tcW w:w="700" w:type="dxa"/>
            <w:vAlign w:val="center"/>
          </w:tcPr>
          <w:p w14:paraId="5443C7A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74FBEF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Borracha escolar branca de tamanho médio</w:t>
            </w:r>
          </w:p>
        </w:tc>
        <w:tc>
          <w:tcPr>
            <w:tcW w:w="1418" w:type="dxa"/>
            <w:vAlign w:val="center"/>
          </w:tcPr>
          <w:p w14:paraId="595DED6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0,87</w:t>
            </w:r>
          </w:p>
        </w:tc>
        <w:tc>
          <w:tcPr>
            <w:tcW w:w="1417" w:type="dxa"/>
            <w:vAlign w:val="center"/>
          </w:tcPr>
          <w:p w14:paraId="0368B8C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200,10</w:t>
            </w:r>
          </w:p>
        </w:tc>
      </w:tr>
      <w:tr w:rsidR="00E25271" w:rsidRPr="00B4000A" w14:paraId="6054C53E" w14:textId="77777777" w:rsidTr="00FE10A0">
        <w:tc>
          <w:tcPr>
            <w:tcW w:w="628" w:type="dxa"/>
            <w:vAlign w:val="center"/>
          </w:tcPr>
          <w:p w14:paraId="082FC80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33</w:t>
            </w:r>
          </w:p>
        </w:tc>
        <w:tc>
          <w:tcPr>
            <w:tcW w:w="794" w:type="dxa"/>
            <w:vAlign w:val="center"/>
          </w:tcPr>
          <w:p w14:paraId="2C190C3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120</w:t>
            </w:r>
          </w:p>
        </w:tc>
        <w:tc>
          <w:tcPr>
            <w:tcW w:w="700" w:type="dxa"/>
            <w:vAlign w:val="center"/>
          </w:tcPr>
          <w:p w14:paraId="57F717E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3D5D35B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Borracha de dinheiro com 100g</w:t>
            </w:r>
          </w:p>
        </w:tc>
        <w:tc>
          <w:tcPr>
            <w:tcW w:w="1418" w:type="dxa"/>
            <w:vAlign w:val="center"/>
          </w:tcPr>
          <w:p w14:paraId="3BE3634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4,68</w:t>
            </w:r>
          </w:p>
        </w:tc>
        <w:tc>
          <w:tcPr>
            <w:tcW w:w="1417" w:type="dxa"/>
            <w:vAlign w:val="center"/>
          </w:tcPr>
          <w:p w14:paraId="1D65AAC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561,60</w:t>
            </w:r>
          </w:p>
        </w:tc>
      </w:tr>
      <w:tr w:rsidR="00E25271" w:rsidRPr="00B4000A" w14:paraId="4382CBED" w14:textId="77777777" w:rsidTr="00FE10A0">
        <w:tc>
          <w:tcPr>
            <w:tcW w:w="628" w:type="dxa"/>
            <w:vAlign w:val="center"/>
          </w:tcPr>
          <w:p w14:paraId="2F1FC38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lastRenderedPageBreak/>
              <w:t>34</w:t>
            </w:r>
          </w:p>
        </w:tc>
        <w:tc>
          <w:tcPr>
            <w:tcW w:w="794" w:type="dxa"/>
            <w:vAlign w:val="center"/>
          </w:tcPr>
          <w:p w14:paraId="709CCA0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49FEC93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E7AA4E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Caderno brochura pequeno, capa flexível, formato 140x202mm com 48 folhas</w:t>
            </w:r>
          </w:p>
        </w:tc>
        <w:tc>
          <w:tcPr>
            <w:tcW w:w="1418" w:type="dxa"/>
            <w:vAlign w:val="center"/>
          </w:tcPr>
          <w:p w14:paraId="52148B1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3,06</w:t>
            </w:r>
          </w:p>
        </w:tc>
        <w:tc>
          <w:tcPr>
            <w:tcW w:w="1417" w:type="dxa"/>
            <w:vAlign w:val="center"/>
          </w:tcPr>
          <w:p w14:paraId="7929613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459,00</w:t>
            </w:r>
          </w:p>
        </w:tc>
      </w:tr>
      <w:tr w:rsidR="00E25271" w:rsidRPr="00B4000A" w14:paraId="4506B5FE" w14:textId="77777777" w:rsidTr="00FE10A0">
        <w:tc>
          <w:tcPr>
            <w:tcW w:w="628" w:type="dxa"/>
            <w:vAlign w:val="center"/>
          </w:tcPr>
          <w:p w14:paraId="0BD61A3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35</w:t>
            </w:r>
          </w:p>
        </w:tc>
        <w:tc>
          <w:tcPr>
            <w:tcW w:w="794" w:type="dxa"/>
            <w:vAlign w:val="center"/>
          </w:tcPr>
          <w:p w14:paraId="2FB9798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7977913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B0C04F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Caderno Caligrafia pequeno brochura, 40 folhas</w:t>
            </w:r>
          </w:p>
        </w:tc>
        <w:tc>
          <w:tcPr>
            <w:tcW w:w="1418" w:type="dxa"/>
            <w:vAlign w:val="center"/>
          </w:tcPr>
          <w:p w14:paraId="1728355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3,74</w:t>
            </w:r>
          </w:p>
        </w:tc>
        <w:tc>
          <w:tcPr>
            <w:tcW w:w="1417" w:type="dxa"/>
            <w:vAlign w:val="center"/>
          </w:tcPr>
          <w:p w14:paraId="7C9396A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112,20</w:t>
            </w:r>
          </w:p>
        </w:tc>
      </w:tr>
      <w:tr w:rsidR="00E25271" w:rsidRPr="00B4000A" w14:paraId="662B4443" w14:textId="77777777" w:rsidTr="00FE10A0">
        <w:tc>
          <w:tcPr>
            <w:tcW w:w="628" w:type="dxa"/>
            <w:vAlign w:val="center"/>
          </w:tcPr>
          <w:p w14:paraId="2D80B5E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36</w:t>
            </w:r>
          </w:p>
        </w:tc>
        <w:tc>
          <w:tcPr>
            <w:tcW w:w="794" w:type="dxa"/>
            <w:vAlign w:val="center"/>
          </w:tcPr>
          <w:p w14:paraId="3DCF369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140</w:t>
            </w:r>
          </w:p>
        </w:tc>
        <w:tc>
          <w:tcPr>
            <w:tcW w:w="700" w:type="dxa"/>
            <w:vAlign w:val="center"/>
          </w:tcPr>
          <w:p w14:paraId="516DDFE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F33585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Caderno grande, em espiral, capa dura com estampas, formato 200mmx275mm, com 96 folhas</w:t>
            </w:r>
          </w:p>
        </w:tc>
        <w:tc>
          <w:tcPr>
            <w:tcW w:w="1418" w:type="dxa"/>
            <w:vAlign w:val="center"/>
          </w:tcPr>
          <w:p w14:paraId="6FD1D18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9,22</w:t>
            </w:r>
          </w:p>
        </w:tc>
        <w:tc>
          <w:tcPr>
            <w:tcW w:w="1417" w:type="dxa"/>
            <w:vAlign w:val="center"/>
          </w:tcPr>
          <w:p w14:paraId="5F5F4D7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1.290,80</w:t>
            </w:r>
          </w:p>
        </w:tc>
      </w:tr>
      <w:tr w:rsidR="00E25271" w:rsidRPr="00B4000A" w14:paraId="11D2C750" w14:textId="77777777" w:rsidTr="00FE10A0">
        <w:tc>
          <w:tcPr>
            <w:tcW w:w="628" w:type="dxa"/>
            <w:vAlign w:val="center"/>
          </w:tcPr>
          <w:p w14:paraId="24E6B87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37</w:t>
            </w:r>
          </w:p>
        </w:tc>
        <w:tc>
          <w:tcPr>
            <w:tcW w:w="794" w:type="dxa"/>
            <w:vAlign w:val="center"/>
          </w:tcPr>
          <w:p w14:paraId="423FD6A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17</w:t>
            </w:r>
          </w:p>
        </w:tc>
        <w:tc>
          <w:tcPr>
            <w:tcW w:w="700" w:type="dxa"/>
            <w:vAlign w:val="center"/>
          </w:tcPr>
          <w:p w14:paraId="261A45DE" w14:textId="0DA07932" w:rsidR="00E25271" w:rsidRPr="00B4000A" w:rsidRDefault="00D15CB0" w:rsidP="000B3EB6">
            <w:pPr>
              <w:spacing w:line="276" w:lineRule="auto"/>
              <w:jc w:val="center"/>
              <w:rPr>
                <w:rFonts w:ascii="Arial" w:hAnsi="Arial" w:cs="Arial"/>
                <w:sz w:val="20"/>
                <w:szCs w:val="20"/>
              </w:rPr>
            </w:pPr>
            <w:r>
              <w:rPr>
                <w:rFonts w:ascii="Arial" w:hAnsi="Arial" w:cs="Arial"/>
                <w:sz w:val="20"/>
                <w:szCs w:val="20"/>
              </w:rPr>
              <w:t>par</w:t>
            </w:r>
          </w:p>
        </w:tc>
        <w:tc>
          <w:tcPr>
            <w:tcW w:w="3685" w:type="dxa"/>
            <w:vAlign w:val="center"/>
          </w:tcPr>
          <w:p w14:paraId="58F72BE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Par de Caixa de som para PC/Notebook/TV 5W RMS plug P2, diâmetro 2x2, dimensão 72x72x70</w:t>
            </w:r>
          </w:p>
        </w:tc>
        <w:tc>
          <w:tcPr>
            <w:tcW w:w="1418" w:type="dxa"/>
            <w:vAlign w:val="center"/>
          </w:tcPr>
          <w:p w14:paraId="1D5BA64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80,00</w:t>
            </w:r>
          </w:p>
        </w:tc>
        <w:tc>
          <w:tcPr>
            <w:tcW w:w="1417" w:type="dxa"/>
            <w:vAlign w:val="center"/>
          </w:tcPr>
          <w:p w14:paraId="6007444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1.360,00</w:t>
            </w:r>
          </w:p>
        </w:tc>
      </w:tr>
      <w:tr w:rsidR="00E25271" w:rsidRPr="00B4000A" w14:paraId="2FB0BBD0" w14:textId="77777777" w:rsidTr="00FE10A0">
        <w:tc>
          <w:tcPr>
            <w:tcW w:w="628" w:type="dxa"/>
            <w:vAlign w:val="center"/>
          </w:tcPr>
          <w:p w14:paraId="5E34FD0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38</w:t>
            </w:r>
          </w:p>
        </w:tc>
        <w:tc>
          <w:tcPr>
            <w:tcW w:w="794" w:type="dxa"/>
            <w:vAlign w:val="center"/>
          </w:tcPr>
          <w:p w14:paraId="31DC2C3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6699340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E6E395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Caderno quadriculado pequeno brochura</w:t>
            </w:r>
          </w:p>
        </w:tc>
        <w:tc>
          <w:tcPr>
            <w:tcW w:w="1418" w:type="dxa"/>
            <w:vAlign w:val="center"/>
          </w:tcPr>
          <w:p w14:paraId="059B03B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5,63</w:t>
            </w:r>
          </w:p>
        </w:tc>
        <w:tc>
          <w:tcPr>
            <w:tcW w:w="1417" w:type="dxa"/>
            <w:vAlign w:val="center"/>
          </w:tcPr>
          <w:p w14:paraId="26EB65E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56,30</w:t>
            </w:r>
          </w:p>
        </w:tc>
      </w:tr>
      <w:tr w:rsidR="00E25271" w:rsidRPr="00B4000A" w14:paraId="159CDD89" w14:textId="77777777" w:rsidTr="00FE10A0">
        <w:tc>
          <w:tcPr>
            <w:tcW w:w="628" w:type="dxa"/>
            <w:vAlign w:val="center"/>
          </w:tcPr>
          <w:p w14:paraId="2A21E83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39</w:t>
            </w:r>
          </w:p>
        </w:tc>
        <w:tc>
          <w:tcPr>
            <w:tcW w:w="794" w:type="dxa"/>
            <w:vAlign w:val="center"/>
          </w:tcPr>
          <w:p w14:paraId="71D55A2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20F11092" w14:textId="2301FE06" w:rsidR="00E25271" w:rsidRPr="00B4000A" w:rsidRDefault="00D15CB0"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5B1568B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Caixa para giz com apagadores 7cm de largura x 3,5 x 18cm </w:t>
            </w:r>
          </w:p>
        </w:tc>
        <w:tc>
          <w:tcPr>
            <w:tcW w:w="1418" w:type="dxa"/>
            <w:vAlign w:val="center"/>
          </w:tcPr>
          <w:p w14:paraId="5F5EE66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56B9166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34,65</w:t>
            </w:r>
          </w:p>
        </w:tc>
      </w:tr>
      <w:tr w:rsidR="00E25271" w:rsidRPr="00B4000A" w14:paraId="246E4953" w14:textId="77777777" w:rsidTr="00FE10A0">
        <w:tc>
          <w:tcPr>
            <w:tcW w:w="628" w:type="dxa"/>
            <w:vAlign w:val="center"/>
          </w:tcPr>
          <w:p w14:paraId="3DEB972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40</w:t>
            </w:r>
          </w:p>
        </w:tc>
        <w:tc>
          <w:tcPr>
            <w:tcW w:w="794" w:type="dxa"/>
            <w:vAlign w:val="center"/>
          </w:tcPr>
          <w:p w14:paraId="121195F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1070</w:t>
            </w:r>
          </w:p>
        </w:tc>
        <w:tc>
          <w:tcPr>
            <w:tcW w:w="700" w:type="dxa"/>
            <w:vAlign w:val="center"/>
          </w:tcPr>
          <w:p w14:paraId="47B321C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3E23FBE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Caixa de papelão para arquivo morto</w:t>
            </w:r>
          </w:p>
        </w:tc>
        <w:tc>
          <w:tcPr>
            <w:tcW w:w="1418" w:type="dxa"/>
            <w:vAlign w:val="center"/>
          </w:tcPr>
          <w:p w14:paraId="0584A01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3,67</w:t>
            </w:r>
          </w:p>
        </w:tc>
        <w:tc>
          <w:tcPr>
            <w:tcW w:w="1417" w:type="dxa"/>
            <w:vAlign w:val="center"/>
          </w:tcPr>
          <w:p w14:paraId="4BFF83C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3.926,90</w:t>
            </w:r>
          </w:p>
        </w:tc>
      </w:tr>
      <w:tr w:rsidR="00E25271" w:rsidRPr="00B4000A" w14:paraId="0FEB6955" w14:textId="77777777" w:rsidTr="00FE10A0">
        <w:tc>
          <w:tcPr>
            <w:tcW w:w="628" w:type="dxa"/>
            <w:vAlign w:val="center"/>
          </w:tcPr>
          <w:p w14:paraId="35FFB03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41</w:t>
            </w:r>
          </w:p>
        </w:tc>
        <w:tc>
          <w:tcPr>
            <w:tcW w:w="794" w:type="dxa"/>
            <w:vAlign w:val="center"/>
          </w:tcPr>
          <w:p w14:paraId="2D174D1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71F5973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5B7F33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Caixa organizadora, com tampa e trava, 12 litros</w:t>
            </w:r>
          </w:p>
        </w:tc>
        <w:tc>
          <w:tcPr>
            <w:tcW w:w="1418" w:type="dxa"/>
            <w:vAlign w:val="center"/>
          </w:tcPr>
          <w:p w14:paraId="2CFAB97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26,83</w:t>
            </w:r>
          </w:p>
        </w:tc>
        <w:tc>
          <w:tcPr>
            <w:tcW w:w="1417" w:type="dxa"/>
            <w:vAlign w:val="center"/>
          </w:tcPr>
          <w:p w14:paraId="29AA938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134,15</w:t>
            </w:r>
          </w:p>
        </w:tc>
      </w:tr>
      <w:tr w:rsidR="00E25271" w:rsidRPr="00B4000A" w14:paraId="5472AE42" w14:textId="77777777" w:rsidTr="00FE10A0">
        <w:tc>
          <w:tcPr>
            <w:tcW w:w="628" w:type="dxa"/>
            <w:vAlign w:val="center"/>
          </w:tcPr>
          <w:p w14:paraId="5534A4F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42</w:t>
            </w:r>
          </w:p>
        </w:tc>
        <w:tc>
          <w:tcPr>
            <w:tcW w:w="794" w:type="dxa"/>
            <w:vAlign w:val="center"/>
          </w:tcPr>
          <w:p w14:paraId="5FA87AD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125</w:t>
            </w:r>
          </w:p>
        </w:tc>
        <w:tc>
          <w:tcPr>
            <w:tcW w:w="700" w:type="dxa"/>
            <w:vAlign w:val="center"/>
          </w:tcPr>
          <w:p w14:paraId="5D7D099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0E5688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Calculadora 12 dígitos </w:t>
            </w:r>
          </w:p>
        </w:tc>
        <w:tc>
          <w:tcPr>
            <w:tcW w:w="1418" w:type="dxa"/>
            <w:vAlign w:val="center"/>
          </w:tcPr>
          <w:p w14:paraId="1BE8D7B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23,68</w:t>
            </w:r>
          </w:p>
        </w:tc>
        <w:tc>
          <w:tcPr>
            <w:tcW w:w="1417" w:type="dxa"/>
            <w:vAlign w:val="center"/>
          </w:tcPr>
          <w:p w14:paraId="4EA96AC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2.960,00</w:t>
            </w:r>
          </w:p>
        </w:tc>
      </w:tr>
      <w:tr w:rsidR="00E25271" w:rsidRPr="00B4000A" w14:paraId="693F86C6" w14:textId="77777777" w:rsidTr="00FE10A0">
        <w:tc>
          <w:tcPr>
            <w:tcW w:w="628" w:type="dxa"/>
            <w:vAlign w:val="center"/>
          </w:tcPr>
          <w:p w14:paraId="4E9402E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43</w:t>
            </w:r>
          </w:p>
        </w:tc>
        <w:tc>
          <w:tcPr>
            <w:tcW w:w="794" w:type="dxa"/>
            <w:vAlign w:val="center"/>
          </w:tcPr>
          <w:p w14:paraId="1F3F309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2000</w:t>
            </w:r>
          </w:p>
        </w:tc>
        <w:tc>
          <w:tcPr>
            <w:tcW w:w="700" w:type="dxa"/>
            <w:vAlign w:val="center"/>
          </w:tcPr>
          <w:p w14:paraId="56386CF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DBA3F7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Caneta esferográfica, corpo de cristal transparente, escrita fina, com biqueira de aço na cor azul </w:t>
            </w:r>
          </w:p>
        </w:tc>
        <w:tc>
          <w:tcPr>
            <w:tcW w:w="1418" w:type="dxa"/>
            <w:vAlign w:val="center"/>
          </w:tcPr>
          <w:p w14:paraId="7D208C7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0,87</w:t>
            </w:r>
          </w:p>
        </w:tc>
        <w:tc>
          <w:tcPr>
            <w:tcW w:w="1417" w:type="dxa"/>
            <w:vAlign w:val="center"/>
          </w:tcPr>
          <w:p w14:paraId="64BAB1B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1.740,00</w:t>
            </w:r>
          </w:p>
        </w:tc>
      </w:tr>
      <w:tr w:rsidR="00E25271" w:rsidRPr="00B4000A" w14:paraId="47841A1F" w14:textId="77777777" w:rsidTr="00FE10A0">
        <w:tc>
          <w:tcPr>
            <w:tcW w:w="628" w:type="dxa"/>
            <w:vAlign w:val="center"/>
          </w:tcPr>
          <w:p w14:paraId="452251F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44</w:t>
            </w:r>
          </w:p>
        </w:tc>
        <w:tc>
          <w:tcPr>
            <w:tcW w:w="794" w:type="dxa"/>
            <w:vAlign w:val="center"/>
          </w:tcPr>
          <w:p w14:paraId="50AF4A1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1250</w:t>
            </w:r>
          </w:p>
        </w:tc>
        <w:tc>
          <w:tcPr>
            <w:tcW w:w="700" w:type="dxa"/>
            <w:vAlign w:val="center"/>
          </w:tcPr>
          <w:p w14:paraId="6FBB557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0CB682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Caneta esferográfica, corpo de cristal transparente, escrita fina, com biqueira de aço na cor preta </w:t>
            </w:r>
          </w:p>
        </w:tc>
        <w:tc>
          <w:tcPr>
            <w:tcW w:w="1418" w:type="dxa"/>
            <w:vAlign w:val="center"/>
          </w:tcPr>
          <w:p w14:paraId="1667DF5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0,87</w:t>
            </w:r>
          </w:p>
        </w:tc>
        <w:tc>
          <w:tcPr>
            <w:tcW w:w="1417" w:type="dxa"/>
            <w:vAlign w:val="center"/>
          </w:tcPr>
          <w:p w14:paraId="29EEC18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1.087,50</w:t>
            </w:r>
          </w:p>
        </w:tc>
      </w:tr>
      <w:tr w:rsidR="00E25271" w:rsidRPr="00B4000A" w14:paraId="3F2F08A7" w14:textId="77777777" w:rsidTr="00FE10A0">
        <w:tc>
          <w:tcPr>
            <w:tcW w:w="628" w:type="dxa"/>
            <w:vAlign w:val="center"/>
          </w:tcPr>
          <w:p w14:paraId="31EAFBE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45</w:t>
            </w:r>
          </w:p>
        </w:tc>
        <w:tc>
          <w:tcPr>
            <w:tcW w:w="794" w:type="dxa"/>
            <w:vAlign w:val="center"/>
          </w:tcPr>
          <w:p w14:paraId="1ECFA16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850</w:t>
            </w:r>
          </w:p>
        </w:tc>
        <w:tc>
          <w:tcPr>
            <w:tcW w:w="700" w:type="dxa"/>
            <w:vAlign w:val="center"/>
          </w:tcPr>
          <w:p w14:paraId="1E6F618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1FE517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esferográfica, corpo de cristal transparente, escrita fina, com biqueira de aço na cor vermelha</w:t>
            </w:r>
          </w:p>
        </w:tc>
        <w:tc>
          <w:tcPr>
            <w:tcW w:w="1418" w:type="dxa"/>
            <w:vAlign w:val="center"/>
          </w:tcPr>
          <w:p w14:paraId="048803A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0,87</w:t>
            </w:r>
          </w:p>
        </w:tc>
        <w:tc>
          <w:tcPr>
            <w:tcW w:w="1417" w:type="dxa"/>
            <w:vAlign w:val="center"/>
          </w:tcPr>
          <w:p w14:paraId="71009A5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739,50</w:t>
            </w:r>
          </w:p>
        </w:tc>
      </w:tr>
      <w:tr w:rsidR="00E25271" w:rsidRPr="00B4000A" w14:paraId="4AB316A3" w14:textId="77777777" w:rsidTr="00FE10A0">
        <w:tc>
          <w:tcPr>
            <w:tcW w:w="628" w:type="dxa"/>
            <w:vAlign w:val="center"/>
          </w:tcPr>
          <w:p w14:paraId="0A6BB5E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46</w:t>
            </w:r>
          </w:p>
        </w:tc>
        <w:tc>
          <w:tcPr>
            <w:tcW w:w="794" w:type="dxa"/>
            <w:vAlign w:val="center"/>
          </w:tcPr>
          <w:p w14:paraId="612F14F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6644600F" w14:textId="1207B43A" w:rsidR="00E25271" w:rsidRPr="00B4000A" w:rsidRDefault="00D15CB0" w:rsidP="000B3EB6">
            <w:pPr>
              <w:spacing w:line="276" w:lineRule="auto"/>
              <w:jc w:val="center"/>
              <w:rPr>
                <w:rFonts w:ascii="Arial" w:hAnsi="Arial" w:cs="Arial"/>
                <w:sz w:val="20"/>
                <w:szCs w:val="20"/>
              </w:rPr>
            </w:pPr>
            <w:r>
              <w:rPr>
                <w:rFonts w:ascii="Arial" w:hAnsi="Arial" w:cs="Arial"/>
                <w:sz w:val="20"/>
                <w:szCs w:val="20"/>
              </w:rPr>
              <w:t>pac</w:t>
            </w:r>
          </w:p>
        </w:tc>
        <w:tc>
          <w:tcPr>
            <w:tcW w:w="3685" w:type="dxa"/>
            <w:vAlign w:val="center"/>
          </w:tcPr>
          <w:p w14:paraId="682603D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hidrográfica 0,4mm, pct com 12 unidades</w:t>
            </w:r>
          </w:p>
        </w:tc>
        <w:tc>
          <w:tcPr>
            <w:tcW w:w="1418" w:type="dxa"/>
            <w:vAlign w:val="center"/>
          </w:tcPr>
          <w:p w14:paraId="156EAB5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9,30</w:t>
            </w:r>
          </w:p>
        </w:tc>
        <w:tc>
          <w:tcPr>
            <w:tcW w:w="1417" w:type="dxa"/>
            <w:vAlign w:val="center"/>
          </w:tcPr>
          <w:p w14:paraId="51AF3C8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46,50</w:t>
            </w:r>
          </w:p>
        </w:tc>
      </w:tr>
      <w:tr w:rsidR="00E25271" w:rsidRPr="00B4000A" w14:paraId="0F5917D2" w14:textId="77777777" w:rsidTr="00FE10A0">
        <w:tc>
          <w:tcPr>
            <w:tcW w:w="628" w:type="dxa"/>
            <w:vAlign w:val="center"/>
          </w:tcPr>
          <w:p w14:paraId="5378392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47</w:t>
            </w:r>
          </w:p>
        </w:tc>
        <w:tc>
          <w:tcPr>
            <w:tcW w:w="794" w:type="dxa"/>
            <w:vAlign w:val="center"/>
          </w:tcPr>
          <w:p w14:paraId="4634F05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45</w:t>
            </w:r>
          </w:p>
        </w:tc>
        <w:tc>
          <w:tcPr>
            <w:tcW w:w="700" w:type="dxa"/>
            <w:vAlign w:val="center"/>
          </w:tcPr>
          <w:p w14:paraId="77F4563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39DB4A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de cor azul para retroprojetor 1mm</w:t>
            </w:r>
          </w:p>
        </w:tc>
        <w:tc>
          <w:tcPr>
            <w:tcW w:w="1418" w:type="dxa"/>
            <w:vAlign w:val="center"/>
          </w:tcPr>
          <w:p w14:paraId="04278D8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4,97</w:t>
            </w:r>
          </w:p>
        </w:tc>
        <w:tc>
          <w:tcPr>
            <w:tcW w:w="1417" w:type="dxa"/>
            <w:vAlign w:val="center"/>
          </w:tcPr>
          <w:p w14:paraId="7C6D7CC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223,65</w:t>
            </w:r>
          </w:p>
        </w:tc>
      </w:tr>
      <w:tr w:rsidR="00E25271" w:rsidRPr="00B4000A" w14:paraId="2BAC596F" w14:textId="77777777" w:rsidTr="00FE10A0">
        <w:tc>
          <w:tcPr>
            <w:tcW w:w="628" w:type="dxa"/>
            <w:vAlign w:val="center"/>
          </w:tcPr>
          <w:p w14:paraId="67F37CD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48</w:t>
            </w:r>
          </w:p>
        </w:tc>
        <w:tc>
          <w:tcPr>
            <w:tcW w:w="794" w:type="dxa"/>
            <w:vAlign w:val="center"/>
          </w:tcPr>
          <w:p w14:paraId="030A6FF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4275773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F6AA2A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de cor azul para retroprojetor 2mm</w:t>
            </w:r>
          </w:p>
        </w:tc>
        <w:tc>
          <w:tcPr>
            <w:tcW w:w="1418" w:type="dxa"/>
            <w:vAlign w:val="center"/>
          </w:tcPr>
          <w:p w14:paraId="28EF3B0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3,95</w:t>
            </w:r>
          </w:p>
        </w:tc>
        <w:tc>
          <w:tcPr>
            <w:tcW w:w="1417" w:type="dxa"/>
            <w:vAlign w:val="center"/>
          </w:tcPr>
          <w:p w14:paraId="7CB7A11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19,75</w:t>
            </w:r>
          </w:p>
        </w:tc>
      </w:tr>
      <w:tr w:rsidR="00E25271" w:rsidRPr="00B4000A" w14:paraId="79FD697A" w14:textId="77777777" w:rsidTr="00FE10A0">
        <w:tc>
          <w:tcPr>
            <w:tcW w:w="628" w:type="dxa"/>
            <w:vAlign w:val="center"/>
          </w:tcPr>
          <w:p w14:paraId="0DEFBBE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49</w:t>
            </w:r>
          </w:p>
        </w:tc>
        <w:tc>
          <w:tcPr>
            <w:tcW w:w="794" w:type="dxa"/>
            <w:vAlign w:val="center"/>
          </w:tcPr>
          <w:p w14:paraId="4107AEA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45</w:t>
            </w:r>
          </w:p>
        </w:tc>
        <w:tc>
          <w:tcPr>
            <w:tcW w:w="700" w:type="dxa"/>
            <w:vAlign w:val="center"/>
          </w:tcPr>
          <w:p w14:paraId="5EC44FE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C3A27D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de cor preta para retroprojetor 1mm</w:t>
            </w:r>
          </w:p>
        </w:tc>
        <w:tc>
          <w:tcPr>
            <w:tcW w:w="1418" w:type="dxa"/>
            <w:vAlign w:val="center"/>
          </w:tcPr>
          <w:p w14:paraId="4E170B3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4,97</w:t>
            </w:r>
          </w:p>
        </w:tc>
        <w:tc>
          <w:tcPr>
            <w:tcW w:w="1417" w:type="dxa"/>
            <w:vAlign w:val="center"/>
          </w:tcPr>
          <w:p w14:paraId="6515377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223,65</w:t>
            </w:r>
          </w:p>
        </w:tc>
      </w:tr>
      <w:tr w:rsidR="00E25271" w:rsidRPr="00B4000A" w14:paraId="4F726B3E" w14:textId="77777777" w:rsidTr="00FE10A0">
        <w:tc>
          <w:tcPr>
            <w:tcW w:w="628" w:type="dxa"/>
            <w:vAlign w:val="center"/>
          </w:tcPr>
          <w:p w14:paraId="09C475B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50</w:t>
            </w:r>
          </w:p>
        </w:tc>
        <w:tc>
          <w:tcPr>
            <w:tcW w:w="794" w:type="dxa"/>
            <w:vAlign w:val="center"/>
          </w:tcPr>
          <w:p w14:paraId="50E3D14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4EDF8F2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184355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de cor preta para retroprojetor 2mm</w:t>
            </w:r>
          </w:p>
        </w:tc>
        <w:tc>
          <w:tcPr>
            <w:tcW w:w="1418" w:type="dxa"/>
            <w:vAlign w:val="center"/>
          </w:tcPr>
          <w:p w14:paraId="77FE565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3,95</w:t>
            </w:r>
          </w:p>
        </w:tc>
        <w:tc>
          <w:tcPr>
            <w:tcW w:w="1417" w:type="dxa"/>
            <w:vAlign w:val="center"/>
          </w:tcPr>
          <w:p w14:paraId="73423ED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19,75</w:t>
            </w:r>
          </w:p>
        </w:tc>
      </w:tr>
      <w:tr w:rsidR="00E25271" w:rsidRPr="00B4000A" w14:paraId="64B5703B" w14:textId="77777777" w:rsidTr="00FE10A0">
        <w:tc>
          <w:tcPr>
            <w:tcW w:w="628" w:type="dxa"/>
            <w:vAlign w:val="center"/>
          </w:tcPr>
          <w:p w14:paraId="738903F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51</w:t>
            </w:r>
          </w:p>
        </w:tc>
        <w:tc>
          <w:tcPr>
            <w:tcW w:w="794" w:type="dxa"/>
            <w:vAlign w:val="center"/>
          </w:tcPr>
          <w:p w14:paraId="6A69D76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797A292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E8A35C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de cor vermelha para retroprojetor 1mm</w:t>
            </w:r>
          </w:p>
        </w:tc>
        <w:tc>
          <w:tcPr>
            <w:tcW w:w="1418" w:type="dxa"/>
            <w:vAlign w:val="center"/>
          </w:tcPr>
          <w:p w14:paraId="773E078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5,83</w:t>
            </w:r>
          </w:p>
        </w:tc>
        <w:tc>
          <w:tcPr>
            <w:tcW w:w="1417" w:type="dxa"/>
            <w:vAlign w:val="center"/>
          </w:tcPr>
          <w:p w14:paraId="21B2D58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29,15</w:t>
            </w:r>
          </w:p>
        </w:tc>
      </w:tr>
      <w:tr w:rsidR="00E25271" w:rsidRPr="00B4000A" w14:paraId="2C75CF78" w14:textId="77777777" w:rsidTr="00FE10A0">
        <w:tc>
          <w:tcPr>
            <w:tcW w:w="628" w:type="dxa"/>
            <w:vAlign w:val="center"/>
          </w:tcPr>
          <w:p w14:paraId="1F9F746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52</w:t>
            </w:r>
          </w:p>
        </w:tc>
        <w:tc>
          <w:tcPr>
            <w:tcW w:w="794" w:type="dxa"/>
            <w:vAlign w:val="center"/>
          </w:tcPr>
          <w:p w14:paraId="43408B2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1E2614F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5FEB5A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de cor vermelha para retroprojetor 2mm</w:t>
            </w:r>
          </w:p>
        </w:tc>
        <w:tc>
          <w:tcPr>
            <w:tcW w:w="1418" w:type="dxa"/>
            <w:vAlign w:val="center"/>
          </w:tcPr>
          <w:p w14:paraId="078C69F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3,95</w:t>
            </w:r>
          </w:p>
        </w:tc>
        <w:tc>
          <w:tcPr>
            <w:tcW w:w="1417" w:type="dxa"/>
            <w:vAlign w:val="center"/>
          </w:tcPr>
          <w:p w14:paraId="30C90FF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19,75</w:t>
            </w:r>
          </w:p>
        </w:tc>
      </w:tr>
      <w:tr w:rsidR="00E25271" w:rsidRPr="00B4000A" w14:paraId="7B03DCD1" w14:textId="77777777" w:rsidTr="00FE10A0">
        <w:tc>
          <w:tcPr>
            <w:tcW w:w="628" w:type="dxa"/>
            <w:vAlign w:val="center"/>
          </w:tcPr>
          <w:p w14:paraId="3EA5018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53</w:t>
            </w:r>
          </w:p>
        </w:tc>
        <w:tc>
          <w:tcPr>
            <w:tcW w:w="794" w:type="dxa"/>
            <w:vAlign w:val="center"/>
          </w:tcPr>
          <w:p w14:paraId="5B38E7E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640</w:t>
            </w:r>
          </w:p>
        </w:tc>
        <w:tc>
          <w:tcPr>
            <w:tcW w:w="700" w:type="dxa"/>
            <w:vAlign w:val="center"/>
          </w:tcPr>
          <w:p w14:paraId="3125111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60D4B1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marca texto, cor verde</w:t>
            </w:r>
          </w:p>
        </w:tc>
        <w:tc>
          <w:tcPr>
            <w:tcW w:w="1418" w:type="dxa"/>
            <w:vAlign w:val="center"/>
          </w:tcPr>
          <w:p w14:paraId="7707745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1,72</w:t>
            </w:r>
          </w:p>
        </w:tc>
        <w:tc>
          <w:tcPr>
            <w:tcW w:w="1417" w:type="dxa"/>
            <w:vAlign w:val="center"/>
          </w:tcPr>
          <w:p w14:paraId="74083C7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1.100,80</w:t>
            </w:r>
          </w:p>
        </w:tc>
      </w:tr>
      <w:tr w:rsidR="00E25271" w:rsidRPr="00B4000A" w14:paraId="4071395A" w14:textId="77777777" w:rsidTr="00FE10A0">
        <w:tc>
          <w:tcPr>
            <w:tcW w:w="628" w:type="dxa"/>
            <w:vAlign w:val="center"/>
          </w:tcPr>
          <w:p w14:paraId="5E3B446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54</w:t>
            </w:r>
          </w:p>
        </w:tc>
        <w:tc>
          <w:tcPr>
            <w:tcW w:w="794" w:type="dxa"/>
            <w:vAlign w:val="center"/>
          </w:tcPr>
          <w:p w14:paraId="22BCBEE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640</w:t>
            </w:r>
          </w:p>
        </w:tc>
        <w:tc>
          <w:tcPr>
            <w:tcW w:w="700" w:type="dxa"/>
            <w:vAlign w:val="center"/>
          </w:tcPr>
          <w:p w14:paraId="3DF3507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A62F52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marca texto, cor amarelo</w:t>
            </w:r>
          </w:p>
        </w:tc>
        <w:tc>
          <w:tcPr>
            <w:tcW w:w="1418" w:type="dxa"/>
            <w:vAlign w:val="center"/>
          </w:tcPr>
          <w:p w14:paraId="016449D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1,85</w:t>
            </w:r>
          </w:p>
        </w:tc>
        <w:tc>
          <w:tcPr>
            <w:tcW w:w="1417" w:type="dxa"/>
            <w:vAlign w:val="center"/>
          </w:tcPr>
          <w:p w14:paraId="7F71811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1.184,00</w:t>
            </w:r>
          </w:p>
        </w:tc>
      </w:tr>
      <w:tr w:rsidR="00E25271" w:rsidRPr="00B4000A" w14:paraId="747E5D70" w14:textId="77777777" w:rsidTr="00FE10A0">
        <w:tc>
          <w:tcPr>
            <w:tcW w:w="628" w:type="dxa"/>
            <w:vAlign w:val="center"/>
          </w:tcPr>
          <w:p w14:paraId="52B1FE5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55</w:t>
            </w:r>
          </w:p>
        </w:tc>
        <w:tc>
          <w:tcPr>
            <w:tcW w:w="794" w:type="dxa"/>
            <w:vAlign w:val="center"/>
          </w:tcPr>
          <w:p w14:paraId="11776F3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640</w:t>
            </w:r>
          </w:p>
        </w:tc>
        <w:tc>
          <w:tcPr>
            <w:tcW w:w="700" w:type="dxa"/>
            <w:vAlign w:val="center"/>
          </w:tcPr>
          <w:p w14:paraId="2DF1F3A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61E599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Caneta marca texto, cor azul</w:t>
            </w:r>
          </w:p>
        </w:tc>
        <w:tc>
          <w:tcPr>
            <w:tcW w:w="1418" w:type="dxa"/>
            <w:vAlign w:val="center"/>
          </w:tcPr>
          <w:p w14:paraId="455FC79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1,97</w:t>
            </w:r>
          </w:p>
        </w:tc>
        <w:tc>
          <w:tcPr>
            <w:tcW w:w="1417" w:type="dxa"/>
            <w:vAlign w:val="center"/>
          </w:tcPr>
          <w:p w14:paraId="06793F4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1.260,80</w:t>
            </w:r>
          </w:p>
        </w:tc>
      </w:tr>
      <w:tr w:rsidR="00E25271" w:rsidRPr="00B4000A" w14:paraId="24A42B3F" w14:textId="77777777" w:rsidTr="00FE10A0">
        <w:tc>
          <w:tcPr>
            <w:tcW w:w="628" w:type="dxa"/>
            <w:vAlign w:val="center"/>
          </w:tcPr>
          <w:p w14:paraId="2ED3842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56</w:t>
            </w:r>
          </w:p>
        </w:tc>
        <w:tc>
          <w:tcPr>
            <w:tcW w:w="794" w:type="dxa"/>
            <w:vAlign w:val="center"/>
          </w:tcPr>
          <w:p w14:paraId="0382A12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140</w:t>
            </w:r>
          </w:p>
        </w:tc>
        <w:tc>
          <w:tcPr>
            <w:tcW w:w="700" w:type="dxa"/>
            <w:vAlign w:val="center"/>
          </w:tcPr>
          <w:p w14:paraId="456DBAE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DA7DFF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Caneta marca texto, cor rosa </w:t>
            </w:r>
          </w:p>
        </w:tc>
        <w:tc>
          <w:tcPr>
            <w:tcW w:w="1418" w:type="dxa"/>
            <w:vAlign w:val="center"/>
          </w:tcPr>
          <w:p w14:paraId="4C47315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1,97</w:t>
            </w:r>
          </w:p>
        </w:tc>
        <w:tc>
          <w:tcPr>
            <w:tcW w:w="1417" w:type="dxa"/>
            <w:vAlign w:val="center"/>
          </w:tcPr>
          <w:p w14:paraId="623BA13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275,80</w:t>
            </w:r>
          </w:p>
        </w:tc>
      </w:tr>
      <w:tr w:rsidR="00E25271" w:rsidRPr="00B4000A" w14:paraId="6BA623A1" w14:textId="77777777" w:rsidTr="00FE10A0">
        <w:tc>
          <w:tcPr>
            <w:tcW w:w="628" w:type="dxa"/>
            <w:vAlign w:val="center"/>
          </w:tcPr>
          <w:p w14:paraId="491BE42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57</w:t>
            </w:r>
          </w:p>
        </w:tc>
        <w:tc>
          <w:tcPr>
            <w:tcW w:w="794" w:type="dxa"/>
            <w:vAlign w:val="center"/>
          </w:tcPr>
          <w:p w14:paraId="4E0D9FD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7BB8C60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7A90ED3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vermelho</w:t>
            </w:r>
            <w:r>
              <w:rPr>
                <w:rFonts w:ascii="Arial" w:hAnsi="Arial" w:cs="Arial"/>
                <w:sz w:val="20"/>
                <w:szCs w:val="20"/>
              </w:rPr>
              <w:t>,</w:t>
            </w:r>
            <w:r w:rsidRPr="00B4000A">
              <w:rPr>
                <w:rFonts w:ascii="Arial" w:hAnsi="Arial" w:cs="Arial"/>
                <w:sz w:val="20"/>
                <w:szCs w:val="20"/>
              </w:rPr>
              <w:t xml:space="preserve"> com 36 unidades</w:t>
            </w:r>
          </w:p>
        </w:tc>
        <w:tc>
          <w:tcPr>
            <w:tcW w:w="1418" w:type="dxa"/>
            <w:vAlign w:val="center"/>
          </w:tcPr>
          <w:p w14:paraId="24E9B46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135,20</w:t>
            </w:r>
          </w:p>
        </w:tc>
        <w:tc>
          <w:tcPr>
            <w:tcW w:w="1417" w:type="dxa"/>
            <w:vAlign w:val="center"/>
          </w:tcPr>
          <w:p w14:paraId="34BA56F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4.056,00</w:t>
            </w:r>
          </w:p>
        </w:tc>
      </w:tr>
      <w:tr w:rsidR="00E25271" w:rsidRPr="00B4000A" w14:paraId="6838E080" w14:textId="77777777" w:rsidTr="00FE10A0">
        <w:tc>
          <w:tcPr>
            <w:tcW w:w="628" w:type="dxa"/>
            <w:vAlign w:val="center"/>
          </w:tcPr>
          <w:p w14:paraId="5FB1CDA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58</w:t>
            </w:r>
          </w:p>
        </w:tc>
        <w:tc>
          <w:tcPr>
            <w:tcW w:w="794" w:type="dxa"/>
            <w:vAlign w:val="center"/>
          </w:tcPr>
          <w:p w14:paraId="432B446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6DEB065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C6028C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Canetão marcador permanente azul</w:t>
            </w:r>
          </w:p>
        </w:tc>
        <w:tc>
          <w:tcPr>
            <w:tcW w:w="1418" w:type="dxa"/>
            <w:vAlign w:val="center"/>
          </w:tcPr>
          <w:p w14:paraId="4009320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3,13</w:t>
            </w:r>
          </w:p>
        </w:tc>
        <w:tc>
          <w:tcPr>
            <w:tcW w:w="1417" w:type="dxa"/>
            <w:vAlign w:val="center"/>
          </w:tcPr>
          <w:p w14:paraId="3BD151B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78,25</w:t>
            </w:r>
          </w:p>
        </w:tc>
      </w:tr>
      <w:tr w:rsidR="00E25271" w:rsidRPr="00B4000A" w14:paraId="7ED981C3" w14:textId="77777777" w:rsidTr="00FE10A0">
        <w:tc>
          <w:tcPr>
            <w:tcW w:w="628" w:type="dxa"/>
            <w:vAlign w:val="center"/>
          </w:tcPr>
          <w:p w14:paraId="6909747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59</w:t>
            </w:r>
          </w:p>
        </w:tc>
        <w:tc>
          <w:tcPr>
            <w:tcW w:w="794" w:type="dxa"/>
            <w:vAlign w:val="center"/>
          </w:tcPr>
          <w:p w14:paraId="2AC64E5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14B7B67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6DFFE2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Canetão marcador permanente verde</w:t>
            </w:r>
          </w:p>
        </w:tc>
        <w:tc>
          <w:tcPr>
            <w:tcW w:w="1418" w:type="dxa"/>
            <w:vAlign w:val="center"/>
          </w:tcPr>
          <w:p w14:paraId="3A25C88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3,60</w:t>
            </w:r>
          </w:p>
        </w:tc>
        <w:tc>
          <w:tcPr>
            <w:tcW w:w="1417" w:type="dxa"/>
            <w:vAlign w:val="center"/>
          </w:tcPr>
          <w:p w14:paraId="5689C86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90,00</w:t>
            </w:r>
          </w:p>
        </w:tc>
      </w:tr>
      <w:tr w:rsidR="00E25271" w:rsidRPr="00B4000A" w14:paraId="0294956E" w14:textId="77777777" w:rsidTr="00FE10A0">
        <w:tc>
          <w:tcPr>
            <w:tcW w:w="628" w:type="dxa"/>
            <w:vAlign w:val="center"/>
          </w:tcPr>
          <w:p w14:paraId="7954031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60</w:t>
            </w:r>
          </w:p>
        </w:tc>
        <w:tc>
          <w:tcPr>
            <w:tcW w:w="794" w:type="dxa"/>
            <w:vAlign w:val="center"/>
          </w:tcPr>
          <w:p w14:paraId="2707368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5AC413F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F3FB22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Canetão marcador permanente vermelho</w:t>
            </w:r>
          </w:p>
        </w:tc>
        <w:tc>
          <w:tcPr>
            <w:tcW w:w="1418" w:type="dxa"/>
            <w:vAlign w:val="center"/>
          </w:tcPr>
          <w:p w14:paraId="39A2EC9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3,13</w:t>
            </w:r>
          </w:p>
        </w:tc>
        <w:tc>
          <w:tcPr>
            <w:tcW w:w="1417" w:type="dxa"/>
            <w:vAlign w:val="center"/>
          </w:tcPr>
          <w:p w14:paraId="3A5C50C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78,25</w:t>
            </w:r>
          </w:p>
        </w:tc>
      </w:tr>
      <w:tr w:rsidR="00E25271" w:rsidRPr="00B4000A" w14:paraId="6A924579" w14:textId="77777777" w:rsidTr="00FE10A0">
        <w:tc>
          <w:tcPr>
            <w:tcW w:w="628" w:type="dxa"/>
            <w:vAlign w:val="center"/>
          </w:tcPr>
          <w:p w14:paraId="19353EF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lastRenderedPageBreak/>
              <w:t>61</w:t>
            </w:r>
          </w:p>
        </w:tc>
        <w:tc>
          <w:tcPr>
            <w:tcW w:w="794" w:type="dxa"/>
            <w:vAlign w:val="center"/>
          </w:tcPr>
          <w:p w14:paraId="2ABDE87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528D1B4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A5CC6D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Canetão marcador permanente preto</w:t>
            </w:r>
          </w:p>
        </w:tc>
        <w:tc>
          <w:tcPr>
            <w:tcW w:w="1418" w:type="dxa"/>
            <w:vAlign w:val="center"/>
          </w:tcPr>
          <w:p w14:paraId="2445019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3,13</w:t>
            </w:r>
          </w:p>
        </w:tc>
        <w:tc>
          <w:tcPr>
            <w:tcW w:w="1417" w:type="dxa"/>
            <w:vAlign w:val="center"/>
          </w:tcPr>
          <w:p w14:paraId="065AF5B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125,20</w:t>
            </w:r>
          </w:p>
        </w:tc>
      </w:tr>
      <w:tr w:rsidR="00E25271" w:rsidRPr="00B4000A" w14:paraId="4790904C" w14:textId="77777777" w:rsidTr="00FE10A0">
        <w:tc>
          <w:tcPr>
            <w:tcW w:w="628" w:type="dxa"/>
            <w:vAlign w:val="center"/>
          </w:tcPr>
          <w:p w14:paraId="08802FC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62</w:t>
            </w:r>
          </w:p>
        </w:tc>
        <w:tc>
          <w:tcPr>
            <w:tcW w:w="794" w:type="dxa"/>
            <w:vAlign w:val="center"/>
          </w:tcPr>
          <w:p w14:paraId="38B6236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3E785FF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2B072A4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azul, com 36 un</w:t>
            </w:r>
            <w:r>
              <w:rPr>
                <w:rFonts w:ascii="Arial" w:hAnsi="Arial" w:cs="Arial"/>
                <w:sz w:val="20"/>
                <w:szCs w:val="20"/>
              </w:rPr>
              <w:t>idades</w:t>
            </w:r>
          </w:p>
        </w:tc>
        <w:tc>
          <w:tcPr>
            <w:tcW w:w="1418" w:type="dxa"/>
            <w:vAlign w:val="center"/>
          </w:tcPr>
          <w:p w14:paraId="4CEDB69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177,11</w:t>
            </w:r>
          </w:p>
        </w:tc>
        <w:tc>
          <w:tcPr>
            <w:tcW w:w="1417" w:type="dxa"/>
            <w:vAlign w:val="center"/>
          </w:tcPr>
          <w:p w14:paraId="5681AB2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2.656,65</w:t>
            </w:r>
          </w:p>
        </w:tc>
      </w:tr>
      <w:tr w:rsidR="00E25271" w:rsidRPr="00B4000A" w14:paraId="7C8F7140" w14:textId="77777777" w:rsidTr="00FE10A0">
        <w:tc>
          <w:tcPr>
            <w:tcW w:w="628" w:type="dxa"/>
            <w:vAlign w:val="center"/>
          </w:tcPr>
          <w:p w14:paraId="0FFCA13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63</w:t>
            </w:r>
          </w:p>
        </w:tc>
        <w:tc>
          <w:tcPr>
            <w:tcW w:w="794" w:type="dxa"/>
            <w:vAlign w:val="center"/>
          </w:tcPr>
          <w:p w14:paraId="69C2244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57F7B64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55198C6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preto, com 36 un</w:t>
            </w:r>
            <w:r>
              <w:rPr>
                <w:rFonts w:ascii="Arial" w:hAnsi="Arial" w:cs="Arial"/>
                <w:sz w:val="20"/>
                <w:szCs w:val="20"/>
              </w:rPr>
              <w:t>idades</w:t>
            </w:r>
          </w:p>
        </w:tc>
        <w:tc>
          <w:tcPr>
            <w:tcW w:w="1418" w:type="dxa"/>
            <w:vAlign w:val="center"/>
          </w:tcPr>
          <w:p w14:paraId="502B280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166,40</w:t>
            </w:r>
          </w:p>
        </w:tc>
        <w:tc>
          <w:tcPr>
            <w:tcW w:w="1417" w:type="dxa"/>
            <w:vAlign w:val="center"/>
          </w:tcPr>
          <w:p w14:paraId="22AA5BC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2.496,00</w:t>
            </w:r>
          </w:p>
        </w:tc>
      </w:tr>
      <w:tr w:rsidR="00E25271" w:rsidRPr="00B4000A" w14:paraId="5519FF04" w14:textId="77777777" w:rsidTr="00FE10A0">
        <w:tc>
          <w:tcPr>
            <w:tcW w:w="628" w:type="dxa"/>
            <w:vAlign w:val="center"/>
          </w:tcPr>
          <w:p w14:paraId="25F8988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64</w:t>
            </w:r>
          </w:p>
        </w:tc>
        <w:tc>
          <w:tcPr>
            <w:tcW w:w="794" w:type="dxa"/>
            <w:vAlign w:val="center"/>
          </w:tcPr>
          <w:p w14:paraId="4D00BC6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30478B5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43B941A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verde</w:t>
            </w:r>
            <w:r>
              <w:rPr>
                <w:rFonts w:ascii="Arial" w:hAnsi="Arial" w:cs="Arial"/>
                <w:sz w:val="20"/>
                <w:szCs w:val="20"/>
              </w:rPr>
              <w:t>,</w:t>
            </w:r>
            <w:r w:rsidRPr="00B4000A">
              <w:rPr>
                <w:rFonts w:ascii="Arial" w:hAnsi="Arial" w:cs="Arial"/>
                <w:sz w:val="20"/>
                <w:szCs w:val="20"/>
              </w:rPr>
              <w:t xml:space="preserve"> com 36 un</w:t>
            </w:r>
            <w:r>
              <w:rPr>
                <w:rFonts w:ascii="Arial" w:hAnsi="Arial" w:cs="Arial"/>
                <w:sz w:val="20"/>
                <w:szCs w:val="20"/>
              </w:rPr>
              <w:t>idades</w:t>
            </w:r>
          </w:p>
        </w:tc>
        <w:tc>
          <w:tcPr>
            <w:tcW w:w="1418" w:type="dxa"/>
            <w:vAlign w:val="center"/>
          </w:tcPr>
          <w:p w14:paraId="351779B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166,40</w:t>
            </w:r>
          </w:p>
        </w:tc>
        <w:tc>
          <w:tcPr>
            <w:tcW w:w="1417" w:type="dxa"/>
            <w:vAlign w:val="center"/>
          </w:tcPr>
          <w:p w14:paraId="60A5D64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2.496,00</w:t>
            </w:r>
          </w:p>
        </w:tc>
      </w:tr>
      <w:tr w:rsidR="00E25271" w:rsidRPr="00B4000A" w14:paraId="7BF498E7" w14:textId="77777777" w:rsidTr="00FE10A0">
        <w:tc>
          <w:tcPr>
            <w:tcW w:w="628" w:type="dxa"/>
            <w:vAlign w:val="center"/>
          </w:tcPr>
          <w:p w14:paraId="6159102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65</w:t>
            </w:r>
          </w:p>
        </w:tc>
        <w:tc>
          <w:tcPr>
            <w:tcW w:w="794" w:type="dxa"/>
            <w:vAlign w:val="center"/>
          </w:tcPr>
          <w:p w14:paraId="30CD578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50A381B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BB49271" w14:textId="338F734D"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Canetão marcador de quadro branco</w:t>
            </w:r>
            <w:r>
              <w:rPr>
                <w:rFonts w:ascii="Arial" w:hAnsi="Arial" w:cs="Arial"/>
                <w:sz w:val="20"/>
                <w:szCs w:val="20"/>
              </w:rPr>
              <w:t>,</w:t>
            </w:r>
            <w:r w:rsidRPr="00B4000A">
              <w:rPr>
                <w:rFonts w:ascii="Arial" w:hAnsi="Arial" w:cs="Arial"/>
                <w:sz w:val="20"/>
                <w:szCs w:val="20"/>
              </w:rPr>
              <w:t xml:space="preserve"> cor </w:t>
            </w:r>
            <w:r w:rsidR="00D15CB0">
              <w:rPr>
                <w:rFonts w:ascii="Arial" w:hAnsi="Arial" w:cs="Arial"/>
                <w:sz w:val="20"/>
                <w:szCs w:val="20"/>
              </w:rPr>
              <w:t>rosa</w:t>
            </w:r>
            <w:r w:rsidRPr="00B4000A">
              <w:rPr>
                <w:rFonts w:ascii="Arial" w:hAnsi="Arial" w:cs="Arial"/>
                <w:sz w:val="20"/>
                <w:szCs w:val="20"/>
              </w:rPr>
              <w:t xml:space="preserve"> </w:t>
            </w:r>
          </w:p>
        </w:tc>
        <w:tc>
          <w:tcPr>
            <w:tcW w:w="1418" w:type="dxa"/>
            <w:vAlign w:val="center"/>
          </w:tcPr>
          <w:p w14:paraId="4962B2A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5,40</w:t>
            </w:r>
          </w:p>
        </w:tc>
        <w:tc>
          <w:tcPr>
            <w:tcW w:w="1417" w:type="dxa"/>
            <w:vAlign w:val="center"/>
          </w:tcPr>
          <w:p w14:paraId="6A6D3E1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540,00</w:t>
            </w:r>
          </w:p>
        </w:tc>
      </w:tr>
      <w:tr w:rsidR="00E25271" w:rsidRPr="00B4000A" w14:paraId="682B818B" w14:textId="77777777" w:rsidTr="00FE10A0">
        <w:tc>
          <w:tcPr>
            <w:tcW w:w="628" w:type="dxa"/>
            <w:vAlign w:val="center"/>
          </w:tcPr>
          <w:p w14:paraId="719AC2D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66</w:t>
            </w:r>
          </w:p>
        </w:tc>
        <w:tc>
          <w:tcPr>
            <w:tcW w:w="794" w:type="dxa"/>
            <w:vAlign w:val="center"/>
          </w:tcPr>
          <w:p w14:paraId="5932765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7FF2002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01FBD1C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Canetinha hidrográfica 12 cores</w:t>
            </w:r>
          </w:p>
        </w:tc>
        <w:tc>
          <w:tcPr>
            <w:tcW w:w="1418" w:type="dxa"/>
            <w:vAlign w:val="center"/>
          </w:tcPr>
          <w:p w14:paraId="34AA6B9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8,12</w:t>
            </w:r>
          </w:p>
        </w:tc>
        <w:tc>
          <w:tcPr>
            <w:tcW w:w="1417" w:type="dxa"/>
            <w:vAlign w:val="center"/>
          </w:tcPr>
          <w:p w14:paraId="08EF877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812,00</w:t>
            </w:r>
          </w:p>
        </w:tc>
      </w:tr>
      <w:tr w:rsidR="00E25271" w:rsidRPr="00B4000A" w14:paraId="25A0909F" w14:textId="77777777" w:rsidTr="00FE10A0">
        <w:tc>
          <w:tcPr>
            <w:tcW w:w="628" w:type="dxa"/>
            <w:vAlign w:val="center"/>
          </w:tcPr>
          <w:p w14:paraId="681591A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67</w:t>
            </w:r>
          </w:p>
        </w:tc>
        <w:tc>
          <w:tcPr>
            <w:tcW w:w="794" w:type="dxa"/>
            <w:vAlign w:val="center"/>
          </w:tcPr>
          <w:p w14:paraId="1E80A90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48E2303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860755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Cartolina 50x 66cm na cor azul</w:t>
            </w:r>
          </w:p>
        </w:tc>
        <w:tc>
          <w:tcPr>
            <w:tcW w:w="1418" w:type="dxa"/>
            <w:vAlign w:val="center"/>
          </w:tcPr>
          <w:p w14:paraId="178154E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1,50</w:t>
            </w:r>
          </w:p>
        </w:tc>
        <w:tc>
          <w:tcPr>
            <w:tcW w:w="1417" w:type="dxa"/>
            <w:vAlign w:val="center"/>
          </w:tcPr>
          <w:p w14:paraId="57A30FC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45,00</w:t>
            </w:r>
          </w:p>
        </w:tc>
      </w:tr>
      <w:tr w:rsidR="00E25271" w:rsidRPr="00B4000A" w14:paraId="7D4C7573" w14:textId="77777777" w:rsidTr="00FE10A0">
        <w:tc>
          <w:tcPr>
            <w:tcW w:w="628" w:type="dxa"/>
            <w:vAlign w:val="center"/>
          </w:tcPr>
          <w:p w14:paraId="1BD8E30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68</w:t>
            </w:r>
          </w:p>
        </w:tc>
        <w:tc>
          <w:tcPr>
            <w:tcW w:w="794" w:type="dxa"/>
            <w:vAlign w:val="center"/>
          </w:tcPr>
          <w:p w14:paraId="6A895C8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32AF859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2A547A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Cartolina 50x 66cm na cor amarela</w:t>
            </w:r>
          </w:p>
        </w:tc>
        <w:tc>
          <w:tcPr>
            <w:tcW w:w="1418" w:type="dxa"/>
            <w:vAlign w:val="center"/>
          </w:tcPr>
          <w:p w14:paraId="69B9A76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1,41</w:t>
            </w:r>
          </w:p>
        </w:tc>
        <w:tc>
          <w:tcPr>
            <w:tcW w:w="1417" w:type="dxa"/>
            <w:vAlign w:val="center"/>
          </w:tcPr>
          <w:p w14:paraId="12590CC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42,30</w:t>
            </w:r>
          </w:p>
        </w:tc>
      </w:tr>
      <w:tr w:rsidR="00E25271" w:rsidRPr="00B4000A" w14:paraId="340FD73A" w14:textId="77777777" w:rsidTr="00FE10A0">
        <w:tc>
          <w:tcPr>
            <w:tcW w:w="628" w:type="dxa"/>
            <w:vAlign w:val="center"/>
          </w:tcPr>
          <w:p w14:paraId="7942B55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69</w:t>
            </w:r>
          </w:p>
        </w:tc>
        <w:tc>
          <w:tcPr>
            <w:tcW w:w="794" w:type="dxa"/>
            <w:vAlign w:val="center"/>
          </w:tcPr>
          <w:p w14:paraId="0F33882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46F9EC0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CE1599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Cartolina 50x</w:t>
            </w:r>
            <w:r>
              <w:rPr>
                <w:rFonts w:ascii="Arial" w:hAnsi="Arial" w:cs="Arial"/>
                <w:sz w:val="20"/>
                <w:szCs w:val="20"/>
              </w:rPr>
              <w:t xml:space="preserve"> </w:t>
            </w:r>
            <w:r w:rsidRPr="00B4000A">
              <w:rPr>
                <w:rFonts w:ascii="Arial" w:hAnsi="Arial" w:cs="Arial"/>
                <w:sz w:val="20"/>
                <w:szCs w:val="20"/>
              </w:rPr>
              <w:t>66cm na cor branca</w:t>
            </w:r>
          </w:p>
        </w:tc>
        <w:tc>
          <w:tcPr>
            <w:tcW w:w="1418" w:type="dxa"/>
            <w:vAlign w:val="center"/>
          </w:tcPr>
          <w:p w14:paraId="6C367F1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1,27</w:t>
            </w:r>
          </w:p>
        </w:tc>
        <w:tc>
          <w:tcPr>
            <w:tcW w:w="1417" w:type="dxa"/>
            <w:vAlign w:val="center"/>
          </w:tcPr>
          <w:p w14:paraId="01B5BC9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38,10</w:t>
            </w:r>
          </w:p>
        </w:tc>
      </w:tr>
      <w:tr w:rsidR="00E25271" w:rsidRPr="00B4000A" w14:paraId="6290CE0B" w14:textId="77777777" w:rsidTr="00FE10A0">
        <w:tc>
          <w:tcPr>
            <w:tcW w:w="628" w:type="dxa"/>
            <w:vAlign w:val="center"/>
          </w:tcPr>
          <w:p w14:paraId="5EC089A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70</w:t>
            </w:r>
          </w:p>
        </w:tc>
        <w:tc>
          <w:tcPr>
            <w:tcW w:w="794" w:type="dxa"/>
            <w:vAlign w:val="center"/>
          </w:tcPr>
          <w:p w14:paraId="1B6E151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692B5D5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FA8612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Cartolina 50x 66cm na cor rosa</w:t>
            </w:r>
          </w:p>
        </w:tc>
        <w:tc>
          <w:tcPr>
            <w:tcW w:w="1418" w:type="dxa"/>
            <w:vAlign w:val="center"/>
          </w:tcPr>
          <w:p w14:paraId="39A3850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1,42</w:t>
            </w:r>
          </w:p>
        </w:tc>
        <w:tc>
          <w:tcPr>
            <w:tcW w:w="1417" w:type="dxa"/>
            <w:vAlign w:val="center"/>
          </w:tcPr>
          <w:p w14:paraId="5134684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42,60</w:t>
            </w:r>
          </w:p>
        </w:tc>
      </w:tr>
      <w:tr w:rsidR="00E25271" w:rsidRPr="00B4000A" w14:paraId="11A3902B" w14:textId="77777777" w:rsidTr="00FE10A0">
        <w:tc>
          <w:tcPr>
            <w:tcW w:w="628" w:type="dxa"/>
            <w:vAlign w:val="center"/>
          </w:tcPr>
          <w:p w14:paraId="683D77E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71</w:t>
            </w:r>
          </w:p>
        </w:tc>
        <w:tc>
          <w:tcPr>
            <w:tcW w:w="794" w:type="dxa"/>
            <w:vAlign w:val="center"/>
          </w:tcPr>
          <w:p w14:paraId="192EA99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2E2C242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E73A50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Cartolina 50x</w:t>
            </w:r>
            <w:r>
              <w:rPr>
                <w:rFonts w:ascii="Arial" w:hAnsi="Arial" w:cs="Arial"/>
                <w:sz w:val="20"/>
                <w:szCs w:val="20"/>
              </w:rPr>
              <w:t xml:space="preserve"> </w:t>
            </w:r>
            <w:r w:rsidRPr="00B4000A">
              <w:rPr>
                <w:rFonts w:ascii="Arial" w:hAnsi="Arial" w:cs="Arial"/>
                <w:sz w:val="20"/>
                <w:szCs w:val="20"/>
              </w:rPr>
              <w:t>66cm na cor verde</w:t>
            </w:r>
          </w:p>
        </w:tc>
        <w:tc>
          <w:tcPr>
            <w:tcW w:w="1418" w:type="dxa"/>
            <w:vAlign w:val="center"/>
          </w:tcPr>
          <w:p w14:paraId="658F454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1,37</w:t>
            </w:r>
          </w:p>
        </w:tc>
        <w:tc>
          <w:tcPr>
            <w:tcW w:w="1417" w:type="dxa"/>
            <w:vAlign w:val="center"/>
          </w:tcPr>
          <w:p w14:paraId="44627EB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41,10</w:t>
            </w:r>
          </w:p>
        </w:tc>
      </w:tr>
      <w:tr w:rsidR="00E25271" w:rsidRPr="00B4000A" w14:paraId="3B490C55" w14:textId="77777777" w:rsidTr="00FE10A0">
        <w:tc>
          <w:tcPr>
            <w:tcW w:w="628" w:type="dxa"/>
            <w:vAlign w:val="center"/>
          </w:tcPr>
          <w:p w14:paraId="4ADE6DC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72</w:t>
            </w:r>
          </w:p>
        </w:tc>
        <w:tc>
          <w:tcPr>
            <w:tcW w:w="794" w:type="dxa"/>
            <w:vAlign w:val="center"/>
          </w:tcPr>
          <w:p w14:paraId="52255E6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7EA4693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465593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Papel cartoplex várias cores </w:t>
            </w:r>
          </w:p>
        </w:tc>
        <w:tc>
          <w:tcPr>
            <w:tcW w:w="1418" w:type="dxa"/>
            <w:vAlign w:val="center"/>
          </w:tcPr>
          <w:p w14:paraId="3F1C851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2,11</w:t>
            </w:r>
          </w:p>
        </w:tc>
        <w:tc>
          <w:tcPr>
            <w:tcW w:w="1417" w:type="dxa"/>
            <w:vAlign w:val="center"/>
          </w:tcPr>
          <w:p w14:paraId="442ADC0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211,00</w:t>
            </w:r>
          </w:p>
        </w:tc>
      </w:tr>
      <w:tr w:rsidR="00E25271" w:rsidRPr="00B4000A" w14:paraId="54F1C89E" w14:textId="77777777" w:rsidTr="00FE10A0">
        <w:tc>
          <w:tcPr>
            <w:tcW w:w="628" w:type="dxa"/>
            <w:vAlign w:val="center"/>
          </w:tcPr>
          <w:p w14:paraId="7C6AED6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73</w:t>
            </w:r>
          </w:p>
        </w:tc>
        <w:tc>
          <w:tcPr>
            <w:tcW w:w="794" w:type="dxa"/>
            <w:vAlign w:val="center"/>
          </w:tcPr>
          <w:p w14:paraId="2D2237B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14BF992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15645AA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Clips nº 10, com 20 unidades </w:t>
            </w:r>
          </w:p>
        </w:tc>
        <w:tc>
          <w:tcPr>
            <w:tcW w:w="1418" w:type="dxa"/>
            <w:vAlign w:val="center"/>
          </w:tcPr>
          <w:p w14:paraId="45F72D9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5,50</w:t>
            </w:r>
          </w:p>
        </w:tc>
        <w:tc>
          <w:tcPr>
            <w:tcW w:w="1417" w:type="dxa"/>
            <w:vAlign w:val="center"/>
          </w:tcPr>
          <w:p w14:paraId="369D8B3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27,50</w:t>
            </w:r>
          </w:p>
        </w:tc>
      </w:tr>
      <w:tr w:rsidR="00E25271" w:rsidRPr="00B4000A" w14:paraId="50DE6E40" w14:textId="77777777" w:rsidTr="00FE10A0">
        <w:tc>
          <w:tcPr>
            <w:tcW w:w="628" w:type="dxa"/>
            <w:vAlign w:val="center"/>
          </w:tcPr>
          <w:p w14:paraId="5AAA2BD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74</w:t>
            </w:r>
          </w:p>
        </w:tc>
        <w:tc>
          <w:tcPr>
            <w:tcW w:w="794" w:type="dxa"/>
            <w:vAlign w:val="center"/>
          </w:tcPr>
          <w:p w14:paraId="4D61AEA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250</w:t>
            </w:r>
          </w:p>
        </w:tc>
        <w:tc>
          <w:tcPr>
            <w:tcW w:w="700" w:type="dxa"/>
            <w:vAlign w:val="center"/>
          </w:tcPr>
          <w:p w14:paraId="37760FB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4744B6A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Clips nº 2, com 725 unidades</w:t>
            </w:r>
          </w:p>
        </w:tc>
        <w:tc>
          <w:tcPr>
            <w:tcW w:w="1418" w:type="dxa"/>
            <w:vAlign w:val="center"/>
          </w:tcPr>
          <w:p w14:paraId="32208EE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18,60</w:t>
            </w:r>
          </w:p>
        </w:tc>
        <w:tc>
          <w:tcPr>
            <w:tcW w:w="1417" w:type="dxa"/>
            <w:vAlign w:val="center"/>
          </w:tcPr>
          <w:p w14:paraId="2616B9B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4.650,00</w:t>
            </w:r>
          </w:p>
        </w:tc>
      </w:tr>
      <w:tr w:rsidR="00E25271" w:rsidRPr="00B4000A" w14:paraId="496B9FB2" w14:textId="77777777" w:rsidTr="00FE10A0">
        <w:tc>
          <w:tcPr>
            <w:tcW w:w="628" w:type="dxa"/>
            <w:vAlign w:val="center"/>
          </w:tcPr>
          <w:p w14:paraId="00387AE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75</w:t>
            </w:r>
          </w:p>
        </w:tc>
        <w:tc>
          <w:tcPr>
            <w:tcW w:w="794" w:type="dxa"/>
            <w:vAlign w:val="center"/>
          </w:tcPr>
          <w:p w14:paraId="11CE8CE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3BFFAC1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5A78FAF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Clips nº 5, coloridos, com 100 unidades</w:t>
            </w:r>
          </w:p>
        </w:tc>
        <w:tc>
          <w:tcPr>
            <w:tcW w:w="1418" w:type="dxa"/>
            <w:vAlign w:val="center"/>
          </w:tcPr>
          <w:p w14:paraId="6E40021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6,83</w:t>
            </w:r>
          </w:p>
        </w:tc>
        <w:tc>
          <w:tcPr>
            <w:tcW w:w="1417" w:type="dxa"/>
            <w:vAlign w:val="center"/>
          </w:tcPr>
          <w:p w14:paraId="289DD11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68,30</w:t>
            </w:r>
          </w:p>
        </w:tc>
      </w:tr>
      <w:tr w:rsidR="00E25271" w:rsidRPr="00B4000A" w14:paraId="2D265B50" w14:textId="77777777" w:rsidTr="00FE10A0">
        <w:tc>
          <w:tcPr>
            <w:tcW w:w="628" w:type="dxa"/>
            <w:vAlign w:val="center"/>
          </w:tcPr>
          <w:p w14:paraId="40DA53E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76</w:t>
            </w:r>
          </w:p>
        </w:tc>
        <w:tc>
          <w:tcPr>
            <w:tcW w:w="794" w:type="dxa"/>
            <w:vAlign w:val="center"/>
          </w:tcPr>
          <w:p w14:paraId="12D2399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5F6FEF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0F9FFF4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Clips nº 5 com 180 unidades</w:t>
            </w:r>
          </w:p>
        </w:tc>
        <w:tc>
          <w:tcPr>
            <w:tcW w:w="1418" w:type="dxa"/>
            <w:vAlign w:val="center"/>
          </w:tcPr>
          <w:p w14:paraId="0812284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6,96</w:t>
            </w:r>
          </w:p>
        </w:tc>
        <w:tc>
          <w:tcPr>
            <w:tcW w:w="1417" w:type="dxa"/>
            <w:vAlign w:val="center"/>
          </w:tcPr>
          <w:p w14:paraId="3BA1116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69,60</w:t>
            </w:r>
          </w:p>
        </w:tc>
      </w:tr>
      <w:tr w:rsidR="00E25271" w:rsidRPr="00B4000A" w14:paraId="26B130C0" w14:textId="77777777" w:rsidTr="00FE10A0">
        <w:tc>
          <w:tcPr>
            <w:tcW w:w="628" w:type="dxa"/>
            <w:vAlign w:val="center"/>
          </w:tcPr>
          <w:p w14:paraId="3389E84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77</w:t>
            </w:r>
          </w:p>
        </w:tc>
        <w:tc>
          <w:tcPr>
            <w:tcW w:w="794" w:type="dxa"/>
            <w:vAlign w:val="center"/>
          </w:tcPr>
          <w:p w14:paraId="4CA19C7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160</w:t>
            </w:r>
          </w:p>
        </w:tc>
        <w:tc>
          <w:tcPr>
            <w:tcW w:w="700" w:type="dxa"/>
            <w:vAlign w:val="center"/>
          </w:tcPr>
          <w:p w14:paraId="6EFBD6B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4E6A379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Clips nº 8 com 180 unidades</w:t>
            </w:r>
          </w:p>
        </w:tc>
        <w:tc>
          <w:tcPr>
            <w:tcW w:w="1418" w:type="dxa"/>
            <w:vAlign w:val="center"/>
          </w:tcPr>
          <w:p w14:paraId="5BE3DD1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13,43</w:t>
            </w:r>
          </w:p>
        </w:tc>
        <w:tc>
          <w:tcPr>
            <w:tcW w:w="1417" w:type="dxa"/>
            <w:vAlign w:val="center"/>
          </w:tcPr>
          <w:p w14:paraId="4FA5CCD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2.148,80</w:t>
            </w:r>
          </w:p>
        </w:tc>
      </w:tr>
      <w:tr w:rsidR="00E25271" w:rsidRPr="00B4000A" w14:paraId="404147C1" w14:textId="77777777" w:rsidTr="00FE10A0">
        <w:tc>
          <w:tcPr>
            <w:tcW w:w="628" w:type="dxa"/>
            <w:vAlign w:val="center"/>
          </w:tcPr>
          <w:p w14:paraId="76A7EFE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78</w:t>
            </w:r>
          </w:p>
        </w:tc>
        <w:tc>
          <w:tcPr>
            <w:tcW w:w="794" w:type="dxa"/>
            <w:vAlign w:val="center"/>
          </w:tcPr>
          <w:p w14:paraId="23AAFC3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719B4DC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E02DBA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bastão 40g</w:t>
            </w:r>
          </w:p>
        </w:tc>
        <w:tc>
          <w:tcPr>
            <w:tcW w:w="1418" w:type="dxa"/>
            <w:vAlign w:val="center"/>
          </w:tcPr>
          <w:p w14:paraId="7EB156E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3,82</w:t>
            </w:r>
          </w:p>
        </w:tc>
        <w:tc>
          <w:tcPr>
            <w:tcW w:w="1417" w:type="dxa"/>
            <w:vAlign w:val="center"/>
          </w:tcPr>
          <w:p w14:paraId="7460CA6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305,60</w:t>
            </w:r>
          </w:p>
        </w:tc>
      </w:tr>
      <w:tr w:rsidR="00E25271" w:rsidRPr="00B4000A" w14:paraId="2FF04E18" w14:textId="77777777" w:rsidTr="00FE10A0">
        <w:tc>
          <w:tcPr>
            <w:tcW w:w="628" w:type="dxa"/>
            <w:vAlign w:val="center"/>
          </w:tcPr>
          <w:p w14:paraId="236A8078"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79</w:t>
            </w:r>
          </w:p>
        </w:tc>
        <w:tc>
          <w:tcPr>
            <w:tcW w:w="794" w:type="dxa"/>
            <w:vAlign w:val="center"/>
          </w:tcPr>
          <w:p w14:paraId="47CF4EC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770D808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C07C3C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Cola bastão 20g </w:t>
            </w:r>
          </w:p>
        </w:tc>
        <w:tc>
          <w:tcPr>
            <w:tcW w:w="1418" w:type="dxa"/>
            <w:vAlign w:val="center"/>
          </w:tcPr>
          <w:p w14:paraId="30EDBCB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2,35</w:t>
            </w:r>
          </w:p>
        </w:tc>
        <w:tc>
          <w:tcPr>
            <w:tcW w:w="1417" w:type="dxa"/>
            <w:vAlign w:val="center"/>
          </w:tcPr>
          <w:p w14:paraId="2B6DD77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188,00</w:t>
            </w:r>
          </w:p>
        </w:tc>
      </w:tr>
      <w:tr w:rsidR="00E25271" w:rsidRPr="00B4000A" w14:paraId="54DB8164" w14:textId="77777777" w:rsidTr="00FE10A0">
        <w:tc>
          <w:tcPr>
            <w:tcW w:w="628" w:type="dxa"/>
            <w:vAlign w:val="center"/>
          </w:tcPr>
          <w:p w14:paraId="30F0C25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80</w:t>
            </w:r>
          </w:p>
        </w:tc>
        <w:tc>
          <w:tcPr>
            <w:tcW w:w="794" w:type="dxa"/>
            <w:vAlign w:val="center"/>
          </w:tcPr>
          <w:p w14:paraId="1F5C525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33D0433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7AFDD9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Cola bastão 10g </w:t>
            </w:r>
          </w:p>
        </w:tc>
        <w:tc>
          <w:tcPr>
            <w:tcW w:w="1418" w:type="dxa"/>
            <w:vAlign w:val="center"/>
          </w:tcPr>
          <w:p w14:paraId="10D3C0D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1,97</w:t>
            </w:r>
          </w:p>
        </w:tc>
        <w:tc>
          <w:tcPr>
            <w:tcW w:w="1417" w:type="dxa"/>
            <w:vAlign w:val="center"/>
          </w:tcPr>
          <w:p w14:paraId="2698F42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197,00</w:t>
            </w:r>
          </w:p>
        </w:tc>
      </w:tr>
      <w:tr w:rsidR="00E25271" w:rsidRPr="00B4000A" w14:paraId="555DF07B" w14:textId="77777777" w:rsidTr="00FE10A0">
        <w:tc>
          <w:tcPr>
            <w:tcW w:w="628" w:type="dxa"/>
            <w:vAlign w:val="center"/>
          </w:tcPr>
          <w:p w14:paraId="03FFB18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81</w:t>
            </w:r>
          </w:p>
        </w:tc>
        <w:tc>
          <w:tcPr>
            <w:tcW w:w="794" w:type="dxa"/>
            <w:vAlign w:val="center"/>
          </w:tcPr>
          <w:p w14:paraId="034A0D2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4AE6DF0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6076EF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branca 1kg</w:t>
            </w:r>
          </w:p>
        </w:tc>
        <w:tc>
          <w:tcPr>
            <w:tcW w:w="1418" w:type="dxa"/>
            <w:vAlign w:val="center"/>
          </w:tcPr>
          <w:p w14:paraId="363976B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16,82</w:t>
            </w:r>
          </w:p>
        </w:tc>
        <w:tc>
          <w:tcPr>
            <w:tcW w:w="1417" w:type="dxa"/>
            <w:vAlign w:val="center"/>
          </w:tcPr>
          <w:p w14:paraId="558B202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336,40</w:t>
            </w:r>
          </w:p>
        </w:tc>
      </w:tr>
      <w:tr w:rsidR="00E25271" w:rsidRPr="00B4000A" w14:paraId="1C6829F0" w14:textId="77777777" w:rsidTr="00FE10A0">
        <w:tc>
          <w:tcPr>
            <w:tcW w:w="628" w:type="dxa"/>
            <w:vAlign w:val="center"/>
          </w:tcPr>
          <w:p w14:paraId="0FDF76E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82</w:t>
            </w:r>
          </w:p>
        </w:tc>
        <w:tc>
          <w:tcPr>
            <w:tcW w:w="794" w:type="dxa"/>
            <w:vAlign w:val="center"/>
          </w:tcPr>
          <w:p w14:paraId="0AE0413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5832027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19661C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branca cascorez 1kg</w:t>
            </w:r>
          </w:p>
        </w:tc>
        <w:tc>
          <w:tcPr>
            <w:tcW w:w="1418" w:type="dxa"/>
            <w:vAlign w:val="center"/>
          </w:tcPr>
          <w:p w14:paraId="51311BF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39,95</w:t>
            </w:r>
          </w:p>
        </w:tc>
        <w:tc>
          <w:tcPr>
            <w:tcW w:w="1417" w:type="dxa"/>
            <w:vAlign w:val="center"/>
          </w:tcPr>
          <w:p w14:paraId="640B311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319,60</w:t>
            </w:r>
          </w:p>
        </w:tc>
      </w:tr>
      <w:tr w:rsidR="00E25271" w:rsidRPr="00B4000A" w14:paraId="4F57B65D" w14:textId="77777777" w:rsidTr="00FE10A0">
        <w:tc>
          <w:tcPr>
            <w:tcW w:w="628" w:type="dxa"/>
            <w:vAlign w:val="center"/>
          </w:tcPr>
          <w:p w14:paraId="631D8E1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83</w:t>
            </w:r>
          </w:p>
        </w:tc>
        <w:tc>
          <w:tcPr>
            <w:tcW w:w="794" w:type="dxa"/>
            <w:vAlign w:val="center"/>
          </w:tcPr>
          <w:p w14:paraId="7FE0E12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712A2BA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79D945A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colorida 23g</w:t>
            </w:r>
            <w:r>
              <w:rPr>
                <w:rFonts w:ascii="Arial" w:hAnsi="Arial" w:cs="Arial"/>
                <w:sz w:val="20"/>
                <w:szCs w:val="20"/>
              </w:rPr>
              <w:t>,</w:t>
            </w:r>
            <w:r w:rsidRPr="00B4000A">
              <w:rPr>
                <w:rFonts w:ascii="Arial" w:hAnsi="Arial" w:cs="Arial"/>
                <w:sz w:val="20"/>
                <w:szCs w:val="20"/>
              </w:rPr>
              <w:t xml:space="preserve"> com 6 unidades coloridas</w:t>
            </w:r>
          </w:p>
        </w:tc>
        <w:tc>
          <w:tcPr>
            <w:tcW w:w="1418" w:type="dxa"/>
            <w:vAlign w:val="center"/>
          </w:tcPr>
          <w:p w14:paraId="1F5253D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13,07</w:t>
            </w:r>
          </w:p>
        </w:tc>
        <w:tc>
          <w:tcPr>
            <w:tcW w:w="1417" w:type="dxa"/>
            <w:vAlign w:val="center"/>
          </w:tcPr>
          <w:p w14:paraId="3466304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392,10</w:t>
            </w:r>
          </w:p>
        </w:tc>
      </w:tr>
      <w:tr w:rsidR="00E25271" w:rsidRPr="00B4000A" w14:paraId="737426A2" w14:textId="77777777" w:rsidTr="00FE10A0">
        <w:tc>
          <w:tcPr>
            <w:tcW w:w="628" w:type="dxa"/>
            <w:vAlign w:val="center"/>
          </w:tcPr>
          <w:p w14:paraId="72FBF70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84</w:t>
            </w:r>
          </w:p>
        </w:tc>
        <w:tc>
          <w:tcPr>
            <w:tcW w:w="794" w:type="dxa"/>
            <w:vAlign w:val="center"/>
          </w:tcPr>
          <w:p w14:paraId="4741DC2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44A7BEF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2564B7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EVA/ISOPOR 90g</w:t>
            </w:r>
          </w:p>
        </w:tc>
        <w:tc>
          <w:tcPr>
            <w:tcW w:w="1418" w:type="dxa"/>
            <w:vAlign w:val="center"/>
          </w:tcPr>
          <w:p w14:paraId="739B165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5,49</w:t>
            </w:r>
          </w:p>
        </w:tc>
        <w:tc>
          <w:tcPr>
            <w:tcW w:w="1417" w:type="dxa"/>
            <w:vAlign w:val="center"/>
          </w:tcPr>
          <w:p w14:paraId="1FB4BAE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164,70</w:t>
            </w:r>
          </w:p>
        </w:tc>
      </w:tr>
      <w:tr w:rsidR="00E25271" w:rsidRPr="00B4000A" w14:paraId="0C3105F6" w14:textId="77777777" w:rsidTr="00FE10A0">
        <w:tc>
          <w:tcPr>
            <w:tcW w:w="628" w:type="dxa"/>
            <w:vAlign w:val="center"/>
          </w:tcPr>
          <w:p w14:paraId="49FAFD7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85</w:t>
            </w:r>
          </w:p>
        </w:tc>
        <w:tc>
          <w:tcPr>
            <w:tcW w:w="794" w:type="dxa"/>
            <w:vAlign w:val="center"/>
          </w:tcPr>
          <w:p w14:paraId="3CDA147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15511F4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42AE50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glitter 25 gramas prata</w:t>
            </w:r>
          </w:p>
        </w:tc>
        <w:tc>
          <w:tcPr>
            <w:tcW w:w="1418" w:type="dxa"/>
            <w:vAlign w:val="center"/>
          </w:tcPr>
          <w:p w14:paraId="5CA01FE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3,38</w:t>
            </w:r>
          </w:p>
        </w:tc>
        <w:tc>
          <w:tcPr>
            <w:tcW w:w="1417" w:type="dxa"/>
            <w:vAlign w:val="center"/>
          </w:tcPr>
          <w:p w14:paraId="05F4677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33,80</w:t>
            </w:r>
          </w:p>
        </w:tc>
      </w:tr>
      <w:tr w:rsidR="00E25271" w:rsidRPr="00B4000A" w14:paraId="4273B93F" w14:textId="77777777" w:rsidTr="00FE10A0">
        <w:tc>
          <w:tcPr>
            <w:tcW w:w="628" w:type="dxa"/>
            <w:vAlign w:val="center"/>
          </w:tcPr>
          <w:p w14:paraId="4FBE72C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86</w:t>
            </w:r>
          </w:p>
        </w:tc>
        <w:tc>
          <w:tcPr>
            <w:tcW w:w="794" w:type="dxa"/>
            <w:vAlign w:val="center"/>
          </w:tcPr>
          <w:p w14:paraId="58460FE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12DD52C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FBCB2A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glitter 25 gramas verde</w:t>
            </w:r>
          </w:p>
        </w:tc>
        <w:tc>
          <w:tcPr>
            <w:tcW w:w="1418" w:type="dxa"/>
            <w:vAlign w:val="center"/>
          </w:tcPr>
          <w:p w14:paraId="151E397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3,38</w:t>
            </w:r>
          </w:p>
        </w:tc>
        <w:tc>
          <w:tcPr>
            <w:tcW w:w="1417" w:type="dxa"/>
            <w:vAlign w:val="center"/>
          </w:tcPr>
          <w:p w14:paraId="438E3AD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33,80</w:t>
            </w:r>
          </w:p>
        </w:tc>
      </w:tr>
      <w:tr w:rsidR="00E25271" w:rsidRPr="00B4000A" w14:paraId="5EFDC320" w14:textId="77777777" w:rsidTr="00FE10A0">
        <w:tc>
          <w:tcPr>
            <w:tcW w:w="628" w:type="dxa"/>
            <w:vAlign w:val="center"/>
          </w:tcPr>
          <w:p w14:paraId="6C9684B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87</w:t>
            </w:r>
          </w:p>
        </w:tc>
        <w:tc>
          <w:tcPr>
            <w:tcW w:w="794" w:type="dxa"/>
            <w:vAlign w:val="center"/>
          </w:tcPr>
          <w:p w14:paraId="656F6B9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7E7EDEA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430E7B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glitter 25 gramas vermelha</w:t>
            </w:r>
          </w:p>
        </w:tc>
        <w:tc>
          <w:tcPr>
            <w:tcW w:w="1418" w:type="dxa"/>
            <w:vAlign w:val="center"/>
          </w:tcPr>
          <w:p w14:paraId="4335332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3,38</w:t>
            </w:r>
          </w:p>
        </w:tc>
        <w:tc>
          <w:tcPr>
            <w:tcW w:w="1417" w:type="dxa"/>
            <w:vAlign w:val="center"/>
          </w:tcPr>
          <w:p w14:paraId="6AF89F2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33,80</w:t>
            </w:r>
          </w:p>
        </w:tc>
      </w:tr>
      <w:tr w:rsidR="00E25271" w:rsidRPr="00B4000A" w14:paraId="68F49D38" w14:textId="77777777" w:rsidTr="00FE10A0">
        <w:tc>
          <w:tcPr>
            <w:tcW w:w="628" w:type="dxa"/>
            <w:vAlign w:val="center"/>
          </w:tcPr>
          <w:p w14:paraId="4833927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88</w:t>
            </w:r>
          </w:p>
        </w:tc>
        <w:tc>
          <w:tcPr>
            <w:tcW w:w="794" w:type="dxa"/>
            <w:vAlign w:val="center"/>
          </w:tcPr>
          <w:p w14:paraId="7D87CCE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5DCBBD2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C24BD9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glitter 25 gramas dourada</w:t>
            </w:r>
          </w:p>
        </w:tc>
        <w:tc>
          <w:tcPr>
            <w:tcW w:w="1418" w:type="dxa"/>
            <w:vAlign w:val="center"/>
          </w:tcPr>
          <w:p w14:paraId="588B033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3,38</w:t>
            </w:r>
          </w:p>
        </w:tc>
        <w:tc>
          <w:tcPr>
            <w:tcW w:w="1417" w:type="dxa"/>
            <w:vAlign w:val="center"/>
          </w:tcPr>
          <w:p w14:paraId="6806D3B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33,80</w:t>
            </w:r>
          </w:p>
        </w:tc>
      </w:tr>
      <w:tr w:rsidR="00E25271" w:rsidRPr="00B4000A" w14:paraId="65CEDC55" w14:textId="77777777" w:rsidTr="00FE10A0">
        <w:tc>
          <w:tcPr>
            <w:tcW w:w="628" w:type="dxa"/>
            <w:vAlign w:val="center"/>
          </w:tcPr>
          <w:p w14:paraId="0B405EB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89</w:t>
            </w:r>
          </w:p>
        </w:tc>
        <w:tc>
          <w:tcPr>
            <w:tcW w:w="794" w:type="dxa"/>
            <w:vAlign w:val="center"/>
          </w:tcPr>
          <w:p w14:paraId="3F7E3F2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6949057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3162B73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glitter 23 gramas, 6 cores</w:t>
            </w:r>
          </w:p>
        </w:tc>
        <w:tc>
          <w:tcPr>
            <w:tcW w:w="1418" w:type="dxa"/>
            <w:vAlign w:val="center"/>
          </w:tcPr>
          <w:p w14:paraId="331A7EE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13,54</w:t>
            </w:r>
          </w:p>
        </w:tc>
        <w:tc>
          <w:tcPr>
            <w:tcW w:w="1417" w:type="dxa"/>
            <w:vAlign w:val="center"/>
          </w:tcPr>
          <w:p w14:paraId="1A84702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270,80</w:t>
            </w:r>
          </w:p>
        </w:tc>
      </w:tr>
      <w:tr w:rsidR="00E25271" w:rsidRPr="00B4000A" w14:paraId="70FA867E" w14:textId="77777777" w:rsidTr="00FE10A0">
        <w:tc>
          <w:tcPr>
            <w:tcW w:w="628" w:type="dxa"/>
            <w:vAlign w:val="center"/>
          </w:tcPr>
          <w:p w14:paraId="4BE79F1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90</w:t>
            </w:r>
          </w:p>
        </w:tc>
        <w:tc>
          <w:tcPr>
            <w:tcW w:w="794" w:type="dxa"/>
            <w:vAlign w:val="center"/>
          </w:tcPr>
          <w:p w14:paraId="0FD00D8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3BA2CBE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6F75460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glitter 23 gramas, 12 cores</w:t>
            </w:r>
          </w:p>
        </w:tc>
        <w:tc>
          <w:tcPr>
            <w:tcW w:w="1418" w:type="dxa"/>
            <w:vAlign w:val="center"/>
          </w:tcPr>
          <w:p w14:paraId="010CE7C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30,16</w:t>
            </w:r>
          </w:p>
        </w:tc>
        <w:tc>
          <w:tcPr>
            <w:tcW w:w="1417" w:type="dxa"/>
            <w:vAlign w:val="center"/>
          </w:tcPr>
          <w:p w14:paraId="6724270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241,28</w:t>
            </w:r>
          </w:p>
        </w:tc>
      </w:tr>
      <w:tr w:rsidR="00E25271" w:rsidRPr="00B4000A" w14:paraId="15B8FCB4" w14:textId="77777777" w:rsidTr="00FE10A0">
        <w:tc>
          <w:tcPr>
            <w:tcW w:w="628" w:type="dxa"/>
            <w:vAlign w:val="center"/>
          </w:tcPr>
          <w:p w14:paraId="56068F9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91</w:t>
            </w:r>
          </w:p>
        </w:tc>
        <w:tc>
          <w:tcPr>
            <w:tcW w:w="794" w:type="dxa"/>
            <w:vAlign w:val="center"/>
          </w:tcPr>
          <w:p w14:paraId="54BFDC4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5F72D87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3E69E4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para tecido, 100g</w:t>
            </w:r>
          </w:p>
        </w:tc>
        <w:tc>
          <w:tcPr>
            <w:tcW w:w="1418" w:type="dxa"/>
            <w:vAlign w:val="center"/>
          </w:tcPr>
          <w:p w14:paraId="5151DB5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27,33</w:t>
            </w:r>
          </w:p>
        </w:tc>
        <w:tc>
          <w:tcPr>
            <w:tcW w:w="1417" w:type="dxa"/>
            <w:vAlign w:val="center"/>
          </w:tcPr>
          <w:p w14:paraId="4C5937A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109,32</w:t>
            </w:r>
          </w:p>
        </w:tc>
      </w:tr>
      <w:tr w:rsidR="00E25271" w:rsidRPr="00B4000A" w14:paraId="63688670" w14:textId="77777777" w:rsidTr="00FE10A0">
        <w:tc>
          <w:tcPr>
            <w:tcW w:w="628" w:type="dxa"/>
            <w:vAlign w:val="center"/>
          </w:tcPr>
          <w:p w14:paraId="74C3429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92</w:t>
            </w:r>
          </w:p>
        </w:tc>
        <w:tc>
          <w:tcPr>
            <w:tcW w:w="794" w:type="dxa"/>
            <w:vAlign w:val="center"/>
          </w:tcPr>
          <w:p w14:paraId="01DF1D8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677BDEF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625824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Corretivo líquido 18ml</w:t>
            </w:r>
          </w:p>
        </w:tc>
        <w:tc>
          <w:tcPr>
            <w:tcW w:w="1418" w:type="dxa"/>
            <w:vAlign w:val="center"/>
          </w:tcPr>
          <w:p w14:paraId="380482E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2,49</w:t>
            </w:r>
          </w:p>
        </w:tc>
        <w:tc>
          <w:tcPr>
            <w:tcW w:w="1417" w:type="dxa"/>
            <w:vAlign w:val="center"/>
          </w:tcPr>
          <w:p w14:paraId="201F14A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373,50</w:t>
            </w:r>
          </w:p>
        </w:tc>
      </w:tr>
      <w:tr w:rsidR="00E25271" w:rsidRPr="00B4000A" w14:paraId="70C72490" w14:textId="77777777" w:rsidTr="00FE10A0">
        <w:tc>
          <w:tcPr>
            <w:tcW w:w="628" w:type="dxa"/>
            <w:vAlign w:val="center"/>
          </w:tcPr>
          <w:p w14:paraId="3BFA57D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93</w:t>
            </w:r>
          </w:p>
        </w:tc>
        <w:tc>
          <w:tcPr>
            <w:tcW w:w="794" w:type="dxa"/>
            <w:vAlign w:val="center"/>
          </w:tcPr>
          <w:p w14:paraId="0E09D00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297EFB2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775FA1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Corda de nylon média 20 metros</w:t>
            </w:r>
          </w:p>
        </w:tc>
        <w:tc>
          <w:tcPr>
            <w:tcW w:w="1418" w:type="dxa"/>
            <w:vAlign w:val="center"/>
          </w:tcPr>
          <w:p w14:paraId="5408D01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61,66</w:t>
            </w:r>
          </w:p>
        </w:tc>
        <w:tc>
          <w:tcPr>
            <w:tcW w:w="1417" w:type="dxa"/>
            <w:vAlign w:val="center"/>
          </w:tcPr>
          <w:p w14:paraId="712342D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308,30</w:t>
            </w:r>
          </w:p>
        </w:tc>
      </w:tr>
      <w:tr w:rsidR="00E25271" w:rsidRPr="00B4000A" w14:paraId="676DF6D9" w14:textId="77777777" w:rsidTr="00FE10A0">
        <w:tc>
          <w:tcPr>
            <w:tcW w:w="628" w:type="dxa"/>
            <w:vAlign w:val="center"/>
          </w:tcPr>
          <w:p w14:paraId="22D2A40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94</w:t>
            </w:r>
          </w:p>
        </w:tc>
        <w:tc>
          <w:tcPr>
            <w:tcW w:w="794" w:type="dxa"/>
            <w:vAlign w:val="center"/>
          </w:tcPr>
          <w:p w14:paraId="05EB297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60</w:t>
            </w:r>
          </w:p>
        </w:tc>
        <w:tc>
          <w:tcPr>
            <w:tcW w:w="700" w:type="dxa"/>
            <w:vAlign w:val="center"/>
          </w:tcPr>
          <w:p w14:paraId="29A25EF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52143E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Corretivo tipo fita 5mmX 6m</w:t>
            </w:r>
          </w:p>
        </w:tc>
        <w:tc>
          <w:tcPr>
            <w:tcW w:w="1418" w:type="dxa"/>
            <w:vAlign w:val="center"/>
          </w:tcPr>
          <w:p w14:paraId="7836D48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5,36</w:t>
            </w:r>
          </w:p>
        </w:tc>
        <w:tc>
          <w:tcPr>
            <w:tcW w:w="1417" w:type="dxa"/>
            <w:vAlign w:val="center"/>
          </w:tcPr>
          <w:p w14:paraId="6A84103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321,60</w:t>
            </w:r>
          </w:p>
        </w:tc>
      </w:tr>
      <w:tr w:rsidR="00E25271" w:rsidRPr="00B4000A" w14:paraId="05553CD8" w14:textId="77777777" w:rsidTr="00FE10A0">
        <w:tc>
          <w:tcPr>
            <w:tcW w:w="628" w:type="dxa"/>
            <w:vAlign w:val="center"/>
          </w:tcPr>
          <w:p w14:paraId="00A3D4E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95</w:t>
            </w:r>
          </w:p>
        </w:tc>
        <w:tc>
          <w:tcPr>
            <w:tcW w:w="794" w:type="dxa"/>
            <w:vAlign w:val="center"/>
          </w:tcPr>
          <w:p w14:paraId="282A5A6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7BDA469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FD387F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Elástico branco 5mm, 20 metros</w:t>
            </w:r>
          </w:p>
        </w:tc>
        <w:tc>
          <w:tcPr>
            <w:tcW w:w="1418" w:type="dxa"/>
            <w:vAlign w:val="center"/>
          </w:tcPr>
          <w:p w14:paraId="7113839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16,50</w:t>
            </w:r>
          </w:p>
        </w:tc>
        <w:tc>
          <w:tcPr>
            <w:tcW w:w="1417" w:type="dxa"/>
            <w:vAlign w:val="center"/>
          </w:tcPr>
          <w:p w14:paraId="14AB291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66,00</w:t>
            </w:r>
          </w:p>
        </w:tc>
      </w:tr>
      <w:tr w:rsidR="00E25271" w:rsidRPr="00B4000A" w14:paraId="36BF75E9" w14:textId="77777777" w:rsidTr="00FE10A0">
        <w:tc>
          <w:tcPr>
            <w:tcW w:w="628" w:type="dxa"/>
            <w:vAlign w:val="center"/>
          </w:tcPr>
          <w:p w14:paraId="320BCEE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96</w:t>
            </w:r>
          </w:p>
        </w:tc>
        <w:tc>
          <w:tcPr>
            <w:tcW w:w="794" w:type="dxa"/>
            <w:vAlign w:val="center"/>
          </w:tcPr>
          <w:p w14:paraId="0A0C989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725</w:t>
            </w:r>
          </w:p>
        </w:tc>
        <w:tc>
          <w:tcPr>
            <w:tcW w:w="700" w:type="dxa"/>
            <w:vAlign w:val="center"/>
          </w:tcPr>
          <w:p w14:paraId="204655D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4558A89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Envelope A4 Pardo, 22,9x32,4, caixa com 100 unidades</w:t>
            </w:r>
          </w:p>
        </w:tc>
        <w:tc>
          <w:tcPr>
            <w:tcW w:w="1418" w:type="dxa"/>
            <w:vAlign w:val="center"/>
          </w:tcPr>
          <w:p w14:paraId="7547C61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51,48</w:t>
            </w:r>
          </w:p>
        </w:tc>
        <w:tc>
          <w:tcPr>
            <w:tcW w:w="1417" w:type="dxa"/>
            <w:vAlign w:val="center"/>
          </w:tcPr>
          <w:p w14:paraId="5D879DD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37.323,00</w:t>
            </w:r>
          </w:p>
        </w:tc>
      </w:tr>
      <w:tr w:rsidR="00E25271" w:rsidRPr="00B4000A" w14:paraId="004419FC" w14:textId="77777777" w:rsidTr="00FE10A0">
        <w:tc>
          <w:tcPr>
            <w:tcW w:w="628" w:type="dxa"/>
            <w:vAlign w:val="center"/>
          </w:tcPr>
          <w:p w14:paraId="6A1B2A9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97</w:t>
            </w:r>
          </w:p>
        </w:tc>
        <w:tc>
          <w:tcPr>
            <w:tcW w:w="794" w:type="dxa"/>
            <w:vAlign w:val="center"/>
          </w:tcPr>
          <w:p w14:paraId="2F3D862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825</w:t>
            </w:r>
          </w:p>
        </w:tc>
        <w:tc>
          <w:tcPr>
            <w:tcW w:w="700" w:type="dxa"/>
            <w:vAlign w:val="center"/>
          </w:tcPr>
          <w:p w14:paraId="6650287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2C2DFE3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Envelope A4 branco, 22,9x32,4, caixa com 100 unidades </w:t>
            </w:r>
          </w:p>
        </w:tc>
        <w:tc>
          <w:tcPr>
            <w:tcW w:w="1418" w:type="dxa"/>
            <w:vAlign w:val="center"/>
          </w:tcPr>
          <w:p w14:paraId="7B7EE77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67,32</w:t>
            </w:r>
          </w:p>
        </w:tc>
        <w:tc>
          <w:tcPr>
            <w:tcW w:w="1417" w:type="dxa"/>
            <w:vAlign w:val="center"/>
          </w:tcPr>
          <w:p w14:paraId="4E82856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55.539,00</w:t>
            </w:r>
          </w:p>
        </w:tc>
      </w:tr>
      <w:tr w:rsidR="00E25271" w:rsidRPr="00B4000A" w14:paraId="3DF84D51" w14:textId="77777777" w:rsidTr="00FE10A0">
        <w:tc>
          <w:tcPr>
            <w:tcW w:w="628" w:type="dxa"/>
            <w:vAlign w:val="center"/>
          </w:tcPr>
          <w:p w14:paraId="4FA5850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98</w:t>
            </w:r>
          </w:p>
        </w:tc>
        <w:tc>
          <w:tcPr>
            <w:tcW w:w="794" w:type="dxa"/>
            <w:vAlign w:val="center"/>
          </w:tcPr>
          <w:p w14:paraId="1BEE3FE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130</w:t>
            </w:r>
          </w:p>
        </w:tc>
        <w:tc>
          <w:tcPr>
            <w:tcW w:w="700" w:type="dxa"/>
            <w:vAlign w:val="center"/>
          </w:tcPr>
          <w:p w14:paraId="1E15822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A2E6C0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Envelope carta branco liso 11x22</w:t>
            </w:r>
          </w:p>
        </w:tc>
        <w:tc>
          <w:tcPr>
            <w:tcW w:w="1418" w:type="dxa"/>
            <w:vAlign w:val="center"/>
          </w:tcPr>
          <w:p w14:paraId="21F3374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0,28</w:t>
            </w:r>
          </w:p>
        </w:tc>
        <w:tc>
          <w:tcPr>
            <w:tcW w:w="1417" w:type="dxa"/>
            <w:vAlign w:val="center"/>
          </w:tcPr>
          <w:p w14:paraId="0A9CD73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36,40</w:t>
            </w:r>
          </w:p>
        </w:tc>
      </w:tr>
      <w:tr w:rsidR="00E25271" w:rsidRPr="00B4000A" w14:paraId="577D1204" w14:textId="77777777" w:rsidTr="00FE10A0">
        <w:tc>
          <w:tcPr>
            <w:tcW w:w="628" w:type="dxa"/>
            <w:vAlign w:val="center"/>
          </w:tcPr>
          <w:p w14:paraId="79BAE01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99</w:t>
            </w:r>
          </w:p>
        </w:tc>
        <w:tc>
          <w:tcPr>
            <w:tcW w:w="794" w:type="dxa"/>
            <w:vAlign w:val="center"/>
          </w:tcPr>
          <w:p w14:paraId="113386A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120</w:t>
            </w:r>
          </w:p>
        </w:tc>
        <w:tc>
          <w:tcPr>
            <w:tcW w:w="700" w:type="dxa"/>
            <w:vAlign w:val="center"/>
          </w:tcPr>
          <w:p w14:paraId="00C1ACC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210E2EA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Envelope pardo 15x20</w:t>
            </w:r>
          </w:p>
        </w:tc>
        <w:tc>
          <w:tcPr>
            <w:tcW w:w="1418" w:type="dxa"/>
            <w:vAlign w:val="center"/>
          </w:tcPr>
          <w:p w14:paraId="382086C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38,35</w:t>
            </w:r>
          </w:p>
        </w:tc>
        <w:tc>
          <w:tcPr>
            <w:tcW w:w="1417" w:type="dxa"/>
            <w:vAlign w:val="center"/>
          </w:tcPr>
          <w:p w14:paraId="52DF318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4.602,00</w:t>
            </w:r>
          </w:p>
        </w:tc>
      </w:tr>
      <w:tr w:rsidR="00E25271" w:rsidRPr="00B4000A" w14:paraId="065939D3" w14:textId="77777777" w:rsidTr="00FE10A0">
        <w:tc>
          <w:tcPr>
            <w:tcW w:w="628" w:type="dxa"/>
            <w:vAlign w:val="center"/>
          </w:tcPr>
          <w:p w14:paraId="7428FFD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100</w:t>
            </w:r>
          </w:p>
        </w:tc>
        <w:tc>
          <w:tcPr>
            <w:tcW w:w="794" w:type="dxa"/>
            <w:vAlign w:val="center"/>
          </w:tcPr>
          <w:p w14:paraId="63EBB38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6452DC0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59D06CF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Envelope plástico A4 com 4 </w:t>
            </w:r>
            <w:r>
              <w:rPr>
                <w:rFonts w:ascii="Arial" w:hAnsi="Arial" w:cs="Arial"/>
                <w:sz w:val="20"/>
                <w:szCs w:val="20"/>
              </w:rPr>
              <w:t>f</w:t>
            </w:r>
            <w:r w:rsidRPr="00B4000A">
              <w:rPr>
                <w:rFonts w:ascii="Arial" w:hAnsi="Arial" w:cs="Arial"/>
                <w:sz w:val="20"/>
                <w:szCs w:val="20"/>
              </w:rPr>
              <w:t>uros</w:t>
            </w:r>
            <w:r>
              <w:rPr>
                <w:rFonts w:ascii="Arial" w:hAnsi="Arial" w:cs="Arial"/>
                <w:sz w:val="20"/>
                <w:szCs w:val="20"/>
              </w:rPr>
              <w:t>,</w:t>
            </w:r>
            <w:r w:rsidRPr="00B4000A">
              <w:rPr>
                <w:rFonts w:ascii="Arial" w:hAnsi="Arial" w:cs="Arial"/>
                <w:sz w:val="20"/>
                <w:szCs w:val="20"/>
              </w:rPr>
              <w:t xml:space="preserve"> pacote com 100 unidades</w:t>
            </w:r>
          </w:p>
        </w:tc>
        <w:tc>
          <w:tcPr>
            <w:tcW w:w="1418" w:type="dxa"/>
            <w:vAlign w:val="center"/>
          </w:tcPr>
          <w:p w14:paraId="2BF0E07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79,75</w:t>
            </w:r>
          </w:p>
        </w:tc>
        <w:tc>
          <w:tcPr>
            <w:tcW w:w="1417" w:type="dxa"/>
            <w:vAlign w:val="center"/>
          </w:tcPr>
          <w:p w14:paraId="52E06A4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797,50</w:t>
            </w:r>
          </w:p>
        </w:tc>
      </w:tr>
      <w:tr w:rsidR="00E25271" w:rsidRPr="00B4000A" w14:paraId="568DDEB3" w14:textId="77777777" w:rsidTr="00FE10A0">
        <w:tc>
          <w:tcPr>
            <w:tcW w:w="628" w:type="dxa"/>
            <w:vAlign w:val="center"/>
          </w:tcPr>
          <w:p w14:paraId="280C10F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101</w:t>
            </w:r>
          </w:p>
        </w:tc>
        <w:tc>
          <w:tcPr>
            <w:tcW w:w="794" w:type="dxa"/>
            <w:vAlign w:val="center"/>
          </w:tcPr>
          <w:p w14:paraId="71F2DDB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46</w:t>
            </w:r>
          </w:p>
        </w:tc>
        <w:tc>
          <w:tcPr>
            <w:tcW w:w="700" w:type="dxa"/>
            <w:vAlign w:val="center"/>
          </w:tcPr>
          <w:p w14:paraId="0D30B27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03B31C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Estilete largo plástico profissional c/trava D37</w:t>
            </w:r>
          </w:p>
        </w:tc>
        <w:tc>
          <w:tcPr>
            <w:tcW w:w="1418" w:type="dxa"/>
            <w:vAlign w:val="center"/>
          </w:tcPr>
          <w:p w14:paraId="19F29CF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11,58</w:t>
            </w:r>
          </w:p>
        </w:tc>
        <w:tc>
          <w:tcPr>
            <w:tcW w:w="1417" w:type="dxa"/>
            <w:vAlign w:val="center"/>
          </w:tcPr>
          <w:p w14:paraId="0B7D074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532,68</w:t>
            </w:r>
          </w:p>
        </w:tc>
      </w:tr>
      <w:tr w:rsidR="00E25271" w:rsidRPr="00B4000A" w14:paraId="6E1CBA00" w14:textId="77777777" w:rsidTr="00FE10A0">
        <w:tc>
          <w:tcPr>
            <w:tcW w:w="628" w:type="dxa"/>
            <w:vAlign w:val="center"/>
          </w:tcPr>
          <w:p w14:paraId="1BA56F0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lastRenderedPageBreak/>
              <w:t>102</w:t>
            </w:r>
          </w:p>
        </w:tc>
        <w:tc>
          <w:tcPr>
            <w:tcW w:w="794" w:type="dxa"/>
            <w:vAlign w:val="center"/>
          </w:tcPr>
          <w:p w14:paraId="34A1AFB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07</w:t>
            </w:r>
          </w:p>
        </w:tc>
        <w:tc>
          <w:tcPr>
            <w:tcW w:w="700" w:type="dxa"/>
            <w:vAlign w:val="center"/>
          </w:tcPr>
          <w:p w14:paraId="39DE0A1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635162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Extensão 10 metros</w:t>
            </w:r>
          </w:p>
        </w:tc>
        <w:tc>
          <w:tcPr>
            <w:tcW w:w="1418" w:type="dxa"/>
            <w:vAlign w:val="center"/>
          </w:tcPr>
          <w:p w14:paraId="0DA09AB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68,00</w:t>
            </w:r>
          </w:p>
        </w:tc>
        <w:tc>
          <w:tcPr>
            <w:tcW w:w="1417" w:type="dxa"/>
            <w:vAlign w:val="center"/>
          </w:tcPr>
          <w:p w14:paraId="655AF95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476,00</w:t>
            </w:r>
          </w:p>
        </w:tc>
      </w:tr>
      <w:tr w:rsidR="00E25271" w:rsidRPr="00B4000A" w14:paraId="5E4816A3" w14:textId="77777777" w:rsidTr="00FE10A0">
        <w:tc>
          <w:tcPr>
            <w:tcW w:w="628" w:type="dxa"/>
            <w:vAlign w:val="center"/>
          </w:tcPr>
          <w:p w14:paraId="5F1876B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103</w:t>
            </w:r>
          </w:p>
        </w:tc>
        <w:tc>
          <w:tcPr>
            <w:tcW w:w="794" w:type="dxa"/>
            <w:vAlign w:val="center"/>
          </w:tcPr>
          <w:p w14:paraId="488EB60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5E9EDD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A55BC3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Extensão 5 metros</w:t>
            </w:r>
          </w:p>
        </w:tc>
        <w:tc>
          <w:tcPr>
            <w:tcW w:w="1418" w:type="dxa"/>
            <w:vAlign w:val="center"/>
          </w:tcPr>
          <w:p w14:paraId="6621D6B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42,33</w:t>
            </w:r>
          </w:p>
        </w:tc>
        <w:tc>
          <w:tcPr>
            <w:tcW w:w="1417" w:type="dxa"/>
            <w:vAlign w:val="center"/>
          </w:tcPr>
          <w:p w14:paraId="3B37947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423,30</w:t>
            </w:r>
          </w:p>
        </w:tc>
      </w:tr>
      <w:tr w:rsidR="00E25271" w:rsidRPr="00B4000A" w14:paraId="1FFD9EE4" w14:textId="77777777" w:rsidTr="00FE10A0">
        <w:tc>
          <w:tcPr>
            <w:tcW w:w="628" w:type="dxa"/>
            <w:vAlign w:val="center"/>
          </w:tcPr>
          <w:p w14:paraId="0E9950E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104</w:t>
            </w:r>
          </w:p>
        </w:tc>
        <w:tc>
          <w:tcPr>
            <w:tcW w:w="794" w:type="dxa"/>
            <w:vAlign w:val="center"/>
          </w:tcPr>
          <w:p w14:paraId="2AC1275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95</w:t>
            </w:r>
          </w:p>
        </w:tc>
        <w:tc>
          <w:tcPr>
            <w:tcW w:w="700" w:type="dxa"/>
            <w:vAlign w:val="center"/>
          </w:tcPr>
          <w:p w14:paraId="4F0E759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8C204E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Extrator de grampo galvanizado</w:t>
            </w:r>
          </w:p>
        </w:tc>
        <w:tc>
          <w:tcPr>
            <w:tcW w:w="1418" w:type="dxa"/>
            <w:vAlign w:val="center"/>
          </w:tcPr>
          <w:p w14:paraId="46433D6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2,90</w:t>
            </w:r>
          </w:p>
        </w:tc>
        <w:tc>
          <w:tcPr>
            <w:tcW w:w="1417" w:type="dxa"/>
            <w:vAlign w:val="center"/>
          </w:tcPr>
          <w:p w14:paraId="1C98764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275,50</w:t>
            </w:r>
          </w:p>
        </w:tc>
      </w:tr>
      <w:tr w:rsidR="00E25271" w:rsidRPr="00B4000A" w14:paraId="23D62666" w14:textId="77777777" w:rsidTr="00FE10A0">
        <w:tc>
          <w:tcPr>
            <w:tcW w:w="628" w:type="dxa"/>
            <w:vAlign w:val="center"/>
          </w:tcPr>
          <w:p w14:paraId="5FC54D4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105</w:t>
            </w:r>
          </w:p>
        </w:tc>
        <w:tc>
          <w:tcPr>
            <w:tcW w:w="794" w:type="dxa"/>
            <w:vAlign w:val="center"/>
          </w:tcPr>
          <w:p w14:paraId="2F33267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07</w:t>
            </w:r>
          </w:p>
        </w:tc>
        <w:tc>
          <w:tcPr>
            <w:tcW w:w="700" w:type="dxa"/>
            <w:vAlign w:val="center"/>
          </w:tcPr>
          <w:p w14:paraId="585866F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274197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amarela</w:t>
            </w:r>
          </w:p>
        </w:tc>
        <w:tc>
          <w:tcPr>
            <w:tcW w:w="1418" w:type="dxa"/>
            <w:vAlign w:val="center"/>
          </w:tcPr>
          <w:p w14:paraId="4B0168A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1018D5F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156,31</w:t>
            </w:r>
          </w:p>
        </w:tc>
      </w:tr>
      <w:tr w:rsidR="00E25271" w:rsidRPr="00B4000A" w14:paraId="73314D76" w14:textId="77777777" w:rsidTr="00FE10A0">
        <w:tc>
          <w:tcPr>
            <w:tcW w:w="628" w:type="dxa"/>
            <w:vAlign w:val="center"/>
          </w:tcPr>
          <w:p w14:paraId="698BE89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106</w:t>
            </w:r>
          </w:p>
        </w:tc>
        <w:tc>
          <w:tcPr>
            <w:tcW w:w="794" w:type="dxa"/>
            <w:vAlign w:val="center"/>
          </w:tcPr>
          <w:p w14:paraId="3766413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68E0D7C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4C4119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rosa</w:t>
            </w:r>
          </w:p>
        </w:tc>
        <w:tc>
          <w:tcPr>
            <w:tcW w:w="1418" w:type="dxa"/>
            <w:vAlign w:val="center"/>
          </w:tcPr>
          <w:p w14:paraId="40E2BAB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5521226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E25271" w:rsidRPr="00B4000A" w14:paraId="60ADC5C5" w14:textId="77777777" w:rsidTr="00FE10A0">
        <w:tc>
          <w:tcPr>
            <w:tcW w:w="628" w:type="dxa"/>
            <w:vAlign w:val="center"/>
          </w:tcPr>
          <w:p w14:paraId="4575A0B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107</w:t>
            </w:r>
          </w:p>
        </w:tc>
        <w:tc>
          <w:tcPr>
            <w:tcW w:w="794" w:type="dxa"/>
            <w:vAlign w:val="center"/>
          </w:tcPr>
          <w:p w14:paraId="4CA3D8F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44C7239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6AD49F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azul</w:t>
            </w:r>
          </w:p>
        </w:tc>
        <w:tc>
          <w:tcPr>
            <w:tcW w:w="1418" w:type="dxa"/>
            <w:vAlign w:val="center"/>
          </w:tcPr>
          <w:p w14:paraId="60FBA16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306D003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E25271" w:rsidRPr="00B4000A" w14:paraId="7FD19909" w14:textId="77777777" w:rsidTr="00FE10A0">
        <w:tc>
          <w:tcPr>
            <w:tcW w:w="628" w:type="dxa"/>
            <w:vAlign w:val="center"/>
          </w:tcPr>
          <w:p w14:paraId="0589129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108</w:t>
            </w:r>
          </w:p>
        </w:tc>
        <w:tc>
          <w:tcPr>
            <w:tcW w:w="794" w:type="dxa"/>
            <w:vAlign w:val="center"/>
          </w:tcPr>
          <w:p w14:paraId="769A5C7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1ADAB4A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3520A2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preto</w:t>
            </w:r>
          </w:p>
        </w:tc>
        <w:tc>
          <w:tcPr>
            <w:tcW w:w="1418" w:type="dxa"/>
            <w:vAlign w:val="center"/>
          </w:tcPr>
          <w:p w14:paraId="0D5CEBB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40CC7C8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E25271" w:rsidRPr="00B4000A" w14:paraId="03B53B45" w14:textId="77777777" w:rsidTr="00FE10A0">
        <w:tc>
          <w:tcPr>
            <w:tcW w:w="628" w:type="dxa"/>
            <w:vAlign w:val="center"/>
          </w:tcPr>
          <w:p w14:paraId="26E8DA3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109</w:t>
            </w:r>
          </w:p>
        </w:tc>
        <w:tc>
          <w:tcPr>
            <w:tcW w:w="794" w:type="dxa"/>
            <w:vAlign w:val="center"/>
          </w:tcPr>
          <w:p w14:paraId="4E094C9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55CD504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08D3F1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marrom</w:t>
            </w:r>
          </w:p>
        </w:tc>
        <w:tc>
          <w:tcPr>
            <w:tcW w:w="1418" w:type="dxa"/>
            <w:vAlign w:val="center"/>
          </w:tcPr>
          <w:p w14:paraId="05BAD91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6C25DDA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E25271" w:rsidRPr="00B4000A" w14:paraId="201EC9D9" w14:textId="77777777" w:rsidTr="00FE10A0">
        <w:tc>
          <w:tcPr>
            <w:tcW w:w="628" w:type="dxa"/>
            <w:vAlign w:val="center"/>
          </w:tcPr>
          <w:p w14:paraId="5AAF733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110</w:t>
            </w:r>
          </w:p>
        </w:tc>
        <w:tc>
          <w:tcPr>
            <w:tcW w:w="794" w:type="dxa"/>
            <w:vAlign w:val="center"/>
          </w:tcPr>
          <w:p w14:paraId="17E5260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4CF0DB3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F15E24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lilás</w:t>
            </w:r>
          </w:p>
        </w:tc>
        <w:tc>
          <w:tcPr>
            <w:tcW w:w="1418" w:type="dxa"/>
            <w:vAlign w:val="center"/>
          </w:tcPr>
          <w:p w14:paraId="1596CB3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54FD9A8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E25271" w:rsidRPr="00B4000A" w14:paraId="50DA15DC" w14:textId="77777777" w:rsidTr="00FE10A0">
        <w:tc>
          <w:tcPr>
            <w:tcW w:w="628" w:type="dxa"/>
            <w:vAlign w:val="center"/>
          </w:tcPr>
          <w:p w14:paraId="58324D4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111</w:t>
            </w:r>
          </w:p>
        </w:tc>
        <w:tc>
          <w:tcPr>
            <w:tcW w:w="794" w:type="dxa"/>
            <w:vAlign w:val="center"/>
          </w:tcPr>
          <w:p w14:paraId="1CCB15D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36111D9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9A9E15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verde</w:t>
            </w:r>
          </w:p>
        </w:tc>
        <w:tc>
          <w:tcPr>
            <w:tcW w:w="1418" w:type="dxa"/>
            <w:vAlign w:val="center"/>
          </w:tcPr>
          <w:p w14:paraId="153656C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60AC663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E25271" w:rsidRPr="00B4000A" w14:paraId="67C28536" w14:textId="77777777" w:rsidTr="00FE10A0">
        <w:tc>
          <w:tcPr>
            <w:tcW w:w="628" w:type="dxa"/>
            <w:vAlign w:val="center"/>
          </w:tcPr>
          <w:p w14:paraId="5985768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112</w:t>
            </w:r>
          </w:p>
        </w:tc>
        <w:tc>
          <w:tcPr>
            <w:tcW w:w="794" w:type="dxa"/>
            <w:vAlign w:val="center"/>
          </w:tcPr>
          <w:p w14:paraId="70202E0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1D934D8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7117B9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vermelho</w:t>
            </w:r>
          </w:p>
        </w:tc>
        <w:tc>
          <w:tcPr>
            <w:tcW w:w="1418" w:type="dxa"/>
            <w:vAlign w:val="center"/>
          </w:tcPr>
          <w:p w14:paraId="34C0653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53F7E2B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E25271" w:rsidRPr="00B4000A" w14:paraId="7AE1D68A" w14:textId="77777777" w:rsidTr="00FE10A0">
        <w:tc>
          <w:tcPr>
            <w:tcW w:w="628" w:type="dxa"/>
            <w:vAlign w:val="center"/>
          </w:tcPr>
          <w:p w14:paraId="2C7D61E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113</w:t>
            </w:r>
          </w:p>
        </w:tc>
        <w:tc>
          <w:tcPr>
            <w:tcW w:w="794" w:type="dxa"/>
            <w:vAlign w:val="center"/>
          </w:tcPr>
          <w:p w14:paraId="61229DD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080ED5D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C2D850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laranja</w:t>
            </w:r>
          </w:p>
        </w:tc>
        <w:tc>
          <w:tcPr>
            <w:tcW w:w="1418" w:type="dxa"/>
            <w:vAlign w:val="center"/>
          </w:tcPr>
          <w:p w14:paraId="3955FA3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326C2C0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E25271" w:rsidRPr="00B4000A" w14:paraId="32A74399" w14:textId="77777777" w:rsidTr="00FE10A0">
        <w:tc>
          <w:tcPr>
            <w:tcW w:w="628" w:type="dxa"/>
            <w:vAlign w:val="center"/>
          </w:tcPr>
          <w:p w14:paraId="44F06FB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114</w:t>
            </w:r>
          </w:p>
        </w:tc>
        <w:tc>
          <w:tcPr>
            <w:tcW w:w="794" w:type="dxa"/>
            <w:vAlign w:val="center"/>
          </w:tcPr>
          <w:p w14:paraId="56FA4B1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07</w:t>
            </w:r>
          </w:p>
        </w:tc>
        <w:tc>
          <w:tcPr>
            <w:tcW w:w="700" w:type="dxa"/>
            <w:vAlign w:val="center"/>
          </w:tcPr>
          <w:p w14:paraId="5B1FB77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ACEA26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cinza</w:t>
            </w:r>
          </w:p>
        </w:tc>
        <w:tc>
          <w:tcPr>
            <w:tcW w:w="1418" w:type="dxa"/>
            <w:vAlign w:val="center"/>
          </w:tcPr>
          <w:p w14:paraId="1439368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71ED2B6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156,31</w:t>
            </w:r>
          </w:p>
        </w:tc>
      </w:tr>
      <w:tr w:rsidR="00E25271" w:rsidRPr="00B4000A" w14:paraId="0030CBAB" w14:textId="77777777" w:rsidTr="00FE10A0">
        <w:tc>
          <w:tcPr>
            <w:tcW w:w="628" w:type="dxa"/>
            <w:vAlign w:val="center"/>
          </w:tcPr>
          <w:p w14:paraId="55D9002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115</w:t>
            </w:r>
          </w:p>
        </w:tc>
        <w:tc>
          <w:tcPr>
            <w:tcW w:w="794" w:type="dxa"/>
            <w:vAlign w:val="center"/>
          </w:tcPr>
          <w:p w14:paraId="00E79B2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50380FD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1C4A1C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Feltro liso 0,48x1,40metros, cor branco</w:t>
            </w:r>
          </w:p>
        </w:tc>
        <w:tc>
          <w:tcPr>
            <w:tcW w:w="1418" w:type="dxa"/>
            <w:vAlign w:val="center"/>
          </w:tcPr>
          <w:p w14:paraId="3F7FC34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22,33</w:t>
            </w:r>
          </w:p>
        </w:tc>
        <w:tc>
          <w:tcPr>
            <w:tcW w:w="1417" w:type="dxa"/>
            <w:vAlign w:val="center"/>
          </w:tcPr>
          <w:p w14:paraId="2372A50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178,64</w:t>
            </w:r>
          </w:p>
        </w:tc>
      </w:tr>
      <w:tr w:rsidR="00E25271" w:rsidRPr="00B4000A" w14:paraId="79571F0A" w14:textId="77777777" w:rsidTr="00FE10A0">
        <w:tc>
          <w:tcPr>
            <w:tcW w:w="628" w:type="dxa"/>
            <w:vAlign w:val="center"/>
          </w:tcPr>
          <w:p w14:paraId="6B020A5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116</w:t>
            </w:r>
          </w:p>
        </w:tc>
        <w:tc>
          <w:tcPr>
            <w:tcW w:w="794" w:type="dxa"/>
            <w:vAlign w:val="center"/>
          </w:tcPr>
          <w:p w14:paraId="4854177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65</w:t>
            </w:r>
          </w:p>
        </w:tc>
        <w:tc>
          <w:tcPr>
            <w:tcW w:w="700" w:type="dxa"/>
            <w:vAlign w:val="center"/>
          </w:tcPr>
          <w:p w14:paraId="5D15AA6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337917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adesiva transparente 18mmx 50m</w:t>
            </w:r>
          </w:p>
        </w:tc>
        <w:tc>
          <w:tcPr>
            <w:tcW w:w="1418" w:type="dxa"/>
            <w:vAlign w:val="center"/>
          </w:tcPr>
          <w:p w14:paraId="25D3ED0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3,22</w:t>
            </w:r>
          </w:p>
        </w:tc>
        <w:tc>
          <w:tcPr>
            <w:tcW w:w="1417" w:type="dxa"/>
            <w:vAlign w:val="center"/>
          </w:tcPr>
          <w:p w14:paraId="4E38EFD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209,30</w:t>
            </w:r>
          </w:p>
        </w:tc>
      </w:tr>
      <w:tr w:rsidR="00E25271" w:rsidRPr="00B4000A" w14:paraId="3C1EC6B8" w14:textId="77777777" w:rsidTr="00FE10A0">
        <w:tc>
          <w:tcPr>
            <w:tcW w:w="628" w:type="dxa"/>
            <w:vAlign w:val="center"/>
          </w:tcPr>
          <w:p w14:paraId="1E4ECB7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117</w:t>
            </w:r>
          </w:p>
        </w:tc>
        <w:tc>
          <w:tcPr>
            <w:tcW w:w="794" w:type="dxa"/>
            <w:vAlign w:val="center"/>
          </w:tcPr>
          <w:p w14:paraId="4FDFEEB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170</w:t>
            </w:r>
          </w:p>
        </w:tc>
        <w:tc>
          <w:tcPr>
            <w:tcW w:w="700" w:type="dxa"/>
            <w:vAlign w:val="center"/>
          </w:tcPr>
          <w:p w14:paraId="5CD4D61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C2514E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adesiva amarela 12mmx 50m</w:t>
            </w:r>
          </w:p>
        </w:tc>
        <w:tc>
          <w:tcPr>
            <w:tcW w:w="1418" w:type="dxa"/>
            <w:vAlign w:val="center"/>
          </w:tcPr>
          <w:p w14:paraId="659ED93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2,60</w:t>
            </w:r>
          </w:p>
        </w:tc>
        <w:tc>
          <w:tcPr>
            <w:tcW w:w="1417" w:type="dxa"/>
            <w:vAlign w:val="center"/>
          </w:tcPr>
          <w:p w14:paraId="1A013A1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442,00</w:t>
            </w:r>
          </w:p>
        </w:tc>
      </w:tr>
      <w:tr w:rsidR="00E25271" w:rsidRPr="00B4000A" w14:paraId="48EAA13C" w14:textId="77777777" w:rsidTr="00FE10A0">
        <w:tc>
          <w:tcPr>
            <w:tcW w:w="628" w:type="dxa"/>
            <w:vAlign w:val="center"/>
          </w:tcPr>
          <w:p w14:paraId="03BA616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118</w:t>
            </w:r>
          </w:p>
        </w:tc>
        <w:tc>
          <w:tcPr>
            <w:tcW w:w="794" w:type="dxa"/>
            <w:vAlign w:val="center"/>
          </w:tcPr>
          <w:p w14:paraId="2038719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306B2D7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ABAEB4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crepe colorida azul 24mm X 40mm</w:t>
            </w:r>
          </w:p>
        </w:tc>
        <w:tc>
          <w:tcPr>
            <w:tcW w:w="1418" w:type="dxa"/>
            <w:vAlign w:val="center"/>
          </w:tcPr>
          <w:p w14:paraId="0FE077C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26,50</w:t>
            </w:r>
          </w:p>
        </w:tc>
        <w:tc>
          <w:tcPr>
            <w:tcW w:w="1417" w:type="dxa"/>
            <w:vAlign w:val="center"/>
          </w:tcPr>
          <w:p w14:paraId="315FF29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212,00</w:t>
            </w:r>
          </w:p>
        </w:tc>
      </w:tr>
      <w:tr w:rsidR="00E25271" w:rsidRPr="00B4000A" w14:paraId="75580ABE" w14:textId="77777777" w:rsidTr="00FE10A0">
        <w:tc>
          <w:tcPr>
            <w:tcW w:w="628" w:type="dxa"/>
            <w:vAlign w:val="center"/>
          </w:tcPr>
          <w:p w14:paraId="6C3869D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119</w:t>
            </w:r>
          </w:p>
        </w:tc>
        <w:tc>
          <w:tcPr>
            <w:tcW w:w="794" w:type="dxa"/>
            <w:vAlign w:val="center"/>
          </w:tcPr>
          <w:p w14:paraId="4B413E4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20FF66F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11EC40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crepe colorida rosa 24mm X 40mm</w:t>
            </w:r>
          </w:p>
        </w:tc>
        <w:tc>
          <w:tcPr>
            <w:tcW w:w="1418" w:type="dxa"/>
            <w:vAlign w:val="center"/>
          </w:tcPr>
          <w:p w14:paraId="14537C1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26,50</w:t>
            </w:r>
          </w:p>
        </w:tc>
        <w:tc>
          <w:tcPr>
            <w:tcW w:w="1417" w:type="dxa"/>
            <w:vAlign w:val="center"/>
          </w:tcPr>
          <w:p w14:paraId="61CC4AA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106,00</w:t>
            </w:r>
          </w:p>
        </w:tc>
      </w:tr>
      <w:tr w:rsidR="00E25271" w:rsidRPr="00B4000A" w14:paraId="571C823C" w14:textId="77777777" w:rsidTr="00FE10A0">
        <w:tc>
          <w:tcPr>
            <w:tcW w:w="628" w:type="dxa"/>
            <w:vAlign w:val="center"/>
          </w:tcPr>
          <w:p w14:paraId="4DA1141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120</w:t>
            </w:r>
          </w:p>
        </w:tc>
        <w:tc>
          <w:tcPr>
            <w:tcW w:w="794" w:type="dxa"/>
            <w:vAlign w:val="center"/>
          </w:tcPr>
          <w:p w14:paraId="378D3E0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409173C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714507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crepe colorida verde 24mm X 40mm</w:t>
            </w:r>
          </w:p>
        </w:tc>
        <w:tc>
          <w:tcPr>
            <w:tcW w:w="1418" w:type="dxa"/>
            <w:vAlign w:val="center"/>
          </w:tcPr>
          <w:p w14:paraId="515FF2F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26,50</w:t>
            </w:r>
          </w:p>
        </w:tc>
        <w:tc>
          <w:tcPr>
            <w:tcW w:w="1417" w:type="dxa"/>
            <w:vAlign w:val="center"/>
          </w:tcPr>
          <w:p w14:paraId="68F9ED9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212,00</w:t>
            </w:r>
          </w:p>
        </w:tc>
      </w:tr>
      <w:tr w:rsidR="00E25271" w:rsidRPr="00B4000A" w14:paraId="3724A9B5" w14:textId="77777777" w:rsidTr="00FE10A0">
        <w:tc>
          <w:tcPr>
            <w:tcW w:w="628" w:type="dxa"/>
            <w:vAlign w:val="center"/>
          </w:tcPr>
          <w:p w14:paraId="7BBD237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121</w:t>
            </w:r>
          </w:p>
        </w:tc>
        <w:tc>
          <w:tcPr>
            <w:tcW w:w="794" w:type="dxa"/>
            <w:vAlign w:val="center"/>
          </w:tcPr>
          <w:p w14:paraId="22068D1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70602ED4" w14:textId="6C8F3624" w:rsidR="00E25271" w:rsidRPr="00B4000A" w:rsidRDefault="00D15CB0" w:rsidP="000B3EB6">
            <w:pPr>
              <w:spacing w:line="276" w:lineRule="auto"/>
              <w:jc w:val="center"/>
              <w:rPr>
                <w:rFonts w:ascii="Arial" w:hAnsi="Arial" w:cs="Arial"/>
                <w:sz w:val="20"/>
                <w:szCs w:val="20"/>
              </w:rPr>
            </w:pPr>
            <w:r>
              <w:rPr>
                <w:rFonts w:ascii="Arial" w:hAnsi="Arial" w:cs="Arial"/>
                <w:sz w:val="20"/>
                <w:szCs w:val="20"/>
              </w:rPr>
              <w:t>rl</w:t>
            </w:r>
          </w:p>
        </w:tc>
        <w:tc>
          <w:tcPr>
            <w:tcW w:w="3685" w:type="dxa"/>
            <w:vAlign w:val="center"/>
          </w:tcPr>
          <w:p w14:paraId="34F17C0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crepe média 18mmx50m</w:t>
            </w:r>
          </w:p>
        </w:tc>
        <w:tc>
          <w:tcPr>
            <w:tcW w:w="1418" w:type="dxa"/>
            <w:vAlign w:val="center"/>
          </w:tcPr>
          <w:p w14:paraId="2F3083B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5,18</w:t>
            </w:r>
          </w:p>
        </w:tc>
        <w:tc>
          <w:tcPr>
            <w:tcW w:w="1417" w:type="dxa"/>
            <w:vAlign w:val="center"/>
          </w:tcPr>
          <w:p w14:paraId="733AF06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155,40</w:t>
            </w:r>
          </w:p>
        </w:tc>
      </w:tr>
      <w:tr w:rsidR="00E25271" w:rsidRPr="00B4000A" w14:paraId="4B75DCA1" w14:textId="77777777" w:rsidTr="00FE10A0">
        <w:tc>
          <w:tcPr>
            <w:tcW w:w="628" w:type="dxa"/>
            <w:vAlign w:val="center"/>
          </w:tcPr>
          <w:p w14:paraId="148F50F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122</w:t>
            </w:r>
          </w:p>
        </w:tc>
        <w:tc>
          <w:tcPr>
            <w:tcW w:w="794" w:type="dxa"/>
            <w:vAlign w:val="center"/>
          </w:tcPr>
          <w:p w14:paraId="5921966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7894C21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DE7CFA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crepe larga 48mmx50m</w:t>
            </w:r>
          </w:p>
        </w:tc>
        <w:tc>
          <w:tcPr>
            <w:tcW w:w="1418" w:type="dxa"/>
            <w:vAlign w:val="center"/>
          </w:tcPr>
          <w:p w14:paraId="411693C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12,54</w:t>
            </w:r>
          </w:p>
        </w:tc>
        <w:tc>
          <w:tcPr>
            <w:tcW w:w="1417" w:type="dxa"/>
            <w:vAlign w:val="center"/>
          </w:tcPr>
          <w:p w14:paraId="1A30569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501,60</w:t>
            </w:r>
          </w:p>
        </w:tc>
      </w:tr>
      <w:tr w:rsidR="00E25271" w:rsidRPr="00B4000A" w14:paraId="61D55EDA" w14:textId="77777777" w:rsidTr="00FE10A0">
        <w:tc>
          <w:tcPr>
            <w:tcW w:w="628" w:type="dxa"/>
            <w:vAlign w:val="center"/>
          </w:tcPr>
          <w:p w14:paraId="039DF22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123</w:t>
            </w:r>
          </w:p>
        </w:tc>
        <w:tc>
          <w:tcPr>
            <w:tcW w:w="794" w:type="dxa"/>
            <w:vAlign w:val="center"/>
          </w:tcPr>
          <w:p w14:paraId="5D6021C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110</w:t>
            </w:r>
          </w:p>
        </w:tc>
        <w:tc>
          <w:tcPr>
            <w:tcW w:w="700" w:type="dxa"/>
            <w:vAlign w:val="center"/>
          </w:tcPr>
          <w:p w14:paraId="4BFBC38D" w14:textId="602C19B3" w:rsidR="00E25271" w:rsidRPr="00B4000A" w:rsidRDefault="00D15CB0" w:rsidP="000B3EB6">
            <w:pPr>
              <w:spacing w:line="276" w:lineRule="auto"/>
              <w:jc w:val="center"/>
              <w:rPr>
                <w:rFonts w:ascii="Arial" w:hAnsi="Arial" w:cs="Arial"/>
                <w:sz w:val="20"/>
                <w:szCs w:val="20"/>
              </w:rPr>
            </w:pPr>
            <w:r>
              <w:rPr>
                <w:rFonts w:ascii="Arial" w:hAnsi="Arial" w:cs="Arial"/>
                <w:sz w:val="20"/>
                <w:szCs w:val="20"/>
              </w:rPr>
              <w:t>rl</w:t>
            </w:r>
          </w:p>
        </w:tc>
        <w:tc>
          <w:tcPr>
            <w:tcW w:w="3685" w:type="dxa"/>
            <w:vAlign w:val="center"/>
          </w:tcPr>
          <w:p w14:paraId="1489DB4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dupla face 18mmx50m</w:t>
            </w:r>
          </w:p>
        </w:tc>
        <w:tc>
          <w:tcPr>
            <w:tcW w:w="1418" w:type="dxa"/>
            <w:vAlign w:val="center"/>
          </w:tcPr>
          <w:p w14:paraId="07AE119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12,54</w:t>
            </w:r>
          </w:p>
        </w:tc>
        <w:tc>
          <w:tcPr>
            <w:tcW w:w="1417" w:type="dxa"/>
            <w:vAlign w:val="center"/>
          </w:tcPr>
          <w:p w14:paraId="3BE52BF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1.379,40</w:t>
            </w:r>
          </w:p>
        </w:tc>
      </w:tr>
      <w:tr w:rsidR="00E25271" w:rsidRPr="00B4000A" w14:paraId="1ABB6728" w14:textId="77777777" w:rsidTr="00FE10A0">
        <w:tc>
          <w:tcPr>
            <w:tcW w:w="628" w:type="dxa"/>
            <w:vAlign w:val="center"/>
          </w:tcPr>
          <w:p w14:paraId="51A4B82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124</w:t>
            </w:r>
          </w:p>
        </w:tc>
        <w:tc>
          <w:tcPr>
            <w:tcW w:w="794" w:type="dxa"/>
            <w:vAlign w:val="center"/>
          </w:tcPr>
          <w:p w14:paraId="3739534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2D3DDEC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9996E4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durex larga 45mmX45m</w:t>
            </w:r>
          </w:p>
        </w:tc>
        <w:tc>
          <w:tcPr>
            <w:tcW w:w="1418" w:type="dxa"/>
            <w:vAlign w:val="center"/>
          </w:tcPr>
          <w:p w14:paraId="4E27C99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6,27</w:t>
            </w:r>
          </w:p>
        </w:tc>
        <w:tc>
          <w:tcPr>
            <w:tcW w:w="1417" w:type="dxa"/>
            <w:vAlign w:val="center"/>
          </w:tcPr>
          <w:p w14:paraId="676EA4F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501,60</w:t>
            </w:r>
          </w:p>
        </w:tc>
      </w:tr>
      <w:tr w:rsidR="00E25271" w:rsidRPr="00B4000A" w14:paraId="3E6F4209" w14:textId="77777777" w:rsidTr="00FE10A0">
        <w:tc>
          <w:tcPr>
            <w:tcW w:w="628" w:type="dxa"/>
            <w:vAlign w:val="center"/>
          </w:tcPr>
          <w:p w14:paraId="227131B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125</w:t>
            </w:r>
          </w:p>
        </w:tc>
        <w:tc>
          <w:tcPr>
            <w:tcW w:w="794" w:type="dxa"/>
            <w:vAlign w:val="center"/>
          </w:tcPr>
          <w:p w14:paraId="6B8C03B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160</w:t>
            </w:r>
          </w:p>
        </w:tc>
        <w:tc>
          <w:tcPr>
            <w:tcW w:w="700" w:type="dxa"/>
            <w:vAlign w:val="center"/>
          </w:tcPr>
          <w:p w14:paraId="7576F74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FF8D4A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durex larga 48mmX50m</w:t>
            </w:r>
          </w:p>
        </w:tc>
        <w:tc>
          <w:tcPr>
            <w:tcW w:w="1418" w:type="dxa"/>
            <w:vAlign w:val="center"/>
          </w:tcPr>
          <w:p w14:paraId="3803DD1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6,27</w:t>
            </w:r>
          </w:p>
        </w:tc>
        <w:tc>
          <w:tcPr>
            <w:tcW w:w="1417" w:type="dxa"/>
            <w:vAlign w:val="center"/>
          </w:tcPr>
          <w:p w14:paraId="0746B3E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1.003,20</w:t>
            </w:r>
          </w:p>
        </w:tc>
      </w:tr>
      <w:tr w:rsidR="00E25271" w:rsidRPr="00B4000A" w14:paraId="42C07F91" w14:textId="77777777" w:rsidTr="00FE10A0">
        <w:tc>
          <w:tcPr>
            <w:tcW w:w="628" w:type="dxa"/>
            <w:vAlign w:val="center"/>
          </w:tcPr>
          <w:p w14:paraId="4D452CC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126</w:t>
            </w:r>
          </w:p>
        </w:tc>
        <w:tc>
          <w:tcPr>
            <w:tcW w:w="794" w:type="dxa"/>
            <w:vAlign w:val="center"/>
          </w:tcPr>
          <w:p w14:paraId="71D4DD5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90</w:t>
            </w:r>
          </w:p>
        </w:tc>
        <w:tc>
          <w:tcPr>
            <w:tcW w:w="700" w:type="dxa"/>
            <w:vAlign w:val="center"/>
          </w:tcPr>
          <w:p w14:paraId="0E3CFC4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4A7BC6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durex média 19mmX50m</w:t>
            </w:r>
          </w:p>
        </w:tc>
        <w:tc>
          <w:tcPr>
            <w:tcW w:w="1418" w:type="dxa"/>
            <w:vAlign w:val="center"/>
          </w:tcPr>
          <w:p w14:paraId="41F3E8F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8,66</w:t>
            </w:r>
          </w:p>
        </w:tc>
        <w:tc>
          <w:tcPr>
            <w:tcW w:w="1417" w:type="dxa"/>
            <w:vAlign w:val="center"/>
          </w:tcPr>
          <w:p w14:paraId="453CA63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779,40</w:t>
            </w:r>
          </w:p>
        </w:tc>
      </w:tr>
      <w:tr w:rsidR="00E25271" w:rsidRPr="00B4000A" w14:paraId="060E94F1" w14:textId="77777777" w:rsidTr="00FE10A0">
        <w:tc>
          <w:tcPr>
            <w:tcW w:w="628" w:type="dxa"/>
            <w:vAlign w:val="center"/>
          </w:tcPr>
          <w:p w14:paraId="6DEAA86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127</w:t>
            </w:r>
          </w:p>
        </w:tc>
        <w:tc>
          <w:tcPr>
            <w:tcW w:w="794" w:type="dxa"/>
            <w:vAlign w:val="center"/>
          </w:tcPr>
          <w:p w14:paraId="5E4A6EB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6887899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2B6A83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cetim 10mm 50 metros azul</w:t>
            </w:r>
          </w:p>
        </w:tc>
        <w:tc>
          <w:tcPr>
            <w:tcW w:w="1418" w:type="dxa"/>
            <w:vAlign w:val="center"/>
          </w:tcPr>
          <w:p w14:paraId="24604CE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1D73FF1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E25271" w:rsidRPr="00B4000A" w14:paraId="5AF83BEE" w14:textId="77777777" w:rsidTr="00FE10A0">
        <w:tc>
          <w:tcPr>
            <w:tcW w:w="628" w:type="dxa"/>
            <w:vAlign w:val="center"/>
          </w:tcPr>
          <w:p w14:paraId="787484C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128</w:t>
            </w:r>
          </w:p>
        </w:tc>
        <w:tc>
          <w:tcPr>
            <w:tcW w:w="794" w:type="dxa"/>
            <w:vAlign w:val="center"/>
          </w:tcPr>
          <w:p w14:paraId="29163B4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54ECF82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1F9809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cetim 10mm 50 metros vermelha</w:t>
            </w:r>
          </w:p>
        </w:tc>
        <w:tc>
          <w:tcPr>
            <w:tcW w:w="1418" w:type="dxa"/>
            <w:vAlign w:val="center"/>
          </w:tcPr>
          <w:p w14:paraId="7BC7A53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351AA9F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E25271" w:rsidRPr="00B4000A" w14:paraId="0DC7D868" w14:textId="77777777" w:rsidTr="00FE10A0">
        <w:tc>
          <w:tcPr>
            <w:tcW w:w="628" w:type="dxa"/>
            <w:vAlign w:val="center"/>
          </w:tcPr>
          <w:p w14:paraId="001FFE5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129</w:t>
            </w:r>
          </w:p>
        </w:tc>
        <w:tc>
          <w:tcPr>
            <w:tcW w:w="794" w:type="dxa"/>
            <w:vAlign w:val="center"/>
          </w:tcPr>
          <w:p w14:paraId="666C2FA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5F6C3B4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62A404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cetim 10mm 50 metros amarela</w:t>
            </w:r>
          </w:p>
        </w:tc>
        <w:tc>
          <w:tcPr>
            <w:tcW w:w="1418" w:type="dxa"/>
            <w:vAlign w:val="center"/>
          </w:tcPr>
          <w:p w14:paraId="2DF17DF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247A958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E25271" w:rsidRPr="00B4000A" w14:paraId="0FB87529" w14:textId="77777777" w:rsidTr="00FE10A0">
        <w:tc>
          <w:tcPr>
            <w:tcW w:w="628" w:type="dxa"/>
            <w:vAlign w:val="center"/>
          </w:tcPr>
          <w:p w14:paraId="46C5B84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130</w:t>
            </w:r>
          </w:p>
        </w:tc>
        <w:tc>
          <w:tcPr>
            <w:tcW w:w="794" w:type="dxa"/>
            <w:vAlign w:val="center"/>
          </w:tcPr>
          <w:p w14:paraId="2A3AE22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300360D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CA5F99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cetim 10mm 50 metros rosa</w:t>
            </w:r>
          </w:p>
        </w:tc>
        <w:tc>
          <w:tcPr>
            <w:tcW w:w="1418" w:type="dxa"/>
            <w:vAlign w:val="center"/>
          </w:tcPr>
          <w:p w14:paraId="5663AF4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4948FA5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E25271" w:rsidRPr="00B4000A" w14:paraId="0C8BADBD" w14:textId="77777777" w:rsidTr="00FE10A0">
        <w:tc>
          <w:tcPr>
            <w:tcW w:w="628" w:type="dxa"/>
            <w:vAlign w:val="center"/>
          </w:tcPr>
          <w:p w14:paraId="3273570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131</w:t>
            </w:r>
          </w:p>
        </w:tc>
        <w:tc>
          <w:tcPr>
            <w:tcW w:w="794" w:type="dxa"/>
            <w:vAlign w:val="center"/>
          </w:tcPr>
          <w:p w14:paraId="0DDF473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49BB08D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74F7C2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cetim 10mm 50 metros verde</w:t>
            </w:r>
          </w:p>
        </w:tc>
        <w:tc>
          <w:tcPr>
            <w:tcW w:w="1418" w:type="dxa"/>
            <w:vAlign w:val="center"/>
          </w:tcPr>
          <w:p w14:paraId="2F5B69D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15,33</w:t>
            </w:r>
          </w:p>
        </w:tc>
        <w:tc>
          <w:tcPr>
            <w:tcW w:w="1417" w:type="dxa"/>
            <w:vAlign w:val="center"/>
          </w:tcPr>
          <w:p w14:paraId="60F75BD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91,98</w:t>
            </w:r>
          </w:p>
        </w:tc>
      </w:tr>
      <w:tr w:rsidR="00E25271" w:rsidRPr="00B4000A" w14:paraId="581F9D8C" w14:textId="77777777" w:rsidTr="00FE10A0">
        <w:tc>
          <w:tcPr>
            <w:tcW w:w="628" w:type="dxa"/>
            <w:vAlign w:val="center"/>
          </w:tcPr>
          <w:p w14:paraId="6594E29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132</w:t>
            </w:r>
          </w:p>
        </w:tc>
        <w:tc>
          <w:tcPr>
            <w:tcW w:w="794" w:type="dxa"/>
            <w:vAlign w:val="center"/>
          </w:tcPr>
          <w:p w14:paraId="1BC54D7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32</w:t>
            </w:r>
          </w:p>
        </w:tc>
        <w:tc>
          <w:tcPr>
            <w:tcW w:w="700" w:type="dxa"/>
            <w:vAlign w:val="center"/>
          </w:tcPr>
          <w:p w14:paraId="7B389D5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45F8589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EVA 40X60cm cor amarelo, com 10 unidades </w:t>
            </w:r>
          </w:p>
        </w:tc>
        <w:tc>
          <w:tcPr>
            <w:tcW w:w="1418" w:type="dxa"/>
            <w:vAlign w:val="center"/>
          </w:tcPr>
          <w:p w14:paraId="636C426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4B3C01D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716,80</w:t>
            </w:r>
          </w:p>
        </w:tc>
      </w:tr>
      <w:tr w:rsidR="00E25271" w:rsidRPr="00B4000A" w14:paraId="62D71B6D" w14:textId="77777777" w:rsidTr="00FE10A0">
        <w:tc>
          <w:tcPr>
            <w:tcW w:w="628" w:type="dxa"/>
            <w:vAlign w:val="center"/>
          </w:tcPr>
          <w:p w14:paraId="4FEBFB2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133</w:t>
            </w:r>
          </w:p>
        </w:tc>
        <w:tc>
          <w:tcPr>
            <w:tcW w:w="794" w:type="dxa"/>
            <w:vAlign w:val="center"/>
          </w:tcPr>
          <w:p w14:paraId="2B0E9AE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6A58547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59AC87C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cor azul celeste com glitter, com 10 unidades</w:t>
            </w:r>
          </w:p>
        </w:tc>
        <w:tc>
          <w:tcPr>
            <w:tcW w:w="1418" w:type="dxa"/>
            <w:vAlign w:val="center"/>
          </w:tcPr>
          <w:p w14:paraId="4AE1F2D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49,31</w:t>
            </w:r>
          </w:p>
        </w:tc>
        <w:tc>
          <w:tcPr>
            <w:tcW w:w="1417" w:type="dxa"/>
            <w:vAlign w:val="center"/>
          </w:tcPr>
          <w:p w14:paraId="592E5DF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1.232,75</w:t>
            </w:r>
          </w:p>
        </w:tc>
      </w:tr>
      <w:tr w:rsidR="00E25271" w:rsidRPr="00B4000A" w14:paraId="0CDF5AF7" w14:textId="77777777" w:rsidTr="00FE10A0">
        <w:tc>
          <w:tcPr>
            <w:tcW w:w="628" w:type="dxa"/>
            <w:vAlign w:val="center"/>
          </w:tcPr>
          <w:p w14:paraId="714410D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134</w:t>
            </w:r>
          </w:p>
        </w:tc>
        <w:tc>
          <w:tcPr>
            <w:tcW w:w="794" w:type="dxa"/>
            <w:vAlign w:val="center"/>
          </w:tcPr>
          <w:p w14:paraId="5B48008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7449C3E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4CEDC5A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cor azul claro, com 10 unidades</w:t>
            </w:r>
          </w:p>
        </w:tc>
        <w:tc>
          <w:tcPr>
            <w:tcW w:w="1418" w:type="dxa"/>
            <w:vAlign w:val="center"/>
          </w:tcPr>
          <w:p w14:paraId="58C50D0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1A92CD6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560,00</w:t>
            </w:r>
          </w:p>
        </w:tc>
      </w:tr>
      <w:tr w:rsidR="00E25271" w:rsidRPr="00B4000A" w14:paraId="6E93F379" w14:textId="77777777" w:rsidTr="00FE10A0">
        <w:tc>
          <w:tcPr>
            <w:tcW w:w="628" w:type="dxa"/>
            <w:vAlign w:val="center"/>
          </w:tcPr>
          <w:p w14:paraId="6FB1681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135</w:t>
            </w:r>
          </w:p>
        </w:tc>
        <w:tc>
          <w:tcPr>
            <w:tcW w:w="794" w:type="dxa"/>
            <w:vAlign w:val="center"/>
          </w:tcPr>
          <w:p w14:paraId="03F2C9D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1437143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200EDE7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azul escuro, com 10 unidades</w:t>
            </w:r>
          </w:p>
        </w:tc>
        <w:tc>
          <w:tcPr>
            <w:tcW w:w="1418" w:type="dxa"/>
            <w:vAlign w:val="center"/>
          </w:tcPr>
          <w:p w14:paraId="7579515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4A31ABA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560,00</w:t>
            </w:r>
          </w:p>
        </w:tc>
      </w:tr>
      <w:tr w:rsidR="00E25271" w:rsidRPr="00B4000A" w14:paraId="0A4A8E67" w14:textId="77777777" w:rsidTr="00FE10A0">
        <w:tc>
          <w:tcPr>
            <w:tcW w:w="628" w:type="dxa"/>
            <w:vAlign w:val="center"/>
          </w:tcPr>
          <w:p w14:paraId="3CF04AD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136</w:t>
            </w:r>
          </w:p>
        </w:tc>
        <w:tc>
          <w:tcPr>
            <w:tcW w:w="794" w:type="dxa"/>
            <w:vAlign w:val="center"/>
          </w:tcPr>
          <w:p w14:paraId="6972F01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79719D1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16A4431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branco com glitter, com 10 unidades</w:t>
            </w:r>
          </w:p>
        </w:tc>
        <w:tc>
          <w:tcPr>
            <w:tcW w:w="1418" w:type="dxa"/>
            <w:vAlign w:val="center"/>
          </w:tcPr>
          <w:p w14:paraId="36AD903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43,41</w:t>
            </w:r>
          </w:p>
        </w:tc>
        <w:tc>
          <w:tcPr>
            <w:tcW w:w="1417" w:type="dxa"/>
            <w:vAlign w:val="center"/>
          </w:tcPr>
          <w:p w14:paraId="3B82217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651,15</w:t>
            </w:r>
          </w:p>
        </w:tc>
      </w:tr>
      <w:tr w:rsidR="00E25271" w:rsidRPr="00B4000A" w14:paraId="7A30C539" w14:textId="77777777" w:rsidTr="00FE10A0">
        <w:tc>
          <w:tcPr>
            <w:tcW w:w="628" w:type="dxa"/>
            <w:vAlign w:val="center"/>
          </w:tcPr>
          <w:p w14:paraId="6945B36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137</w:t>
            </w:r>
          </w:p>
        </w:tc>
        <w:tc>
          <w:tcPr>
            <w:tcW w:w="794" w:type="dxa"/>
            <w:vAlign w:val="center"/>
          </w:tcPr>
          <w:p w14:paraId="3201244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70DA97A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0CF8E14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branco, com 10 unidades</w:t>
            </w:r>
          </w:p>
        </w:tc>
        <w:tc>
          <w:tcPr>
            <w:tcW w:w="1418" w:type="dxa"/>
            <w:vAlign w:val="center"/>
          </w:tcPr>
          <w:p w14:paraId="42E6FAC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323018B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E25271" w:rsidRPr="00B4000A" w14:paraId="5CC7AC3A" w14:textId="77777777" w:rsidTr="00FE10A0">
        <w:tc>
          <w:tcPr>
            <w:tcW w:w="628" w:type="dxa"/>
            <w:vAlign w:val="center"/>
          </w:tcPr>
          <w:p w14:paraId="3C0B040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138</w:t>
            </w:r>
          </w:p>
        </w:tc>
        <w:tc>
          <w:tcPr>
            <w:tcW w:w="794" w:type="dxa"/>
            <w:vAlign w:val="center"/>
          </w:tcPr>
          <w:p w14:paraId="0DA5949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244188B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0125DE7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cinza, com 10 unidades</w:t>
            </w:r>
          </w:p>
        </w:tc>
        <w:tc>
          <w:tcPr>
            <w:tcW w:w="1418" w:type="dxa"/>
            <w:vAlign w:val="center"/>
          </w:tcPr>
          <w:p w14:paraId="24D4783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0614889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E25271" w:rsidRPr="00B4000A" w14:paraId="589D34C8" w14:textId="77777777" w:rsidTr="00FE10A0">
        <w:tc>
          <w:tcPr>
            <w:tcW w:w="628" w:type="dxa"/>
            <w:vAlign w:val="center"/>
          </w:tcPr>
          <w:p w14:paraId="7327203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lastRenderedPageBreak/>
              <w:t>139</w:t>
            </w:r>
          </w:p>
        </w:tc>
        <w:tc>
          <w:tcPr>
            <w:tcW w:w="794" w:type="dxa"/>
            <w:vAlign w:val="center"/>
          </w:tcPr>
          <w:p w14:paraId="3F0B0EB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2640090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01A6174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lilás, com 10 unidades</w:t>
            </w:r>
          </w:p>
        </w:tc>
        <w:tc>
          <w:tcPr>
            <w:tcW w:w="1418" w:type="dxa"/>
            <w:vAlign w:val="center"/>
          </w:tcPr>
          <w:p w14:paraId="5BD79CD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79A8B7B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E25271" w:rsidRPr="00B4000A" w14:paraId="1ED32182" w14:textId="77777777" w:rsidTr="00FE10A0">
        <w:tc>
          <w:tcPr>
            <w:tcW w:w="628" w:type="dxa"/>
            <w:vAlign w:val="center"/>
          </w:tcPr>
          <w:p w14:paraId="21FED12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140</w:t>
            </w:r>
          </w:p>
        </w:tc>
        <w:tc>
          <w:tcPr>
            <w:tcW w:w="794" w:type="dxa"/>
            <w:vAlign w:val="center"/>
          </w:tcPr>
          <w:p w14:paraId="47AB49C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1139DAA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73868C4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marrom, com 10 unidades</w:t>
            </w:r>
          </w:p>
        </w:tc>
        <w:tc>
          <w:tcPr>
            <w:tcW w:w="1418" w:type="dxa"/>
            <w:vAlign w:val="center"/>
          </w:tcPr>
          <w:p w14:paraId="0BBFE4B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5BB7375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E25271" w:rsidRPr="00B4000A" w14:paraId="5DFB7923" w14:textId="77777777" w:rsidTr="00FE10A0">
        <w:tc>
          <w:tcPr>
            <w:tcW w:w="628" w:type="dxa"/>
            <w:vAlign w:val="center"/>
          </w:tcPr>
          <w:p w14:paraId="24B9395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141</w:t>
            </w:r>
          </w:p>
        </w:tc>
        <w:tc>
          <w:tcPr>
            <w:tcW w:w="794" w:type="dxa"/>
            <w:vAlign w:val="center"/>
          </w:tcPr>
          <w:p w14:paraId="70D9928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65D7094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058CBB1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preto, com 10 unidades</w:t>
            </w:r>
          </w:p>
        </w:tc>
        <w:tc>
          <w:tcPr>
            <w:tcW w:w="1418" w:type="dxa"/>
            <w:vAlign w:val="center"/>
          </w:tcPr>
          <w:p w14:paraId="02F265A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2833958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E25271" w:rsidRPr="00B4000A" w14:paraId="0D5A953D" w14:textId="77777777" w:rsidTr="00FE10A0">
        <w:tc>
          <w:tcPr>
            <w:tcW w:w="628" w:type="dxa"/>
            <w:vAlign w:val="center"/>
          </w:tcPr>
          <w:p w14:paraId="13632D8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142</w:t>
            </w:r>
          </w:p>
        </w:tc>
        <w:tc>
          <w:tcPr>
            <w:tcW w:w="794" w:type="dxa"/>
            <w:vAlign w:val="center"/>
          </w:tcPr>
          <w:p w14:paraId="5ED73B0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0200A6A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6E0735F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rosa com glitter, com 10 unidades</w:t>
            </w:r>
          </w:p>
        </w:tc>
        <w:tc>
          <w:tcPr>
            <w:tcW w:w="1418" w:type="dxa"/>
            <w:vAlign w:val="center"/>
          </w:tcPr>
          <w:p w14:paraId="25ADBC3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49,31</w:t>
            </w:r>
          </w:p>
        </w:tc>
        <w:tc>
          <w:tcPr>
            <w:tcW w:w="1417" w:type="dxa"/>
            <w:vAlign w:val="center"/>
          </w:tcPr>
          <w:p w14:paraId="1519799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739,65</w:t>
            </w:r>
          </w:p>
        </w:tc>
      </w:tr>
      <w:tr w:rsidR="00E25271" w:rsidRPr="00B4000A" w14:paraId="1B80AFA2" w14:textId="77777777" w:rsidTr="00FE10A0">
        <w:tc>
          <w:tcPr>
            <w:tcW w:w="628" w:type="dxa"/>
            <w:vAlign w:val="center"/>
          </w:tcPr>
          <w:p w14:paraId="671BF08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143</w:t>
            </w:r>
          </w:p>
        </w:tc>
        <w:tc>
          <w:tcPr>
            <w:tcW w:w="794" w:type="dxa"/>
            <w:vAlign w:val="center"/>
          </w:tcPr>
          <w:p w14:paraId="35E7E4D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1C436FA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621F98E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rosa, com 10 unidades</w:t>
            </w:r>
          </w:p>
        </w:tc>
        <w:tc>
          <w:tcPr>
            <w:tcW w:w="1418" w:type="dxa"/>
            <w:vAlign w:val="center"/>
          </w:tcPr>
          <w:p w14:paraId="713904E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337E9E0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E25271" w:rsidRPr="00B4000A" w14:paraId="6F4AFE5A" w14:textId="77777777" w:rsidTr="00FE10A0">
        <w:tc>
          <w:tcPr>
            <w:tcW w:w="628" w:type="dxa"/>
            <w:vAlign w:val="center"/>
          </w:tcPr>
          <w:p w14:paraId="32DEABD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144</w:t>
            </w:r>
          </w:p>
        </w:tc>
        <w:tc>
          <w:tcPr>
            <w:tcW w:w="794" w:type="dxa"/>
            <w:vAlign w:val="center"/>
          </w:tcPr>
          <w:p w14:paraId="23728C8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7C86E15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5D7F20C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roxo com glitter, com 10 unidades</w:t>
            </w:r>
          </w:p>
        </w:tc>
        <w:tc>
          <w:tcPr>
            <w:tcW w:w="1418" w:type="dxa"/>
            <w:vAlign w:val="center"/>
          </w:tcPr>
          <w:p w14:paraId="7118E38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49,31</w:t>
            </w:r>
          </w:p>
        </w:tc>
        <w:tc>
          <w:tcPr>
            <w:tcW w:w="1417" w:type="dxa"/>
            <w:vAlign w:val="center"/>
          </w:tcPr>
          <w:p w14:paraId="62DDBA8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739,65</w:t>
            </w:r>
          </w:p>
        </w:tc>
      </w:tr>
      <w:tr w:rsidR="00E25271" w:rsidRPr="00B4000A" w14:paraId="79F78943" w14:textId="77777777" w:rsidTr="00FE10A0">
        <w:tc>
          <w:tcPr>
            <w:tcW w:w="628" w:type="dxa"/>
            <w:vAlign w:val="center"/>
          </w:tcPr>
          <w:p w14:paraId="2B0CACF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145</w:t>
            </w:r>
          </w:p>
        </w:tc>
        <w:tc>
          <w:tcPr>
            <w:tcW w:w="794" w:type="dxa"/>
            <w:vAlign w:val="center"/>
          </w:tcPr>
          <w:p w14:paraId="2053894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3FC5EF3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2777C27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verde bandeira, com 10 unidades</w:t>
            </w:r>
          </w:p>
        </w:tc>
        <w:tc>
          <w:tcPr>
            <w:tcW w:w="1418" w:type="dxa"/>
            <w:vAlign w:val="center"/>
          </w:tcPr>
          <w:p w14:paraId="386C17C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25D8671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E25271" w:rsidRPr="00B4000A" w14:paraId="73A7D38C" w14:textId="77777777" w:rsidTr="00FE10A0">
        <w:tc>
          <w:tcPr>
            <w:tcW w:w="628" w:type="dxa"/>
            <w:vAlign w:val="center"/>
          </w:tcPr>
          <w:p w14:paraId="2859BA1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146</w:t>
            </w:r>
          </w:p>
        </w:tc>
        <w:tc>
          <w:tcPr>
            <w:tcW w:w="794" w:type="dxa"/>
            <w:vAlign w:val="center"/>
          </w:tcPr>
          <w:p w14:paraId="1545BE3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2F9FB32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1CA8B13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verde escuro, com 10 unidades</w:t>
            </w:r>
          </w:p>
        </w:tc>
        <w:tc>
          <w:tcPr>
            <w:tcW w:w="1418" w:type="dxa"/>
            <w:vAlign w:val="center"/>
          </w:tcPr>
          <w:p w14:paraId="0EA360D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2CC744D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E25271" w:rsidRPr="00B4000A" w14:paraId="682E2CFF" w14:textId="77777777" w:rsidTr="00FE10A0">
        <w:tc>
          <w:tcPr>
            <w:tcW w:w="628" w:type="dxa"/>
            <w:vAlign w:val="center"/>
          </w:tcPr>
          <w:p w14:paraId="086BA8F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147</w:t>
            </w:r>
          </w:p>
        </w:tc>
        <w:tc>
          <w:tcPr>
            <w:tcW w:w="794" w:type="dxa"/>
            <w:vAlign w:val="center"/>
          </w:tcPr>
          <w:p w14:paraId="253D85A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443D894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07C7227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vermelho com glitter, com 10 unidades</w:t>
            </w:r>
          </w:p>
        </w:tc>
        <w:tc>
          <w:tcPr>
            <w:tcW w:w="1418" w:type="dxa"/>
            <w:vAlign w:val="center"/>
          </w:tcPr>
          <w:p w14:paraId="7D81C3E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49,31</w:t>
            </w:r>
          </w:p>
        </w:tc>
        <w:tc>
          <w:tcPr>
            <w:tcW w:w="1417" w:type="dxa"/>
            <w:vAlign w:val="center"/>
          </w:tcPr>
          <w:p w14:paraId="7645A09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739,65</w:t>
            </w:r>
          </w:p>
        </w:tc>
      </w:tr>
      <w:tr w:rsidR="00E25271" w:rsidRPr="00B4000A" w14:paraId="5BEFA4BD" w14:textId="77777777" w:rsidTr="00FE10A0">
        <w:tc>
          <w:tcPr>
            <w:tcW w:w="628" w:type="dxa"/>
            <w:vAlign w:val="center"/>
          </w:tcPr>
          <w:p w14:paraId="4E812DB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148</w:t>
            </w:r>
          </w:p>
        </w:tc>
        <w:tc>
          <w:tcPr>
            <w:tcW w:w="794" w:type="dxa"/>
            <w:vAlign w:val="center"/>
          </w:tcPr>
          <w:p w14:paraId="4CC4BC9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3283121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695AE40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EVA 40x60cm na cor vermelho, com 10 unidades</w:t>
            </w:r>
          </w:p>
        </w:tc>
        <w:tc>
          <w:tcPr>
            <w:tcW w:w="1418" w:type="dxa"/>
            <w:vAlign w:val="center"/>
          </w:tcPr>
          <w:p w14:paraId="5EEA1C2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22,40</w:t>
            </w:r>
          </w:p>
        </w:tc>
        <w:tc>
          <w:tcPr>
            <w:tcW w:w="1417" w:type="dxa"/>
            <w:vAlign w:val="center"/>
          </w:tcPr>
          <w:p w14:paraId="5646246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336,00</w:t>
            </w:r>
          </w:p>
        </w:tc>
      </w:tr>
      <w:tr w:rsidR="00E25271" w:rsidRPr="00B4000A" w14:paraId="2DC49A76" w14:textId="77777777" w:rsidTr="00FE10A0">
        <w:tc>
          <w:tcPr>
            <w:tcW w:w="628" w:type="dxa"/>
            <w:vAlign w:val="center"/>
          </w:tcPr>
          <w:p w14:paraId="138FC34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149</w:t>
            </w:r>
          </w:p>
        </w:tc>
        <w:tc>
          <w:tcPr>
            <w:tcW w:w="794" w:type="dxa"/>
            <w:vAlign w:val="center"/>
          </w:tcPr>
          <w:p w14:paraId="0D431B6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2150</w:t>
            </w:r>
          </w:p>
        </w:tc>
        <w:tc>
          <w:tcPr>
            <w:tcW w:w="700" w:type="dxa"/>
            <w:vAlign w:val="center"/>
          </w:tcPr>
          <w:p w14:paraId="627E7F5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29E7959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Folha de sulfite A4 com 500 folhas</w:t>
            </w:r>
          </w:p>
        </w:tc>
        <w:tc>
          <w:tcPr>
            <w:tcW w:w="1418" w:type="dxa"/>
            <w:vAlign w:val="center"/>
          </w:tcPr>
          <w:p w14:paraId="346317D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24,60</w:t>
            </w:r>
          </w:p>
        </w:tc>
        <w:tc>
          <w:tcPr>
            <w:tcW w:w="1417" w:type="dxa"/>
            <w:vAlign w:val="center"/>
          </w:tcPr>
          <w:p w14:paraId="5896D70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52.890,00</w:t>
            </w:r>
          </w:p>
        </w:tc>
      </w:tr>
      <w:tr w:rsidR="00E25271" w:rsidRPr="00B4000A" w14:paraId="03D6DA8D" w14:textId="77777777" w:rsidTr="00FE10A0">
        <w:tc>
          <w:tcPr>
            <w:tcW w:w="628" w:type="dxa"/>
            <w:vAlign w:val="center"/>
          </w:tcPr>
          <w:p w14:paraId="6A66760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150</w:t>
            </w:r>
          </w:p>
        </w:tc>
        <w:tc>
          <w:tcPr>
            <w:tcW w:w="794" w:type="dxa"/>
            <w:vAlign w:val="center"/>
          </w:tcPr>
          <w:p w14:paraId="77CC0B7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1300</w:t>
            </w:r>
          </w:p>
        </w:tc>
        <w:tc>
          <w:tcPr>
            <w:tcW w:w="700" w:type="dxa"/>
            <w:vAlign w:val="center"/>
          </w:tcPr>
          <w:p w14:paraId="69DFE0C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4CBE9CA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Folha de sulfite, branca, com espessura de 60g/m², medindo 210x297mm, pct 50 folhas</w:t>
            </w:r>
          </w:p>
        </w:tc>
        <w:tc>
          <w:tcPr>
            <w:tcW w:w="1418" w:type="dxa"/>
            <w:vAlign w:val="center"/>
          </w:tcPr>
          <w:p w14:paraId="478C067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10,98</w:t>
            </w:r>
          </w:p>
        </w:tc>
        <w:tc>
          <w:tcPr>
            <w:tcW w:w="1417" w:type="dxa"/>
            <w:vAlign w:val="center"/>
          </w:tcPr>
          <w:p w14:paraId="61E0B04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14.274,00</w:t>
            </w:r>
          </w:p>
        </w:tc>
      </w:tr>
      <w:tr w:rsidR="00E25271" w:rsidRPr="00B4000A" w14:paraId="573E31A4" w14:textId="77777777" w:rsidTr="00FE10A0">
        <w:tc>
          <w:tcPr>
            <w:tcW w:w="628" w:type="dxa"/>
            <w:vAlign w:val="center"/>
          </w:tcPr>
          <w:p w14:paraId="648B0F6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151</w:t>
            </w:r>
          </w:p>
        </w:tc>
        <w:tc>
          <w:tcPr>
            <w:tcW w:w="794" w:type="dxa"/>
            <w:vAlign w:val="center"/>
          </w:tcPr>
          <w:p w14:paraId="45DA43B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85</w:t>
            </w:r>
          </w:p>
        </w:tc>
        <w:tc>
          <w:tcPr>
            <w:tcW w:w="700" w:type="dxa"/>
            <w:vAlign w:val="center"/>
          </w:tcPr>
          <w:p w14:paraId="6163F1B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523D8C9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Folha sulfite colorido pacote com 100un</w:t>
            </w:r>
          </w:p>
        </w:tc>
        <w:tc>
          <w:tcPr>
            <w:tcW w:w="1418" w:type="dxa"/>
            <w:vAlign w:val="center"/>
          </w:tcPr>
          <w:p w14:paraId="1E4862A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16,42</w:t>
            </w:r>
          </w:p>
        </w:tc>
        <w:tc>
          <w:tcPr>
            <w:tcW w:w="1417" w:type="dxa"/>
            <w:vAlign w:val="center"/>
          </w:tcPr>
          <w:p w14:paraId="59FCEDD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1.395,70</w:t>
            </w:r>
          </w:p>
        </w:tc>
      </w:tr>
      <w:tr w:rsidR="00E25271" w:rsidRPr="00B4000A" w14:paraId="58549A17" w14:textId="77777777" w:rsidTr="00FE10A0">
        <w:tc>
          <w:tcPr>
            <w:tcW w:w="628" w:type="dxa"/>
            <w:vAlign w:val="center"/>
          </w:tcPr>
          <w:p w14:paraId="0803522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152</w:t>
            </w:r>
          </w:p>
        </w:tc>
        <w:tc>
          <w:tcPr>
            <w:tcW w:w="794" w:type="dxa"/>
            <w:vAlign w:val="center"/>
          </w:tcPr>
          <w:p w14:paraId="0274238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95</w:t>
            </w:r>
          </w:p>
        </w:tc>
        <w:tc>
          <w:tcPr>
            <w:tcW w:w="700" w:type="dxa"/>
            <w:vAlign w:val="center"/>
          </w:tcPr>
          <w:p w14:paraId="3C84893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439147F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Giz de cera 12 cores</w:t>
            </w:r>
          </w:p>
        </w:tc>
        <w:tc>
          <w:tcPr>
            <w:tcW w:w="1418" w:type="dxa"/>
            <w:vAlign w:val="center"/>
          </w:tcPr>
          <w:p w14:paraId="3782D40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4,81</w:t>
            </w:r>
          </w:p>
        </w:tc>
        <w:tc>
          <w:tcPr>
            <w:tcW w:w="1417" w:type="dxa"/>
            <w:vAlign w:val="center"/>
          </w:tcPr>
          <w:p w14:paraId="310CEFB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456,95</w:t>
            </w:r>
          </w:p>
        </w:tc>
      </w:tr>
      <w:tr w:rsidR="00E25271" w:rsidRPr="00B4000A" w14:paraId="48C297C7" w14:textId="77777777" w:rsidTr="00FE10A0">
        <w:tc>
          <w:tcPr>
            <w:tcW w:w="628" w:type="dxa"/>
            <w:vAlign w:val="center"/>
          </w:tcPr>
          <w:p w14:paraId="40A84C0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153</w:t>
            </w:r>
          </w:p>
        </w:tc>
        <w:tc>
          <w:tcPr>
            <w:tcW w:w="794" w:type="dxa"/>
            <w:vAlign w:val="center"/>
          </w:tcPr>
          <w:p w14:paraId="137A9DE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160</w:t>
            </w:r>
          </w:p>
        </w:tc>
        <w:tc>
          <w:tcPr>
            <w:tcW w:w="700" w:type="dxa"/>
            <w:vAlign w:val="center"/>
          </w:tcPr>
          <w:p w14:paraId="6208D1E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769781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Grampeador médio para grampos 26/6</w:t>
            </w:r>
          </w:p>
        </w:tc>
        <w:tc>
          <w:tcPr>
            <w:tcW w:w="1418" w:type="dxa"/>
            <w:vAlign w:val="center"/>
          </w:tcPr>
          <w:p w14:paraId="7430D6C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14,86</w:t>
            </w:r>
          </w:p>
        </w:tc>
        <w:tc>
          <w:tcPr>
            <w:tcW w:w="1417" w:type="dxa"/>
            <w:vAlign w:val="center"/>
          </w:tcPr>
          <w:p w14:paraId="10AC9AF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2.377,60</w:t>
            </w:r>
          </w:p>
        </w:tc>
      </w:tr>
      <w:tr w:rsidR="00E25271" w:rsidRPr="00B4000A" w14:paraId="4621FC49" w14:textId="77777777" w:rsidTr="00FE10A0">
        <w:tc>
          <w:tcPr>
            <w:tcW w:w="628" w:type="dxa"/>
            <w:vAlign w:val="center"/>
          </w:tcPr>
          <w:p w14:paraId="6C458C2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154</w:t>
            </w:r>
          </w:p>
        </w:tc>
        <w:tc>
          <w:tcPr>
            <w:tcW w:w="794" w:type="dxa"/>
            <w:vAlign w:val="center"/>
          </w:tcPr>
          <w:p w14:paraId="431E8C5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23</w:t>
            </w:r>
          </w:p>
        </w:tc>
        <w:tc>
          <w:tcPr>
            <w:tcW w:w="700" w:type="dxa"/>
            <w:vAlign w:val="center"/>
          </w:tcPr>
          <w:p w14:paraId="05FB775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B1D4CB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Grampeador de apostila 100 folhas</w:t>
            </w:r>
          </w:p>
        </w:tc>
        <w:tc>
          <w:tcPr>
            <w:tcW w:w="1418" w:type="dxa"/>
            <w:vAlign w:val="center"/>
          </w:tcPr>
          <w:p w14:paraId="4E15171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100,20</w:t>
            </w:r>
          </w:p>
        </w:tc>
        <w:tc>
          <w:tcPr>
            <w:tcW w:w="1417" w:type="dxa"/>
            <w:vAlign w:val="center"/>
          </w:tcPr>
          <w:p w14:paraId="1A22DA6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2.304,60</w:t>
            </w:r>
          </w:p>
        </w:tc>
      </w:tr>
      <w:tr w:rsidR="00E25271" w:rsidRPr="00B4000A" w14:paraId="0A29D568" w14:textId="77777777" w:rsidTr="00FE10A0">
        <w:tc>
          <w:tcPr>
            <w:tcW w:w="628" w:type="dxa"/>
            <w:vAlign w:val="center"/>
          </w:tcPr>
          <w:p w14:paraId="20D845F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155</w:t>
            </w:r>
          </w:p>
        </w:tc>
        <w:tc>
          <w:tcPr>
            <w:tcW w:w="794" w:type="dxa"/>
            <w:vAlign w:val="center"/>
          </w:tcPr>
          <w:p w14:paraId="2400556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240</w:t>
            </w:r>
          </w:p>
        </w:tc>
        <w:tc>
          <w:tcPr>
            <w:tcW w:w="700" w:type="dxa"/>
            <w:vAlign w:val="center"/>
          </w:tcPr>
          <w:p w14:paraId="3BD9B10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296A2EF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Grampo 26/6 para grampeador caixa com 5000 unidades</w:t>
            </w:r>
          </w:p>
        </w:tc>
        <w:tc>
          <w:tcPr>
            <w:tcW w:w="1418" w:type="dxa"/>
            <w:vAlign w:val="center"/>
          </w:tcPr>
          <w:p w14:paraId="699995F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6,01</w:t>
            </w:r>
          </w:p>
        </w:tc>
        <w:tc>
          <w:tcPr>
            <w:tcW w:w="1417" w:type="dxa"/>
            <w:vAlign w:val="center"/>
          </w:tcPr>
          <w:p w14:paraId="441C3BA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1.442,40</w:t>
            </w:r>
          </w:p>
        </w:tc>
      </w:tr>
      <w:tr w:rsidR="00E25271" w:rsidRPr="00B4000A" w14:paraId="5B137ECB" w14:textId="77777777" w:rsidTr="00FE10A0">
        <w:tc>
          <w:tcPr>
            <w:tcW w:w="628" w:type="dxa"/>
            <w:vAlign w:val="center"/>
          </w:tcPr>
          <w:p w14:paraId="01ECB8C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156</w:t>
            </w:r>
          </w:p>
        </w:tc>
        <w:tc>
          <w:tcPr>
            <w:tcW w:w="794" w:type="dxa"/>
            <w:vAlign w:val="center"/>
          </w:tcPr>
          <w:p w14:paraId="717A1E8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120</w:t>
            </w:r>
          </w:p>
        </w:tc>
        <w:tc>
          <w:tcPr>
            <w:tcW w:w="700" w:type="dxa"/>
            <w:vAlign w:val="center"/>
          </w:tcPr>
          <w:p w14:paraId="74F3337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310AFD3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Grampo trilho de metal para pasta distância dos furos 80mm; embalagem com 50 unidades; para 300 folhas</w:t>
            </w:r>
          </w:p>
        </w:tc>
        <w:tc>
          <w:tcPr>
            <w:tcW w:w="1418" w:type="dxa"/>
            <w:vAlign w:val="center"/>
          </w:tcPr>
          <w:p w14:paraId="0DA18A8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16,83</w:t>
            </w:r>
          </w:p>
        </w:tc>
        <w:tc>
          <w:tcPr>
            <w:tcW w:w="1417" w:type="dxa"/>
            <w:vAlign w:val="center"/>
          </w:tcPr>
          <w:p w14:paraId="094C9C4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2.019,60</w:t>
            </w:r>
          </w:p>
        </w:tc>
      </w:tr>
      <w:tr w:rsidR="00E25271" w:rsidRPr="00B4000A" w14:paraId="4AD47D05" w14:textId="77777777" w:rsidTr="00FE10A0">
        <w:tc>
          <w:tcPr>
            <w:tcW w:w="628" w:type="dxa"/>
            <w:vAlign w:val="center"/>
          </w:tcPr>
          <w:p w14:paraId="15F4246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157</w:t>
            </w:r>
          </w:p>
        </w:tc>
        <w:tc>
          <w:tcPr>
            <w:tcW w:w="794" w:type="dxa"/>
            <w:vAlign w:val="center"/>
          </w:tcPr>
          <w:p w14:paraId="5224C05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66F44D74" w14:textId="1F3EEBB9" w:rsidR="00E25271" w:rsidRPr="00B4000A" w:rsidRDefault="004D256C" w:rsidP="000B3EB6">
            <w:pPr>
              <w:spacing w:line="276" w:lineRule="auto"/>
              <w:jc w:val="center"/>
              <w:rPr>
                <w:rFonts w:ascii="Arial" w:hAnsi="Arial" w:cs="Arial"/>
                <w:sz w:val="20"/>
                <w:szCs w:val="20"/>
              </w:rPr>
            </w:pPr>
            <w:r>
              <w:rPr>
                <w:rFonts w:ascii="Arial" w:hAnsi="Arial" w:cs="Arial"/>
                <w:sz w:val="20"/>
                <w:szCs w:val="20"/>
              </w:rPr>
              <w:t>cx</w:t>
            </w:r>
          </w:p>
        </w:tc>
        <w:tc>
          <w:tcPr>
            <w:tcW w:w="3685" w:type="dxa"/>
            <w:vAlign w:val="center"/>
          </w:tcPr>
          <w:p w14:paraId="454C58A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Grampo trilho plástico distância dos furos 80mm; embalagem com 50 unidades; para 600 folhas</w:t>
            </w:r>
          </w:p>
        </w:tc>
        <w:tc>
          <w:tcPr>
            <w:tcW w:w="1418" w:type="dxa"/>
            <w:vAlign w:val="center"/>
          </w:tcPr>
          <w:p w14:paraId="1CF1954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17,33</w:t>
            </w:r>
          </w:p>
        </w:tc>
        <w:tc>
          <w:tcPr>
            <w:tcW w:w="1417" w:type="dxa"/>
            <w:vAlign w:val="center"/>
          </w:tcPr>
          <w:p w14:paraId="7AF958E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1.386,40</w:t>
            </w:r>
          </w:p>
        </w:tc>
      </w:tr>
      <w:tr w:rsidR="00E25271" w:rsidRPr="00B4000A" w14:paraId="64B0C5DB" w14:textId="77777777" w:rsidTr="00FE10A0">
        <w:tc>
          <w:tcPr>
            <w:tcW w:w="628" w:type="dxa"/>
            <w:vAlign w:val="center"/>
          </w:tcPr>
          <w:p w14:paraId="54CD004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158</w:t>
            </w:r>
          </w:p>
        </w:tc>
        <w:tc>
          <w:tcPr>
            <w:tcW w:w="794" w:type="dxa"/>
            <w:vAlign w:val="center"/>
          </w:tcPr>
          <w:p w14:paraId="578FBCD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60</w:t>
            </w:r>
          </w:p>
        </w:tc>
        <w:tc>
          <w:tcPr>
            <w:tcW w:w="700" w:type="dxa"/>
            <w:vAlign w:val="center"/>
          </w:tcPr>
          <w:p w14:paraId="404C6E4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F2F826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Isopor 100x50x20mm</w:t>
            </w:r>
          </w:p>
        </w:tc>
        <w:tc>
          <w:tcPr>
            <w:tcW w:w="1418" w:type="dxa"/>
            <w:vAlign w:val="center"/>
          </w:tcPr>
          <w:p w14:paraId="6CAA260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14,00</w:t>
            </w:r>
          </w:p>
        </w:tc>
        <w:tc>
          <w:tcPr>
            <w:tcW w:w="1417" w:type="dxa"/>
            <w:vAlign w:val="center"/>
          </w:tcPr>
          <w:p w14:paraId="56826D8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840,00</w:t>
            </w:r>
          </w:p>
        </w:tc>
      </w:tr>
      <w:tr w:rsidR="00E25271" w:rsidRPr="00B4000A" w14:paraId="1F502DB6" w14:textId="77777777" w:rsidTr="00FE10A0">
        <w:tc>
          <w:tcPr>
            <w:tcW w:w="628" w:type="dxa"/>
            <w:vAlign w:val="center"/>
          </w:tcPr>
          <w:p w14:paraId="6CA35F6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159</w:t>
            </w:r>
          </w:p>
        </w:tc>
        <w:tc>
          <w:tcPr>
            <w:tcW w:w="794" w:type="dxa"/>
            <w:vAlign w:val="center"/>
          </w:tcPr>
          <w:p w14:paraId="528F4A5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5E2371F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0D8482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Imã 25mm para mural</w:t>
            </w:r>
          </w:p>
        </w:tc>
        <w:tc>
          <w:tcPr>
            <w:tcW w:w="1418" w:type="dxa"/>
            <w:vAlign w:val="center"/>
          </w:tcPr>
          <w:p w14:paraId="5454F32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8,66</w:t>
            </w:r>
          </w:p>
        </w:tc>
        <w:tc>
          <w:tcPr>
            <w:tcW w:w="1417" w:type="dxa"/>
            <w:vAlign w:val="center"/>
          </w:tcPr>
          <w:p w14:paraId="5A0224F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866,00</w:t>
            </w:r>
          </w:p>
        </w:tc>
      </w:tr>
      <w:tr w:rsidR="00E25271" w:rsidRPr="00B4000A" w14:paraId="0D56C149" w14:textId="77777777" w:rsidTr="00FE10A0">
        <w:tc>
          <w:tcPr>
            <w:tcW w:w="628" w:type="dxa"/>
            <w:vAlign w:val="center"/>
          </w:tcPr>
          <w:p w14:paraId="61F651C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160</w:t>
            </w:r>
          </w:p>
        </w:tc>
        <w:tc>
          <w:tcPr>
            <w:tcW w:w="794" w:type="dxa"/>
            <w:vAlign w:val="center"/>
          </w:tcPr>
          <w:p w14:paraId="41ABC45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200</w:t>
            </w:r>
          </w:p>
        </w:tc>
        <w:tc>
          <w:tcPr>
            <w:tcW w:w="700" w:type="dxa"/>
            <w:vAlign w:val="center"/>
          </w:tcPr>
          <w:p w14:paraId="7597116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3F84265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Laço pronto 12mmx24cm, liso, sortidos, caixa com 200 unidades</w:t>
            </w:r>
          </w:p>
        </w:tc>
        <w:tc>
          <w:tcPr>
            <w:tcW w:w="1418" w:type="dxa"/>
            <w:vAlign w:val="center"/>
          </w:tcPr>
          <w:p w14:paraId="4BBFA3C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39,00</w:t>
            </w:r>
          </w:p>
        </w:tc>
        <w:tc>
          <w:tcPr>
            <w:tcW w:w="1417" w:type="dxa"/>
            <w:vAlign w:val="center"/>
          </w:tcPr>
          <w:p w14:paraId="11FC0BA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7.800,00</w:t>
            </w:r>
          </w:p>
        </w:tc>
      </w:tr>
      <w:tr w:rsidR="00E25271" w:rsidRPr="00B4000A" w14:paraId="15364AD1" w14:textId="77777777" w:rsidTr="00FE10A0">
        <w:tc>
          <w:tcPr>
            <w:tcW w:w="628" w:type="dxa"/>
            <w:vAlign w:val="center"/>
          </w:tcPr>
          <w:p w14:paraId="5441BDE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161</w:t>
            </w:r>
          </w:p>
        </w:tc>
        <w:tc>
          <w:tcPr>
            <w:tcW w:w="794" w:type="dxa"/>
            <w:vAlign w:val="center"/>
          </w:tcPr>
          <w:p w14:paraId="791FED9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58EB629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931604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Lâmpada de Led 20w</w:t>
            </w:r>
          </w:p>
        </w:tc>
        <w:tc>
          <w:tcPr>
            <w:tcW w:w="1418" w:type="dxa"/>
            <w:vAlign w:val="center"/>
          </w:tcPr>
          <w:p w14:paraId="5646F9C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38,50</w:t>
            </w:r>
          </w:p>
        </w:tc>
        <w:tc>
          <w:tcPr>
            <w:tcW w:w="1417" w:type="dxa"/>
            <w:vAlign w:val="center"/>
          </w:tcPr>
          <w:p w14:paraId="7BE82DE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1.155,00</w:t>
            </w:r>
          </w:p>
        </w:tc>
      </w:tr>
      <w:tr w:rsidR="00E25271" w:rsidRPr="00B4000A" w14:paraId="3A1B2105" w14:textId="77777777" w:rsidTr="00FE10A0">
        <w:tc>
          <w:tcPr>
            <w:tcW w:w="628" w:type="dxa"/>
            <w:vAlign w:val="center"/>
          </w:tcPr>
          <w:p w14:paraId="5EE1017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162</w:t>
            </w:r>
          </w:p>
        </w:tc>
        <w:tc>
          <w:tcPr>
            <w:tcW w:w="794" w:type="dxa"/>
            <w:vAlign w:val="center"/>
          </w:tcPr>
          <w:p w14:paraId="79027F1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45</w:t>
            </w:r>
          </w:p>
        </w:tc>
        <w:tc>
          <w:tcPr>
            <w:tcW w:w="700" w:type="dxa"/>
            <w:vAlign w:val="center"/>
          </w:tcPr>
          <w:p w14:paraId="6FD239B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EFC3F3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Lâmpada Led 40w</w:t>
            </w:r>
          </w:p>
        </w:tc>
        <w:tc>
          <w:tcPr>
            <w:tcW w:w="1418" w:type="dxa"/>
            <w:vAlign w:val="center"/>
          </w:tcPr>
          <w:p w14:paraId="5E134F2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50,00</w:t>
            </w:r>
          </w:p>
        </w:tc>
        <w:tc>
          <w:tcPr>
            <w:tcW w:w="1417" w:type="dxa"/>
            <w:vAlign w:val="center"/>
          </w:tcPr>
          <w:p w14:paraId="25D010A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2.250,00</w:t>
            </w:r>
          </w:p>
        </w:tc>
      </w:tr>
      <w:tr w:rsidR="00E25271" w:rsidRPr="00B4000A" w14:paraId="41DDB2A0" w14:textId="77777777" w:rsidTr="00FE10A0">
        <w:tc>
          <w:tcPr>
            <w:tcW w:w="628" w:type="dxa"/>
            <w:vAlign w:val="center"/>
          </w:tcPr>
          <w:p w14:paraId="3DCE948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163</w:t>
            </w:r>
          </w:p>
        </w:tc>
        <w:tc>
          <w:tcPr>
            <w:tcW w:w="794" w:type="dxa"/>
            <w:vAlign w:val="center"/>
          </w:tcPr>
          <w:p w14:paraId="3926005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01E749D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108A73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Lâmpada Led 15w</w:t>
            </w:r>
          </w:p>
        </w:tc>
        <w:tc>
          <w:tcPr>
            <w:tcW w:w="1418" w:type="dxa"/>
            <w:vAlign w:val="center"/>
          </w:tcPr>
          <w:p w14:paraId="6403578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17,00</w:t>
            </w:r>
          </w:p>
        </w:tc>
        <w:tc>
          <w:tcPr>
            <w:tcW w:w="1417" w:type="dxa"/>
            <w:vAlign w:val="center"/>
          </w:tcPr>
          <w:p w14:paraId="6F41942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510,00</w:t>
            </w:r>
          </w:p>
        </w:tc>
      </w:tr>
      <w:tr w:rsidR="00E25271" w:rsidRPr="00B4000A" w14:paraId="09DD72E2" w14:textId="77777777" w:rsidTr="00FE10A0">
        <w:tc>
          <w:tcPr>
            <w:tcW w:w="628" w:type="dxa"/>
            <w:vAlign w:val="center"/>
          </w:tcPr>
          <w:p w14:paraId="711A73C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164</w:t>
            </w:r>
          </w:p>
        </w:tc>
        <w:tc>
          <w:tcPr>
            <w:tcW w:w="794" w:type="dxa"/>
            <w:vAlign w:val="center"/>
          </w:tcPr>
          <w:p w14:paraId="1ED84FF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250</w:t>
            </w:r>
          </w:p>
        </w:tc>
        <w:tc>
          <w:tcPr>
            <w:tcW w:w="700" w:type="dxa"/>
            <w:vAlign w:val="center"/>
          </w:tcPr>
          <w:p w14:paraId="6B818DD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642ACD9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Lápis de cor com 12 cores</w:t>
            </w:r>
          </w:p>
        </w:tc>
        <w:tc>
          <w:tcPr>
            <w:tcW w:w="1418" w:type="dxa"/>
            <w:vAlign w:val="center"/>
          </w:tcPr>
          <w:p w14:paraId="591DF01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6,01</w:t>
            </w:r>
          </w:p>
        </w:tc>
        <w:tc>
          <w:tcPr>
            <w:tcW w:w="1417" w:type="dxa"/>
            <w:vAlign w:val="center"/>
          </w:tcPr>
          <w:p w14:paraId="6C90CB8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1.502,50</w:t>
            </w:r>
          </w:p>
        </w:tc>
      </w:tr>
      <w:tr w:rsidR="00E25271" w:rsidRPr="00B4000A" w14:paraId="1C746BED" w14:textId="77777777" w:rsidTr="00FE10A0">
        <w:tc>
          <w:tcPr>
            <w:tcW w:w="628" w:type="dxa"/>
            <w:vAlign w:val="center"/>
          </w:tcPr>
          <w:p w14:paraId="0F8D046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165</w:t>
            </w:r>
          </w:p>
        </w:tc>
        <w:tc>
          <w:tcPr>
            <w:tcW w:w="794" w:type="dxa"/>
            <w:vAlign w:val="center"/>
          </w:tcPr>
          <w:p w14:paraId="2FEF5F2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0D23272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18A2BD6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Lápis preto de escrever com estampas de bichinhos</w:t>
            </w:r>
            <w:r>
              <w:rPr>
                <w:rFonts w:ascii="Arial" w:hAnsi="Arial" w:cs="Arial"/>
                <w:sz w:val="20"/>
                <w:szCs w:val="20"/>
              </w:rPr>
              <w:t>,</w:t>
            </w:r>
            <w:r w:rsidRPr="00B4000A">
              <w:rPr>
                <w:rFonts w:ascii="Arial" w:hAnsi="Arial" w:cs="Arial"/>
                <w:sz w:val="20"/>
                <w:szCs w:val="20"/>
              </w:rPr>
              <w:t xml:space="preserve"> com 144 unidades</w:t>
            </w:r>
          </w:p>
        </w:tc>
        <w:tc>
          <w:tcPr>
            <w:tcW w:w="1418" w:type="dxa"/>
            <w:vAlign w:val="center"/>
          </w:tcPr>
          <w:p w14:paraId="3649841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122,55</w:t>
            </w:r>
          </w:p>
        </w:tc>
        <w:tc>
          <w:tcPr>
            <w:tcW w:w="1417" w:type="dxa"/>
            <w:vAlign w:val="center"/>
          </w:tcPr>
          <w:p w14:paraId="3D5C63F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1.225,50</w:t>
            </w:r>
          </w:p>
        </w:tc>
      </w:tr>
      <w:tr w:rsidR="00E25271" w:rsidRPr="00B4000A" w14:paraId="4F008DF1" w14:textId="77777777" w:rsidTr="00FE10A0">
        <w:tc>
          <w:tcPr>
            <w:tcW w:w="628" w:type="dxa"/>
            <w:vAlign w:val="center"/>
          </w:tcPr>
          <w:p w14:paraId="395D317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166</w:t>
            </w:r>
          </w:p>
        </w:tc>
        <w:tc>
          <w:tcPr>
            <w:tcW w:w="794" w:type="dxa"/>
            <w:vAlign w:val="center"/>
          </w:tcPr>
          <w:p w14:paraId="473FC8A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600</w:t>
            </w:r>
          </w:p>
        </w:tc>
        <w:tc>
          <w:tcPr>
            <w:tcW w:w="700" w:type="dxa"/>
            <w:vAlign w:val="center"/>
          </w:tcPr>
          <w:p w14:paraId="75014C0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DCEFD4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Lápis preto de escrever </w:t>
            </w:r>
          </w:p>
        </w:tc>
        <w:tc>
          <w:tcPr>
            <w:tcW w:w="1418" w:type="dxa"/>
            <w:vAlign w:val="center"/>
          </w:tcPr>
          <w:p w14:paraId="18D6E74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0,47</w:t>
            </w:r>
          </w:p>
        </w:tc>
        <w:tc>
          <w:tcPr>
            <w:tcW w:w="1417" w:type="dxa"/>
            <w:vAlign w:val="center"/>
          </w:tcPr>
          <w:p w14:paraId="0772826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282,00</w:t>
            </w:r>
          </w:p>
        </w:tc>
      </w:tr>
      <w:tr w:rsidR="00E25271" w:rsidRPr="00B4000A" w14:paraId="0917C995" w14:textId="77777777" w:rsidTr="00FE10A0">
        <w:tc>
          <w:tcPr>
            <w:tcW w:w="628" w:type="dxa"/>
            <w:vAlign w:val="center"/>
          </w:tcPr>
          <w:p w14:paraId="6352340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167</w:t>
            </w:r>
          </w:p>
        </w:tc>
        <w:tc>
          <w:tcPr>
            <w:tcW w:w="794" w:type="dxa"/>
            <w:vAlign w:val="center"/>
          </w:tcPr>
          <w:p w14:paraId="63A417A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292CA40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309DA77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Lápis preto 6B</w:t>
            </w:r>
          </w:p>
        </w:tc>
        <w:tc>
          <w:tcPr>
            <w:tcW w:w="1418" w:type="dxa"/>
            <w:vAlign w:val="center"/>
          </w:tcPr>
          <w:p w14:paraId="2B2F456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31,38</w:t>
            </w:r>
          </w:p>
        </w:tc>
        <w:tc>
          <w:tcPr>
            <w:tcW w:w="1417" w:type="dxa"/>
            <w:vAlign w:val="center"/>
          </w:tcPr>
          <w:p w14:paraId="4F86FFF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156,90</w:t>
            </w:r>
          </w:p>
        </w:tc>
      </w:tr>
      <w:tr w:rsidR="00E25271" w:rsidRPr="00B4000A" w14:paraId="0BE1A484" w14:textId="77777777" w:rsidTr="00FE10A0">
        <w:tc>
          <w:tcPr>
            <w:tcW w:w="628" w:type="dxa"/>
            <w:vAlign w:val="center"/>
          </w:tcPr>
          <w:p w14:paraId="709D1AD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168</w:t>
            </w:r>
          </w:p>
        </w:tc>
        <w:tc>
          <w:tcPr>
            <w:tcW w:w="794" w:type="dxa"/>
            <w:vAlign w:val="center"/>
          </w:tcPr>
          <w:p w14:paraId="561B8F6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7A5978C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57C192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Letreiro grande de EVA</w:t>
            </w:r>
          </w:p>
        </w:tc>
        <w:tc>
          <w:tcPr>
            <w:tcW w:w="1418" w:type="dxa"/>
            <w:vAlign w:val="center"/>
          </w:tcPr>
          <w:p w14:paraId="14DDCE8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30,16</w:t>
            </w:r>
          </w:p>
        </w:tc>
        <w:tc>
          <w:tcPr>
            <w:tcW w:w="1417" w:type="dxa"/>
            <w:vAlign w:val="center"/>
          </w:tcPr>
          <w:p w14:paraId="1C47DC7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150,80</w:t>
            </w:r>
          </w:p>
        </w:tc>
      </w:tr>
      <w:tr w:rsidR="00E25271" w:rsidRPr="00B4000A" w14:paraId="4F039031" w14:textId="77777777" w:rsidTr="00FE10A0">
        <w:tc>
          <w:tcPr>
            <w:tcW w:w="628" w:type="dxa"/>
            <w:vAlign w:val="center"/>
          </w:tcPr>
          <w:p w14:paraId="6A7102E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169</w:t>
            </w:r>
          </w:p>
        </w:tc>
        <w:tc>
          <w:tcPr>
            <w:tcW w:w="794" w:type="dxa"/>
            <w:vAlign w:val="center"/>
          </w:tcPr>
          <w:p w14:paraId="0C89B63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1A20CC8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75226E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Letreiro médio de EVA </w:t>
            </w:r>
          </w:p>
        </w:tc>
        <w:tc>
          <w:tcPr>
            <w:tcW w:w="1418" w:type="dxa"/>
            <w:vAlign w:val="center"/>
          </w:tcPr>
          <w:p w14:paraId="25AAAAE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18,66</w:t>
            </w:r>
          </w:p>
        </w:tc>
        <w:tc>
          <w:tcPr>
            <w:tcW w:w="1417" w:type="dxa"/>
            <w:vAlign w:val="center"/>
          </w:tcPr>
          <w:p w14:paraId="1F6A607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93,30</w:t>
            </w:r>
          </w:p>
        </w:tc>
      </w:tr>
      <w:tr w:rsidR="00E25271" w:rsidRPr="00B4000A" w14:paraId="3F4C99BB" w14:textId="77777777" w:rsidTr="00FE10A0">
        <w:tc>
          <w:tcPr>
            <w:tcW w:w="628" w:type="dxa"/>
            <w:vAlign w:val="center"/>
          </w:tcPr>
          <w:p w14:paraId="56BF954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lastRenderedPageBreak/>
              <w:t>170</w:t>
            </w:r>
          </w:p>
        </w:tc>
        <w:tc>
          <w:tcPr>
            <w:tcW w:w="794" w:type="dxa"/>
            <w:vAlign w:val="center"/>
          </w:tcPr>
          <w:p w14:paraId="0ECE605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66</w:t>
            </w:r>
          </w:p>
        </w:tc>
        <w:tc>
          <w:tcPr>
            <w:tcW w:w="700" w:type="dxa"/>
            <w:vAlign w:val="center"/>
          </w:tcPr>
          <w:p w14:paraId="1E53C9F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F78F8E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Livro ATA, capa preta, formato 202mmX300mm; com linhas e com 50 folhas numeradas</w:t>
            </w:r>
          </w:p>
        </w:tc>
        <w:tc>
          <w:tcPr>
            <w:tcW w:w="1418" w:type="dxa"/>
            <w:vAlign w:val="center"/>
          </w:tcPr>
          <w:p w14:paraId="2EF28C4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12,44</w:t>
            </w:r>
          </w:p>
        </w:tc>
        <w:tc>
          <w:tcPr>
            <w:tcW w:w="1417" w:type="dxa"/>
            <w:vAlign w:val="center"/>
          </w:tcPr>
          <w:p w14:paraId="29FBE35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821,04</w:t>
            </w:r>
          </w:p>
        </w:tc>
      </w:tr>
      <w:tr w:rsidR="00E25271" w:rsidRPr="00B4000A" w14:paraId="4DA1981B" w14:textId="77777777" w:rsidTr="00FE10A0">
        <w:tc>
          <w:tcPr>
            <w:tcW w:w="628" w:type="dxa"/>
            <w:vAlign w:val="center"/>
          </w:tcPr>
          <w:p w14:paraId="78B265B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171</w:t>
            </w:r>
          </w:p>
        </w:tc>
        <w:tc>
          <w:tcPr>
            <w:tcW w:w="794" w:type="dxa"/>
            <w:vAlign w:val="center"/>
          </w:tcPr>
          <w:p w14:paraId="6EF4DB9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4299466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D2E1AA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Livro Protocolo de correspondência, 154mmX216mm, com 104 folhas</w:t>
            </w:r>
          </w:p>
        </w:tc>
        <w:tc>
          <w:tcPr>
            <w:tcW w:w="1418" w:type="dxa"/>
            <w:vAlign w:val="center"/>
          </w:tcPr>
          <w:p w14:paraId="3CC17EF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18,33</w:t>
            </w:r>
          </w:p>
        </w:tc>
        <w:tc>
          <w:tcPr>
            <w:tcW w:w="1417" w:type="dxa"/>
            <w:vAlign w:val="center"/>
          </w:tcPr>
          <w:p w14:paraId="662FAA3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733,20</w:t>
            </w:r>
          </w:p>
        </w:tc>
      </w:tr>
      <w:tr w:rsidR="00E25271" w:rsidRPr="00B4000A" w14:paraId="10BB7413" w14:textId="77777777" w:rsidTr="00FE10A0">
        <w:tc>
          <w:tcPr>
            <w:tcW w:w="628" w:type="dxa"/>
            <w:vAlign w:val="center"/>
          </w:tcPr>
          <w:p w14:paraId="4B55306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172</w:t>
            </w:r>
          </w:p>
        </w:tc>
        <w:tc>
          <w:tcPr>
            <w:tcW w:w="794" w:type="dxa"/>
            <w:vAlign w:val="center"/>
          </w:tcPr>
          <w:p w14:paraId="1E2DDAA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6029CAE0" w14:textId="03187917" w:rsidR="00E25271" w:rsidRPr="00B4000A" w:rsidRDefault="004D256C"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3E58D28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Linha nylon 100 metros</w:t>
            </w:r>
          </w:p>
        </w:tc>
        <w:tc>
          <w:tcPr>
            <w:tcW w:w="1418" w:type="dxa"/>
            <w:vAlign w:val="center"/>
          </w:tcPr>
          <w:p w14:paraId="70919F7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12,16</w:t>
            </w:r>
          </w:p>
        </w:tc>
        <w:tc>
          <w:tcPr>
            <w:tcW w:w="1417" w:type="dxa"/>
            <w:vAlign w:val="center"/>
          </w:tcPr>
          <w:p w14:paraId="1D9FA64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48,64</w:t>
            </w:r>
          </w:p>
        </w:tc>
      </w:tr>
      <w:tr w:rsidR="00E25271" w:rsidRPr="00B4000A" w14:paraId="13D15CDD" w14:textId="77777777" w:rsidTr="00FE10A0">
        <w:tc>
          <w:tcPr>
            <w:tcW w:w="628" w:type="dxa"/>
            <w:vAlign w:val="center"/>
          </w:tcPr>
          <w:p w14:paraId="0260B4C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173</w:t>
            </w:r>
          </w:p>
        </w:tc>
        <w:tc>
          <w:tcPr>
            <w:tcW w:w="794" w:type="dxa"/>
            <w:vAlign w:val="center"/>
          </w:tcPr>
          <w:p w14:paraId="5304E34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7D900D9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A66087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Limpador de quadro branco spray</w:t>
            </w:r>
          </w:p>
        </w:tc>
        <w:tc>
          <w:tcPr>
            <w:tcW w:w="1418" w:type="dxa"/>
            <w:vAlign w:val="center"/>
          </w:tcPr>
          <w:p w14:paraId="575F701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27,19</w:t>
            </w:r>
          </w:p>
        </w:tc>
        <w:tc>
          <w:tcPr>
            <w:tcW w:w="1417" w:type="dxa"/>
            <w:vAlign w:val="center"/>
          </w:tcPr>
          <w:p w14:paraId="035CA27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217,52</w:t>
            </w:r>
          </w:p>
        </w:tc>
      </w:tr>
      <w:tr w:rsidR="00E25271" w:rsidRPr="00B4000A" w14:paraId="104C7154" w14:textId="77777777" w:rsidTr="00FE10A0">
        <w:tc>
          <w:tcPr>
            <w:tcW w:w="628" w:type="dxa"/>
            <w:vAlign w:val="center"/>
          </w:tcPr>
          <w:p w14:paraId="61E4558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174</w:t>
            </w:r>
          </w:p>
        </w:tc>
        <w:tc>
          <w:tcPr>
            <w:tcW w:w="794" w:type="dxa"/>
            <w:vAlign w:val="center"/>
          </w:tcPr>
          <w:p w14:paraId="0FB16A8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450215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11B18B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Lupa média</w:t>
            </w:r>
          </w:p>
        </w:tc>
        <w:tc>
          <w:tcPr>
            <w:tcW w:w="1418" w:type="dxa"/>
            <w:vAlign w:val="center"/>
          </w:tcPr>
          <w:p w14:paraId="778EDFD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13,26</w:t>
            </w:r>
          </w:p>
        </w:tc>
        <w:tc>
          <w:tcPr>
            <w:tcW w:w="1417" w:type="dxa"/>
            <w:vAlign w:val="center"/>
          </w:tcPr>
          <w:p w14:paraId="3F2F2FE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132,60</w:t>
            </w:r>
          </w:p>
        </w:tc>
      </w:tr>
      <w:tr w:rsidR="00E25271" w:rsidRPr="00B4000A" w14:paraId="47215225" w14:textId="77777777" w:rsidTr="00FE10A0">
        <w:tc>
          <w:tcPr>
            <w:tcW w:w="628" w:type="dxa"/>
            <w:vAlign w:val="center"/>
          </w:tcPr>
          <w:p w14:paraId="5FA46BE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175</w:t>
            </w:r>
          </w:p>
        </w:tc>
        <w:tc>
          <w:tcPr>
            <w:tcW w:w="794" w:type="dxa"/>
            <w:vAlign w:val="center"/>
          </w:tcPr>
          <w:p w14:paraId="41CC1BD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200</w:t>
            </w:r>
          </w:p>
        </w:tc>
        <w:tc>
          <w:tcPr>
            <w:tcW w:w="700" w:type="dxa"/>
            <w:vAlign w:val="center"/>
          </w:tcPr>
          <w:p w14:paraId="4E55C7C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4BDEC72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Massa de modelar com 12 cores</w:t>
            </w:r>
          </w:p>
        </w:tc>
        <w:tc>
          <w:tcPr>
            <w:tcW w:w="1418" w:type="dxa"/>
            <w:vAlign w:val="center"/>
          </w:tcPr>
          <w:p w14:paraId="3C8A3E0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5,51</w:t>
            </w:r>
          </w:p>
        </w:tc>
        <w:tc>
          <w:tcPr>
            <w:tcW w:w="1417" w:type="dxa"/>
            <w:vAlign w:val="center"/>
          </w:tcPr>
          <w:p w14:paraId="1E79F10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1.102,00</w:t>
            </w:r>
          </w:p>
        </w:tc>
      </w:tr>
      <w:tr w:rsidR="00E25271" w:rsidRPr="00B4000A" w14:paraId="4B4016D5" w14:textId="77777777" w:rsidTr="00FE10A0">
        <w:tc>
          <w:tcPr>
            <w:tcW w:w="628" w:type="dxa"/>
            <w:vAlign w:val="center"/>
          </w:tcPr>
          <w:p w14:paraId="645927C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176</w:t>
            </w:r>
          </w:p>
        </w:tc>
        <w:tc>
          <w:tcPr>
            <w:tcW w:w="794" w:type="dxa"/>
            <w:vAlign w:val="center"/>
          </w:tcPr>
          <w:p w14:paraId="4B583BC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12F9775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076413B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Massa de modelar com 6 cores</w:t>
            </w:r>
          </w:p>
        </w:tc>
        <w:tc>
          <w:tcPr>
            <w:tcW w:w="1418" w:type="dxa"/>
            <w:vAlign w:val="center"/>
          </w:tcPr>
          <w:p w14:paraId="2555BF9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3,29</w:t>
            </w:r>
          </w:p>
        </w:tc>
        <w:tc>
          <w:tcPr>
            <w:tcW w:w="1417" w:type="dxa"/>
            <w:vAlign w:val="center"/>
          </w:tcPr>
          <w:p w14:paraId="65A3780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263,20</w:t>
            </w:r>
          </w:p>
        </w:tc>
      </w:tr>
      <w:tr w:rsidR="00E25271" w:rsidRPr="00B4000A" w14:paraId="23886D4A" w14:textId="77777777" w:rsidTr="00FE10A0">
        <w:tc>
          <w:tcPr>
            <w:tcW w:w="628" w:type="dxa"/>
            <w:vAlign w:val="center"/>
          </w:tcPr>
          <w:p w14:paraId="74B8BA0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177</w:t>
            </w:r>
          </w:p>
        </w:tc>
        <w:tc>
          <w:tcPr>
            <w:tcW w:w="794" w:type="dxa"/>
            <w:vAlign w:val="center"/>
          </w:tcPr>
          <w:p w14:paraId="6DC47CE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25F94B5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7CD22B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Mouse sem fio </w:t>
            </w:r>
          </w:p>
        </w:tc>
        <w:tc>
          <w:tcPr>
            <w:tcW w:w="1418" w:type="dxa"/>
            <w:vAlign w:val="center"/>
          </w:tcPr>
          <w:p w14:paraId="43B906C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28,99</w:t>
            </w:r>
          </w:p>
        </w:tc>
        <w:tc>
          <w:tcPr>
            <w:tcW w:w="1417" w:type="dxa"/>
            <w:vAlign w:val="center"/>
          </w:tcPr>
          <w:p w14:paraId="2C46647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289,90</w:t>
            </w:r>
          </w:p>
        </w:tc>
      </w:tr>
      <w:tr w:rsidR="00E25271" w:rsidRPr="00B4000A" w14:paraId="5B0502CD" w14:textId="77777777" w:rsidTr="00FE10A0">
        <w:tc>
          <w:tcPr>
            <w:tcW w:w="628" w:type="dxa"/>
            <w:vAlign w:val="center"/>
          </w:tcPr>
          <w:p w14:paraId="43D57DB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178</w:t>
            </w:r>
          </w:p>
        </w:tc>
        <w:tc>
          <w:tcPr>
            <w:tcW w:w="794" w:type="dxa"/>
            <w:vAlign w:val="center"/>
          </w:tcPr>
          <w:p w14:paraId="7045649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80</w:t>
            </w:r>
          </w:p>
        </w:tc>
        <w:tc>
          <w:tcPr>
            <w:tcW w:w="700" w:type="dxa"/>
            <w:vAlign w:val="center"/>
          </w:tcPr>
          <w:p w14:paraId="3130159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CBA53D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Mouse Óptico USB speed</w:t>
            </w:r>
          </w:p>
        </w:tc>
        <w:tc>
          <w:tcPr>
            <w:tcW w:w="1418" w:type="dxa"/>
            <w:vAlign w:val="center"/>
          </w:tcPr>
          <w:p w14:paraId="332F729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29,65</w:t>
            </w:r>
          </w:p>
        </w:tc>
        <w:tc>
          <w:tcPr>
            <w:tcW w:w="1417" w:type="dxa"/>
            <w:vAlign w:val="center"/>
          </w:tcPr>
          <w:p w14:paraId="3E4AEA2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2.372,00</w:t>
            </w:r>
          </w:p>
        </w:tc>
      </w:tr>
      <w:tr w:rsidR="00E25271" w:rsidRPr="00B4000A" w14:paraId="77240C6D" w14:textId="77777777" w:rsidTr="00FE10A0">
        <w:tc>
          <w:tcPr>
            <w:tcW w:w="628" w:type="dxa"/>
            <w:vAlign w:val="center"/>
          </w:tcPr>
          <w:p w14:paraId="6A49544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179</w:t>
            </w:r>
          </w:p>
        </w:tc>
        <w:tc>
          <w:tcPr>
            <w:tcW w:w="794" w:type="dxa"/>
            <w:vAlign w:val="center"/>
          </w:tcPr>
          <w:p w14:paraId="1A321D0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60</w:t>
            </w:r>
          </w:p>
        </w:tc>
        <w:tc>
          <w:tcPr>
            <w:tcW w:w="700" w:type="dxa"/>
            <w:vAlign w:val="center"/>
          </w:tcPr>
          <w:p w14:paraId="0F90601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30C36EA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Palito de churrasco com 100</w:t>
            </w:r>
            <w:r>
              <w:rPr>
                <w:rFonts w:ascii="Arial" w:hAnsi="Arial" w:cs="Arial"/>
                <w:sz w:val="20"/>
                <w:szCs w:val="20"/>
              </w:rPr>
              <w:t xml:space="preserve"> </w:t>
            </w:r>
            <w:r w:rsidRPr="00B4000A">
              <w:rPr>
                <w:rFonts w:ascii="Arial" w:hAnsi="Arial" w:cs="Arial"/>
                <w:sz w:val="20"/>
                <w:szCs w:val="20"/>
              </w:rPr>
              <w:t>un</w:t>
            </w:r>
            <w:r>
              <w:rPr>
                <w:rFonts w:ascii="Arial" w:hAnsi="Arial" w:cs="Arial"/>
                <w:sz w:val="20"/>
                <w:szCs w:val="20"/>
              </w:rPr>
              <w:t>idades</w:t>
            </w:r>
          </w:p>
        </w:tc>
        <w:tc>
          <w:tcPr>
            <w:tcW w:w="1418" w:type="dxa"/>
            <w:vAlign w:val="center"/>
          </w:tcPr>
          <w:p w14:paraId="5478F91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7,98</w:t>
            </w:r>
          </w:p>
        </w:tc>
        <w:tc>
          <w:tcPr>
            <w:tcW w:w="1417" w:type="dxa"/>
            <w:vAlign w:val="center"/>
          </w:tcPr>
          <w:p w14:paraId="3FFA0F2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478,80</w:t>
            </w:r>
          </w:p>
        </w:tc>
      </w:tr>
      <w:tr w:rsidR="00E25271" w:rsidRPr="00B4000A" w14:paraId="05A26C04" w14:textId="77777777" w:rsidTr="00FE10A0">
        <w:tc>
          <w:tcPr>
            <w:tcW w:w="628" w:type="dxa"/>
            <w:vAlign w:val="center"/>
          </w:tcPr>
          <w:p w14:paraId="3CFDB9D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180</w:t>
            </w:r>
          </w:p>
        </w:tc>
        <w:tc>
          <w:tcPr>
            <w:tcW w:w="794" w:type="dxa"/>
            <w:vAlign w:val="center"/>
          </w:tcPr>
          <w:p w14:paraId="6CCE697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50</w:t>
            </w:r>
          </w:p>
        </w:tc>
        <w:tc>
          <w:tcPr>
            <w:tcW w:w="700" w:type="dxa"/>
            <w:vAlign w:val="center"/>
          </w:tcPr>
          <w:p w14:paraId="45B081E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1F73363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Palito de picolé com 100</w:t>
            </w:r>
            <w:r>
              <w:rPr>
                <w:rFonts w:ascii="Arial" w:hAnsi="Arial" w:cs="Arial"/>
                <w:sz w:val="20"/>
                <w:szCs w:val="20"/>
              </w:rPr>
              <w:t xml:space="preserve"> </w:t>
            </w:r>
            <w:r w:rsidRPr="00B4000A">
              <w:rPr>
                <w:rFonts w:ascii="Arial" w:hAnsi="Arial" w:cs="Arial"/>
                <w:sz w:val="20"/>
                <w:szCs w:val="20"/>
              </w:rPr>
              <w:t>un</w:t>
            </w:r>
            <w:r>
              <w:rPr>
                <w:rFonts w:ascii="Arial" w:hAnsi="Arial" w:cs="Arial"/>
                <w:sz w:val="20"/>
                <w:szCs w:val="20"/>
              </w:rPr>
              <w:t>idades</w:t>
            </w:r>
          </w:p>
        </w:tc>
        <w:tc>
          <w:tcPr>
            <w:tcW w:w="1418" w:type="dxa"/>
            <w:vAlign w:val="center"/>
          </w:tcPr>
          <w:p w14:paraId="21F456B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6,10</w:t>
            </w:r>
          </w:p>
        </w:tc>
        <w:tc>
          <w:tcPr>
            <w:tcW w:w="1417" w:type="dxa"/>
            <w:vAlign w:val="center"/>
          </w:tcPr>
          <w:p w14:paraId="35AE954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305,00</w:t>
            </w:r>
          </w:p>
        </w:tc>
      </w:tr>
      <w:tr w:rsidR="00E25271" w:rsidRPr="00B4000A" w14:paraId="21FCACEC" w14:textId="77777777" w:rsidTr="00FE10A0">
        <w:tc>
          <w:tcPr>
            <w:tcW w:w="628" w:type="dxa"/>
            <w:vAlign w:val="center"/>
          </w:tcPr>
          <w:p w14:paraId="43167C0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181</w:t>
            </w:r>
          </w:p>
        </w:tc>
        <w:tc>
          <w:tcPr>
            <w:tcW w:w="794" w:type="dxa"/>
            <w:vAlign w:val="center"/>
          </w:tcPr>
          <w:p w14:paraId="50A17A6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5DE0A08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D7BF56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celofane 85x100 colorido</w:t>
            </w:r>
          </w:p>
        </w:tc>
        <w:tc>
          <w:tcPr>
            <w:tcW w:w="1418" w:type="dxa"/>
            <w:vAlign w:val="center"/>
          </w:tcPr>
          <w:p w14:paraId="6781278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w:t>
            </w:r>
          </w:p>
        </w:tc>
        <w:tc>
          <w:tcPr>
            <w:tcW w:w="1417" w:type="dxa"/>
            <w:vAlign w:val="center"/>
          </w:tcPr>
          <w:p w14:paraId="60D68D6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223,00</w:t>
            </w:r>
          </w:p>
        </w:tc>
      </w:tr>
      <w:tr w:rsidR="00E25271" w:rsidRPr="00B4000A" w14:paraId="347789AE" w14:textId="77777777" w:rsidTr="00FE10A0">
        <w:tc>
          <w:tcPr>
            <w:tcW w:w="628" w:type="dxa"/>
            <w:vAlign w:val="center"/>
          </w:tcPr>
          <w:p w14:paraId="7582AC2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182</w:t>
            </w:r>
          </w:p>
        </w:tc>
        <w:tc>
          <w:tcPr>
            <w:tcW w:w="794" w:type="dxa"/>
            <w:vAlign w:val="center"/>
          </w:tcPr>
          <w:p w14:paraId="31134CE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4C791F3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DAE714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color sete 50x70cm colorido</w:t>
            </w:r>
          </w:p>
        </w:tc>
        <w:tc>
          <w:tcPr>
            <w:tcW w:w="1418" w:type="dxa"/>
            <w:vAlign w:val="center"/>
          </w:tcPr>
          <w:p w14:paraId="083C2F1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1,60</w:t>
            </w:r>
          </w:p>
        </w:tc>
        <w:tc>
          <w:tcPr>
            <w:tcW w:w="1417" w:type="dxa"/>
            <w:vAlign w:val="center"/>
          </w:tcPr>
          <w:p w14:paraId="07E6989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160,00</w:t>
            </w:r>
          </w:p>
        </w:tc>
      </w:tr>
      <w:tr w:rsidR="00E25271" w:rsidRPr="00B4000A" w14:paraId="7B4228D3" w14:textId="77777777" w:rsidTr="00FE10A0">
        <w:tc>
          <w:tcPr>
            <w:tcW w:w="628" w:type="dxa"/>
            <w:vAlign w:val="center"/>
          </w:tcPr>
          <w:p w14:paraId="68E9A8F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183</w:t>
            </w:r>
          </w:p>
        </w:tc>
        <w:tc>
          <w:tcPr>
            <w:tcW w:w="794" w:type="dxa"/>
            <w:vAlign w:val="center"/>
          </w:tcPr>
          <w:p w14:paraId="67049E0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38</w:t>
            </w:r>
          </w:p>
        </w:tc>
        <w:tc>
          <w:tcPr>
            <w:tcW w:w="700" w:type="dxa"/>
            <w:vAlign w:val="center"/>
          </w:tcPr>
          <w:p w14:paraId="372FE55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437CF55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contact 5m x45, estampado miúdo</w:t>
            </w:r>
          </w:p>
        </w:tc>
        <w:tc>
          <w:tcPr>
            <w:tcW w:w="1418" w:type="dxa"/>
            <w:vAlign w:val="center"/>
          </w:tcPr>
          <w:p w14:paraId="2BDC1AA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40,26</w:t>
            </w:r>
          </w:p>
        </w:tc>
        <w:tc>
          <w:tcPr>
            <w:tcW w:w="1417" w:type="dxa"/>
            <w:vAlign w:val="center"/>
          </w:tcPr>
          <w:p w14:paraId="35F7B75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1.529,88</w:t>
            </w:r>
          </w:p>
        </w:tc>
      </w:tr>
      <w:tr w:rsidR="00E25271" w:rsidRPr="00B4000A" w14:paraId="5A3BD70A" w14:textId="77777777" w:rsidTr="00FE10A0">
        <w:tc>
          <w:tcPr>
            <w:tcW w:w="628" w:type="dxa"/>
            <w:vAlign w:val="center"/>
          </w:tcPr>
          <w:p w14:paraId="34250FC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184</w:t>
            </w:r>
          </w:p>
        </w:tc>
        <w:tc>
          <w:tcPr>
            <w:tcW w:w="794" w:type="dxa"/>
            <w:vAlign w:val="center"/>
          </w:tcPr>
          <w:p w14:paraId="0CDB192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4C60375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2239015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verde claro</w:t>
            </w:r>
          </w:p>
        </w:tc>
        <w:tc>
          <w:tcPr>
            <w:tcW w:w="1418" w:type="dxa"/>
            <w:vAlign w:val="center"/>
          </w:tcPr>
          <w:p w14:paraId="7FF4570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5BBC19E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798818CA" w14:textId="77777777" w:rsidTr="00FE10A0">
        <w:tc>
          <w:tcPr>
            <w:tcW w:w="628" w:type="dxa"/>
            <w:vAlign w:val="center"/>
          </w:tcPr>
          <w:p w14:paraId="44B5861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185</w:t>
            </w:r>
          </w:p>
        </w:tc>
        <w:tc>
          <w:tcPr>
            <w:tcW w:w="794" w:type="dxa"/>
            <w:vAlign w:val="center"/>
          </w:tcPr>
          <w:p w14:paraId="02E5993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3D34892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237FA99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rosa</w:t>
            </w:r>
          </w:p>
        </w:tc>
        <w:tc>
          <w:tcPr>
            <w:tcW w:w="1418" w:type="dxa"/>
            <w:vAlign w:val="center"/>
          </w:tcPr>
          <w:p w14:paraId="739ADF3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1771885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41E1C14B" w14:textId="77777777" w:rsidTr="00FE10A0">
        <w:tc>
          <w:tcPr>
            <w:tcW w:w="628" w:type="dxa"/>
            <w:vAlign w:val="center"/>
          </w:tcPr>
          <w:p w14:paraId="752BFD8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186</w:t>
            </w:r>
          </w:p>
        </w:tc>
        <w:tc>
          <w:tcPr>
            <w:tcW w:w="794" w:type="dxa"/>
            <w:vAlign w:val="center"/>
          </w:tcPr>
          <w:p w14:paraId="33A9557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023FBB9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620BC2F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verde escuro</w:t>
            </w:r>
          </w:p>
        </w:tc>
        <w:tc>
          <w:tcPr>
            <w:tcW w:w="1418" w:type="dxa"/>
            <w:vAlign w:val="center"/>
          </w:tcPr>
          <w:p w14:paraId="7843E31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5F6BB3E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28ED450A" w14:textId="77777777" w:rsidTr="00FE10A0">
        <w:tc>
          <w:tcPr>
            <w:tcW w:w="628" w:type="dxa"/>
            <w:vAlign w:val="center"/>
          </w:tcPr>
          <w:p w14:paraId="0CC1374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187</w:t>
            </w:r>
          </w:p>
        </w:tc>
        <w:tc>
          <w:tcPr>
            <w:tcW w:w="794" w:type="dxa"/>
            <w:vAlign w:val="center"/>
          </w:tcPr>
          <w:p w14:paraId="6B739C1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4D38797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0A97E8C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marrom</w:t>
            </w:r>
          </w:p>
        </w:tc>
        <w:tc>
          <w:tcPr>
            <w:tcW w:w="1418" w:type="dxa"/>
            <w:vAlign w:val="center"/>
          </w:tcPr>
          <w:p w14:paraId="00C8DB8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349A925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1ED4B88C" w14:textId="77777777" w:rsidTr="00FE10A0">
        <w:tc>
          <w:tcPr>
            <w:tcW w:w="628" w:type="dxa"/>
            <w:vAlign w:val="center"/>
          </w:tcPr>
          <w:p w14:paraId="317E5468"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188</w:t>
            </w:r>
          </w:p>
        </w:tc>
        <w:tc>
          <w:tcPr>
            <w:tcW w:w="794" w:type="dxa"/>
            <w:vAlign w:val="center"/>
          </w:tcPr>
          <w:p w14:paraId="5678EBB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77F7AA1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7344944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amarelo</w:t>
            </w:r>
          </w:p>
        </w:tc>
        <w:tc>
          <w:tcPr>
            <w:tcW w:w="1418" w:type="dxa"/>
            <w:vAlign w:val="center"/>
          </w:tcPr>
          <w:p w14:paraId="28F9984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0A52A01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5128AC05" w14:textId="77777777" w:rsidTr="00FE10A0">
        <w:tc>
          <w:tcPr>
            <w:tcW w:w="628" w:type="dxa"/>
            <w:vAlign w:val="center"/>
          </w:tcPr>
          <w:p w14:paraId="61B8A80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189</w:t>
            </w:r>
          </w:p>
        </w:tc>
        <w:tc>
          <w:tcPr>
            <w:tcW w:w="794" w:type="dxa"/>
            <w:vAlign w:val="center"/>
          </w:tcPr>
          <w:p w14:paraId="0413E8B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0AD3A73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74C2068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preto</w:t>
            </w:r>
          </w:p>
        </w:tc>
        <w:tc>
          <w:tcPr>
            <w:tcW w:w="1418" w:type="dxa"/>
            <w:vAlign w:val="center"/>
          </w:tcPr>
          <w:p w14:paraId="528128F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400D169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3372B656" w14:textId="77777777" w:rsidTr="00FE10A0">
        <w:tc>
          <w:tcPr>
            <w:tcW w:w="628" w:type="dxa"/>
            <w:vAlign w:val="center"/>
          </w:tcPr>
          <w:p w14:paraId="205C1DC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190</w:t>
            </w:r>
          </w:p>
        </w:tc>
        <w:tc>
          <w:tcPr>
            <w:tcW w:w="794" w:type="dxa"/>
            <w:vAlign w:val="center"/>
          </w:tcPr>
          <w:p w14:paraId="08EE11B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302B41F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068EBDC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lilás</w:t>
            </w:r>
          </w:p>
        </w:tc>
        <w:tc>
          <w:tcPr>
            <w:tcW w:w="1418" w:type="dxa"/>
            <w:vAlign w:val="center"/>
          </w:tcPr>
          <w:p w14:paraId="2D1370B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5DD79B6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4B07054E" w14:textId="77777777" w:rsidTr="00FE10A0">
        <w:tc>
          <w:tcPr>
            <w:tcW w:w="628" w:type="dxa"/>
            <w:vAlign w:val="center"/>
          </w:tcPr>
          <w:p w14:paraId="52C9BFE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191</w:t>
            </w:r>
          </w:p>
        </w:tc>
        <w:tc>
          <w:tcPr>
            <w:tcW w:w="794" w:type="dxa"/>
            <w:vAlign w:val="center"/>
          </w:tcPr>
          <w:p w14:paraId="20D3154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5CE2EB0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0860316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vermelho</w:t>
            </w:r>
          </w:p>
        </w:tc>
        <w:tc>
          <w:tcPr>
            <w:tcW w:w="1418" w:type="dxa"/>
            <w:vAlign w:val="center"/>
          </w:tcPr>
          <w:p w14:paraId="6D543AE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5364546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1FA9640B" w14:textId="77777777" w:rsidTr="00FE10A0">
        <w:tc>
          <w:tcPr>
            <w:tcW w:w="628" w:type="dxa"/>
            <w:vAlign w:val="center"/>
          </w:tcPr>
          <w:p w14:paraId="67634DE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192</w:t>
            </w:r>
          </w:p>
        </w:tc>
        <w:tc>
          <w:tcPr>
            <w:tcW w:w="794" w:type="dxa"/>
            <w:vAlign w:val="center"/>
          </w:tcPr>
          <w:p w14:paraId="67B0D5E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060B259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74ACB79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azul claro</w:t>
            </w:r>
          </w:p>
        </w:tc>
        <w:tc>
          <w:tcPr>
            <w:tcW w:w="1418" w:type="dxa"/>
            <w:vAlign w:val="center"/>
          </w:tcPr>
          <w:p w14:paraId="210BF12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622E275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06570F30" w14:textId="77777777" w:rsidTr="00FE10A0">
        <w:tc>
          <w:tcPr>
            <w:tcW w:w="628" w:type="dxa"/>
            <w:vAlign w:val="center"/>
          </w:tcPr>
          <w:p w14:paraId="406FCF7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193</w:t>
            </w:r>
          </w:p>
        </w:tc>
        <w:tc>
          <w:tcPr>
            <w:tcW w:w="794" w:type="dxa"/>
            <w:vAlign w:val="center"/>
          </w:tcPr>
          <w:p w14:paraId="1C77D1E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150</w:t>
            </w:r>
          </w:p>
        </w:tc>
        <w:tc>
          <w:tcPr>
            <w:tcW w:w="700" w:type="dxa"/>
            <w:vAlign w:val="center"/>
          </w:tcPr>
          <w:p w14:paraId="3BBCE03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57F3630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crepom 48cmX2m azul escuro</w:t>
            </w:r>
          </w:p>
        </w:tc>
        <w:tc>
          <w:tcPr>
            <w:tcW w:w="1418" w:type="dxa"/>
            <w:vAlign w:val="center"/>
          </w:tcPr>
          <w:p w14:paraId="2F2A8F0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1,82</w:t>
            </w:r>
          </w:p>
        </w:tc>
        <w:tc>
          <w:tcPr>
            <w:tcW w:w="1417" w:type="dxa"/>
            <w:vAlign w:val="center"/>
          </w:tcPr>
          <w:p w14:paraId="0EBD118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273,00</w:t>
            </w:r>
          </w:p>
        </w:tc>
      </w:tr>
      <w:tr w:rsidR="00E25271" w:rsidRPr="00B4000A" w14:paraId="041F2441" w14:textId="77777777" w:rsidTr="00FE10A0">
        <w:tc>
          <w:tcPr>
            <w:tcW w:w="628" w:type="dxa"/>
            <w:vAlign w:val="center"/>
          </w:tcPr>
          <w:p w14:paraId="54EE6A6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194</w:t>
            </w:r>
          </w:p>
        </w:tc>
        <w:tc>
          <w:tcPr>
            <w:tcW w:w="794" w:type="dxa"/>
            <w:vAlign w:val="center"/>
          </w:tcPr>
          <w:p w14:paraId="59757DB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0B65809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003254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Kraft, 80g, bobina de 10 Kg, com 60cmX165m</w:t>
            </w:r>
          </w:p>
        </w:tc>
        <w:tc>
          <w:tcPr>
            <w:tcW w:w="1418" w:type="dxa"/>
            <w:vAlign w:val="center"/>
          </w:tcPr>
          <w:p w14:paraId="23B906E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164,70</w:t>
            </w:r>
          </w:p>
        </w:tc>
        <w:tc>
          <w:tcPr>
            <w:tcW w:w="1417" w:type="dxa"/>
            <w:vAlign w:val="center"/>
          </w:tcPr>
          <w:p w14:paraId="0C49BE8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3.294,00</w:t>
            </w:r>
          </w:p>
        </w:tc>
      </w:tr>
      <w:tr w:rsidR="00E25271" w:rsidRPr="00B4000A" w14:paraId="13708F56" w14:textId="77777777" w:rsidTr="00FE10A0">
        <w:tc>
          <w:tcPr>
            <w:tcW w:w="628" w:type="dxa"/>
            <w:vAlign w:val="center"/>
          </w:tcPr>
          <w:p w14:paraId="39BE719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195</w:t>
            </w:r>
          </w:p>
        </w:tc>
        <w:tc>
          <w:tcPr>
            <w:tcW w:w="794" w:type="dxa"/>
            <w:vAlign w:val="center"/>
          </w:tcPr>
          <w:p w14:paraId="5A1936A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14527B5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3B53585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pardo 60cmX150m</w:t>
            </w:r>
          </w:p>
        </w:tc>
        <w:tc>
          <w:tcPr>
            <w:tcW w:w="1418" w:type="dxa"/>
            <w:vAlign w:val="center"/>
          </w:tcPr>
          <w:p w14:paraId="07707B8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160,00</w:t>
            </w:r>
          </w:p>
        </w:tc>
        <w:tc>
          <w:tcPr>
            <w:tcW w:w="1417" w:type="dxa"/>
            <w:vAlign w:val="center"/>
          </w:tcPr>
          <w:p w14:paraId="01401BA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1.280,00</w:t>
            </w:r>
          </w:p>
        </w:tc>
      </w:tr>
      <w:tr w:rsidR="00E25271" w:rsidRPr="00B4000A" w14:paraId="598E54A3" w14:textId="77777777" w:rsidTr="00FE10A0">
        <w:tc>
          <w:tcPr>
            <w:tcW w:w="628" w:type="dxa"/>
            <w:vAlign w:val="center"/>
          </w:tcPr>
          <w:p w14:paraId="6037914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196</w:t>
            </w:r>
          </w:p>
        </w:tc>
        <w:tc>
          <w:tcPr>
            <w:tcW w:w="794" w:type="dxa"/>
            <w:vAlign w:val="center"/>
          </w:tcPr>
          <w:p w14:paraId="4ECD87F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3DE5897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29D83ED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pardo 90cmX3kg</w:t>
            </w:r>
          </w:p>
        </w:tc>
        <w:tc>
          <w:tcPr>
            <w:tcW w:w="1418" w:type="dxa"/>
            <w:vAlign w:val="center"/>
          </w:tcPr>
          <w:p w14:paraId="67EF0A4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102,66</w:t>
            </w:r>
          </w:p>
        </w:tc>
        <w:tc>
          <w:tcPr>
            <w:tcW w:w="1417" w:type="dxa"/>
            <w:vAlign w:val="center"/>
          </w:tcPr>
          <w:p w14:paraId="5869452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821,28</w:t>
            </w:r>
          </w:p>
        </w:tc>
      </w:tr>
      <w:tr w:rsidR="00E25271" w:rsidRPr="00B4000A" w14:paraId="0B2EA2A0" w14:textId="77777777" w:rsidTr="00FE10A0">
        <w:tc>
          <w:tcPr>
            <w:tcW w:w="628" w:type="dxa"/>
            <w:vAlign w:val="center"/>
          </w:tcPr>
          <w:p w14:paraId="4451D3E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197</w:t>
            </w:r>
          </w:p>
        </w:tc>
        <w:tc>
          <w:tcPr>
            <w:tcW w:w="794" w:type="dxa"/>
            <w:vAlign w:val="center"/>
          </w:tcPr>
          <w:p w14:paraId="123ADA8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76DD1FF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rl</w:t>
            </w:r>
          </w:p>
        </w:tc>
        <w:tc>
          <w:tcPr>
            <w:tcW w:w="3685" w:type="dxa"/>
            <w:vAlign w:val="center"/>
          </w:tcPr>
          <w:p w14:paraId="1C201AC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para presente 60cmX300m estampado</w:t>
            </w:r>
          </w:p>
        </w:tc>
        <w:tc>
          <w:tcPr>
            <w:tcW w:w="1418" w:type="dxa"/>
            <w:vAlign w:val="center"/>
          </w:tcPr>
          <w:p w14:paraId="16B0FCD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248,33</w:t>
            </w:r>
          </w:p>
        </w:tc>
        <w:tc>
          <w:tcPr>
            <w:tcW w:w="1417" w:type="dxa"/>
            <w:vAlign w:val="center"/>
          </w:tcPr>
          <w:p w14:paraId="1EDFCFA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2.483,30</w:t>
            </w:r>
          </w:p>
        </w:tc>
      </w:tr>
      <w:tr w:rsidR="00E25271" w:rsidRPr="00B4000A" w14:paraId="1D49B0AE" w14:textId="77777777" w:rsidTr="00FE10A0">
        <w:tc>
          <w:tcPr>
            <w:tcW w:w="628" w:type="dxa"/>
            <w:vAlign w:val="center"/>
          </w:tcPr>
          <w:p w14:paraId="17217CE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198</w:t>
            </w:r>
          </w:p>
        </w:tc>
        <w:tc>
          <w:tcPr>
            <w:tcW w:w="794" w:type="dxa"/>
            <w:vAlign w:val="center"/>
          </w:tcPr>
          <w:p w14:paraId="7AC0E31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1318</w:t>
            </w:r>
          </w:p>
        </w:tc>
        <w:tc>
          <w:tcPr>
            <w:tcW w:w="700" w:type="dxa"/>
            <w:vAlign w:val="center"/>
          </w:tcPr>
          <w:p w14:paraId="54D5906C" w14:textId="6C8E8DD5" w:rsidR="00E25271" w:rsidRPr="00B4000A" w:rsidRDefault="004D256C" w:rsidP="000B3EB6">
            <w:pPr>
              <w:spacing w:line="276" w:lineRule="auto"/>
              <w:jc w:val="center"/>
              <w:rPr>
                <w:rFonts w:ascii="Arial" w:hAnsi="Arial" w:cs="Arial"/>
                <w:sz w:val="20"/>
                <w:szCs w:val="20"/>
              </w:rPr>
            </w:pPr>
            <w:r>
              <w:rPr>
                <w:rFonts w:ascii="Arial" w:hAnsi="Arial" w:cs="Arial"/>
                <w:sz w:val="20"/>
                <w:szCs w:val="20"/>
              </w:rPr>
              <w:t>cx</w:t>
            </w:r>
          </w:p>
        </w:tc>
        <w:tc>
          <w:tcPr>
            <w:tcW w:w="3685" w:type="dxa"/>
            <w:vAlign w:val="center"/>
          </w:tcPr>
          <w:p w14:paraId="201264C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Pasta arquivo suspensa completa 24x41cm</w:t>
            </w:r>
          </w:p>
        </w:tc>
        <w:tc>
          <w:tcPr>
            <w:tcW w:w="1418" w:type="dxa"/>
            <w:vAlign w:val="center"/>
          </w:tcPr>
          <w:p w14:paraId="7CB06B6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3,23</w:t>
            </w:r>
          </w:p>
        </w:tc>
        <w:tc>
          <w:tcPr>
            <w:tcW w:w="1417" w:type="dxa"/>
            <w:vAlign w:val="center"/>
          </w:tcPr>
          <w:p w14:paraId="17150AB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4.257,14</w:t>
            </w:r>
          </w:p>
        </w:tc>
      </w:tr>
      <w:tr w:rsidR="00E25271" w:rsidRPr="00B4000A" w14:paraId="1BF726BC" w14:textId="77777777" w:rsidTr="00FE10A0">
        <w:tc>
          <w:tcPr>
            <w:tcW w:w="628" w:type="dxa"/>
            <w:vAlign w:val="center"/>
          </w:tcPr>
          <w:p w14:paraId="2F0BC9A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199</w:t>
            </w:r>
          </w:p>
        </w:tc>
        <w:tc>
          <w:tcPr>
            <w:tcW w:w="794" w:type="dxa"/>
            <w:vAlign w:val="center"/>
          </w:tcPr>
          <w:p w14:paraId="72438EE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70</w:t>
            </w:r>
          </w:p>
        </w:tc>
        <w:tc>
          <w:tcPr>
            <w:tcW w:w="700" w:type="dxa"/>
            <w:vAlign w:val="center"/>
          </w:tcPr>
          <w:p w14:paraId="24CD936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D9C907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Pasta plástica aba elástica 20mm tamanho ofício coloridas</w:t>
            </w:r>
          </w:p>
        </w:tc>
        <w:tc>
          <w:tcPr>
            <w:tcW w:w="1418" w:type="dxa"/>
            <w:vAlign w:val="center"/>
          </w:tcPr>
          <w:p w14:paraId="7A5FDC7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4,98</w:t>
            </w:r>
          </w:p>
        </w:tc>
        <w:tc>
          <w:tcPr>
            <w:tcW w:w="1417" w:type="dxa"/>
            <w:vAlign w:val="center"/>
          </w:tcPr>
          <w:p w14:paraId="4A9A493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348,60</w:t>
            </w:r>
          </w:p>
        </w:tc>
      </w:tr>
      <w:tr w:rsidR="00E25271" w:rsidRPr="00B4000A" w14:paraId="07C80111" w14:textId="77777777" w:rsidTr="00FE10A0">
        <w:tc>
          <w:tcPr>
            <w:tcW w:w="628" w:type="dxa"/>
            <w:vAlign w:val="center"/>
          </w:tcPr>
          <w:p w14:paraId="7395C1C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200</w:t>
            </w:r>
          </w:p>
        </w:tc>
        <w:tc>
          <w:tcPr>
            <w:tcW w:w="794" w:type="dxa"/>
            <w:vAlign w:val="center"/>
          </w:tcPr>
          <w:p w14:paraId="5337D41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715</w:t>
            </w:r>
          </w:p>
        </w:tc>
        <w:tc>
          <w:tcPr>
            <w:tcW w:w="700" w:type="dxa"/>
            <w:vAlign w:val="center"/>
          </w:tcPr>
          <w:p w14:paraId="1FCF9C3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AA8D67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Pasta plástica aba elástica 0,35mm tamanho ofício transparente</w:t>
            </w:r>
          </w:p>
        </w:tc>
        <w:tc>
          <w:tcPr>
            <w:tcW w:w="1418" w:type="dxa"/>
            <w:vAlign w:val="center"/>
          </w:tcPr>
          <w:p w14:paraId="3A38E0C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4,11</w:t>
            </w:r>
          </w:p>
        </w:tc>
        <w:tc>
          <w:tcPr>
            <w:tcW w:w="1417" w:type="dxa"/>
            <w:vAlign w:val="center"/>
          </w:tcPr>
          <w:p w14:paraId="3313559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2.938,65</w:t>
            </w:r>
          </w:p>
        </w:tc>
      </w:tr>
      <w:tr w:rsidR="00E25271" w:rsidRPr="00B4000A" w14:paraId="79BA6A4B" w14:textId="77777777" w:rsidTr="00FE10A0">
        <w:tc>
          <w:tcPr>
            <w:tcW w:w="628" w:type="dxa"/>
            <w:vAlign w:val="center"/>
          </w:tcPr>
          <w:p w14:paraId="1EDD8FE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201</w:t>
            </w:r>
          </w:p>
        </w:tc>
        <w:tc>
          <w:tcPr>
            <w:tcW w:w="794" w:type="dxa"/>
            <w:vAlign w:val="center"/>
          </w:tcPr>
          <w:p w14:paraId="34E6DA5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1752859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3DB806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Pasta catálogo 50 envelopes finos</w:t>
            </w:r>
          </w:p>
        </w:tc>
        <w:tc>
          <w:tcPr>
            <w:tcW w:w="1418" w:type="dxa"/>
            <w:vAlign w:val="center"/>
          </w:tcPr>
          <w:p w14:paraId="26D95F4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19,34</w:t>
            </w:r>
          </w:p>
        </w:tc>
        <w:tc>
          <w:tcPr>
            <w:tcW w:w="1417" w:type="dxa"/>
            <w:vAlign w:val="center"/>
          </w:tcPr>
          <w:p w14:paraId="7C2A318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386,80</w:t>
            </w:r>
          </w:p>
        </w:tc>
      </w:tr>
      <w:tr w:rsidR="00E25271" w:rsidRPr="00B4000A" w14:paraId="795B3C19" w14:textId="77777777" w:rsidTr="00FE10A0">
        <w:tc>
          <w:tcPr>
            <w:tcW w:w="628" w:type="dxa"/>
            <w:vAlign w:val="center"/>
          </w:tcPr>
          <w:p w14:paraId="7F8CBB4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202</w:t>
            </w:r>
          </w:p>
        </w:tc>
        <w:tc>
          <w:tcPr>
            <w:tcW w:w="794" w:type="dxa"/>
            <w:vAlign w:val="center"/>
          </w:tcPr>
          <w:p w14:paraId="54F877C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5B177B3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EDF8F4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Pasta sanfonada A4 com 31 divisórias</w:t>
            </w:r>
          </w:p>
        </w:tc>
        <w:tc>
          <w:tcPr>
            <w:tcW w:w="1418" w:type="dxa"/>
            <w:vAlign w:val="center"/>
          </w:tcPr>
          <w:p w14:paraId="51877E0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42,60</w:t>
            </w:r>
          </w:p>
        </w:tc>
        <w:tc>
          <w:tcPr>
            <w:tcW w:w="1417" w:type="dxa"/>
            <w:vAlign w:val="center"/>
          </w:tcPr>
          <w:p w14:paraId="55FA2B4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4.260,00</w:t>
            </w:r>
          </w:p>
        </w:tc>
      </w:tr>
      <w:tr w:rsidR="00E25271" w:rsidRPr="00B4000A" w14:paraId="540A281A" w14:textId="77777777" w:rsidTr="00FE10A0">
        <w:tc>
          <w:tcPr>
            <w:tcW w:w="628" w:type="dxa"/>
            <w:vAlign w:val="center"/>
          </w:tcPr>
          <w:p w14:paraId="3C1D8E3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203</w:t>
            </w:r>
          </w:p>
        </w:tc>
        <w:tc>
          <w:tcPr>
            <w:tcW w:w="794" w:type="dxa"/>
            <w:vAlign w:val="center"/>
          </w:tcPr>
          <w:p w14:paraId="54E55C4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7E12AFA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DEA07B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Pasta sanfonada A4 com 5 divisórias</w:t>
            </w:r>
          </w:p>
        </w:tc>
        <w:tc>
          <w:tcPr>
            <w:tcW w:w="1418" w:type="dxa"/>
            <w:vAlign w:val="center"/>
          </w:tcPr>
          <w:p w14:paraId="0636D42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24,50</w:t>
            </w:r>
          </w:p>
        </w:tc>
        <w:tc>
          <w:tcPr>
            <w:tcW w:w="1417" w:type="dxa"/>
            <w:vAlign w:val="center"/>
          </w:tcPr>
          <w:p w14:paraId="0076438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367,50</w:t>
            </w:r>
          </w:p>
        </w:tc>
      </w:tr>
      <w:tr w:rsidR="00E25271" w:rsidRPr="00B4000A" w14:paraId="18EF9078" w14:textId="77777777" w:rsidTr="00FE10A0">
        <w:tc>
          <w:tcPr>
            <w:tcW w:w="628" w:type="dxa"/>
            <w:vAlign w:val="center"/>
          </w:tcPr>
          <w:p w14:paraId="24B149E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204</w:t>
            </w:r>
          </w:p>
        </w:tc>
        <w:tc>
          <w:tcPr>
            <w:tcW w:w="794" w:type="dxa"/>
            <w:vAlign w:val="center"/>
          </w:tcPr>
          <w:p w14:paraId="406D342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3875B094" w14:textId="2B384C83" w:rsidR="00E25271" w:rsidRPr="00B4000A" w:rsidRDefault="004D256C" w:rsidP="000B3EB6">
            <w:pPr>
              <w:spacing w:line="276" w:lineRule="auto"/>
              <w:jc w:val="center"/>
              <w:rPr>
                <w:rFonts w:ascii="Arial" w:hAnsi="Arial" w:cs="Arial"/>
                <w:sz w:val="20"/>
                <w:szCs w:val="20"/>
              </w:rPr>
            </w:pPr>
            <w:r>
              <w:rPr>
                <w:rFonts w:ascii="Arial" w:hAnsi="Arial" w:cs="Arial"/>
                <w:sz w:val="20"/>
                <w:szCs w:val="20"/>
              </w:rPr>
              <w:t>cx</w:t>
            </w:r>
          </w:p>
        </w:tc>
        <w:tc>
          <w:tcPr>
            <w:tcW w:w="3685" w:type="dxa"/>
            <w:vAlign w:val="center"/>
          </w:tcPr>
          <w:p w14:paraId="1603E86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Percevejo latonado c</w:t>
            </w:r>
            <w:r>
              <w:rPr>
                <w:rFonts w:ascii="Arial" w:hAnsi="Arial" w:cs="Arial"/>
                <w:sz w:val="20"/>
                <w:szCs w:val="20"/>
              </w:rPr>
              <w:t>ai</w:t>
            </w:r>
            <w:r w:rsidRPr="00B4000A">
              <w:rPr>
                <w:rFonts w:ascii="Arial" w:hAnsi="Arial" w:cs="Arial"/>
                <w:sz w:val="20"/>
                <w:szCs w:val="20"/>
              </w:rPr>
              <w:t>x</w:t>
            </w:r>
            <w:r>
              <w:rPr>
                <w:rFonts w:ascii="Arial" w:hAnsi="Arial" w:cs="Arial"/>
                <w:sz w:val="20"/>
                <w:szCs w:val="20"/>
              </w:rPr>
              <w:t>a</w:t>
            </w:r>
            <w:r w:rsidRPr="00B4000A">
              <w:rPr>
                <w:rFonts w:ascii="Arial" w:hAnsi="Arial" w:cs="Arial"/>
                <w:sz w:val="20"/>
                <w:szCs w:val="20"/>
              </w:rPr>
              <w:t xml:space="preserve"> com 100un</w:t>
            </w:r>
          </w:p>
        </w:tc>
        <w:tc>
          <w:tcPr>
            <w:tcW w:w="1418" w:type="dxa"/>
            <w:vAlign w:val="center"/>
          </w:tcPr>
          <w:p w14:paraId="2EF7413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3,20</w:t>
            </w:r>
          </w:p>
        </w:tc>
        <w:tc>
          <w:tcPr>
            <w:tcW w:w="1417" w:type="dxa"/>
            <w:vAlign w:val="center"/>
          </w:tcPr>
          <w:p w14:paraId="5E8E6CC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320,00</w:t>
            </w:r>
          </w:p>
        </w:tc>
      </w:tr>
      <w:tr w:rsidR="00E25271" w:rsidRPr="00B4000A" w14:paraId="639C662A" w14:textId="77777777" w:rsidTr="00FE10A0">
        <w:tc>
          <w:tcPr>
            <w:tcW w:w="628" w:type="dxa"/>
            <w:vAlign w:val="center"/>
          </w:tcPr>
          <w:p w14:paraId="3986095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205</w:t>
            </w:r>
          </w:p>
        </w:tc>
        <w:tc>
          <w:tcPr>
            <w:tcW w:w="794" w:type="dxa"/>
            <w:vAlign w:val="center"/>
          </w:tcPr>
          <w:p w14:paraId="6620F57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09</w:t>
            </w:r>
          </w:p>
        </w:tc>
        <w:tc>
          <w:tcPr>
            <w:tcW w:w="700" w:type="dxa"/>
            <w:vAlign w:val="center"/>
          </w:tcPr>
          <w:p w14:paraId="1976C70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CBE32B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Perfurador de papel para 25 folhas</w:t>
            </w:r>
          </w:p>
        </w:tc>
        <w:tc>
          <w:tcPr>
            <w:tcW w:w="1418" w:type="dxa"/>
            <w:vAlign w:val="center"/>
          </w:tcPr>
          <w:p w14:paraId="27AD0BF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33,09</w:t>
            </w:r>
          </w:p>
        </w:tc>
        <w:tc>
          <w:tcPr>
            <w:tcW w:w="1417" w:type="dxa"/>
            <w:vAlign w:val="center"/>
          </w:tcPr>
          <w:p w14:paraId="34B01ED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297,81</w:t>
            </w:r>
          </w:p>
        </w:tc>
      </w:tr>
      <w:tr w:rsidR="00E25271" w:rsidRPr="00B4000A" w14:paraId="25D60265" w14:textId="77777777" w:rsidTr="00FE10A0">
        <w:tc>
          <w:tcPr>
            <w:tcW w:w="628" w:type="dxa"/>
            <w:vAlign w:val="center"/>
          </w:tcPr>
          <w:p w14:paraId="0208325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206</w:t>
            </w:r>
          </w:p>
        </w:tc>
        <w:tc>
          <w:tcPr>
            <w:tcW w:w="794" w:type="dxa"/>
            <w:vAlign w:val="center"/>
          </w:tcPr>
          <w:p w14:paraId="0F80590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75</w:t>
            </w:r>
          </w:p>
        </w:tc>
        <w:tc>
          <w:tcPr>
            <w:tcW w:w="700" w:type="dxa"/>
            <w:vAlign w:val="center"/>
          </w:tcPr>
          <w:p w14:paraId="49E4FD9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0E1B81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Perfurador de papel para 60 folhas</w:t>
            </w:r>
          </w:p>
        </w:tc>
        <w:tc>
          <w:tcPr>
            <w:tcW w:w="1418" w:type="dxa"/>
            <w:vAlign w:val="center"/>
          </w:tcPr>
          <w:p w14:paraId="1E5F23B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93,27</w:t>
            </w:r>
          </w:p>
        </w:tc>
        <w:tc>
          <w:tcPr>
            <w:tcW w:w="1417" w:type="dxa"/>
            <w:vAlign w:val="center"/>
          </w:tcPr>
          <w:p w14:paraId="42E9FE8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6.995,25</w:t>
            </w:r>
          </w:p>
        </w:tc>
      </w:tr>
      <w:tr w:rsidR="00E25271" w:rsidRPr="00B4000A" w14:paraId="7640A1C2" w14:textId="77777777" w:rsidTr="00FE10A0">
        <w:tc>
          <w:tcPr>
            <w:tcW w:w="628" w:type="dxa"/>
            <w:vAlign w:val="center"/>
          </w:tcPr>
          <w:p w14:paraId="1E269A8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207</w:t>
            </w:r>
          </w:p>
        </w:tc>
        <w:tc>
          <w:tcPr>
            <w:tcW w:w="794" w:type="dxa"/>
            <w:vAlign w:val="center"/>
          </w:tcPr>
          <w:p w14:paraId="4A02417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215</w:t>
            </w:r>
          </w:p>
        </w:tc>
        <w:tc>
          <w:tcPr>
            <w:tcW w:w="700" w:type="dxa"/>
            <w:vAlign w:val="center"/>
          </w:tcPr>
          <w:p w14:paraId="5395928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C23E06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Pen Drive 16GB</w:t>
            </w:r>
          </w:p>
        </w:tc>
        <w:tc>
          <w:tcPr>
            <w:tcW w:w="1418" w:type="dxa"/>
            <w:vAlign w:val="center"/>
          </w:tcPr>
          <w:p w14:paraId="776567B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24,58</w:t>
            </w:r>
          </w:p>
        </w:tc>
        <w:tc>
          <w:tcPr>
            <w:tcW w:w="1417" w:type="dxa"/>
            <w:vAlign w:val="center"/>
          </w:tcPr>
          <w:p w14:paraId="084911E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5.284,70</w:t>
            </w:r>
          </w:p>
        </w:tc>
      </w:tr>
      <w:tr w:rsidR="00E25271" w:rsidRPr="00B4000A" w14:paraId="496F1035" w14:textId="77777777" w:rsidTr="00FE10A0">
        <w:tc>
          <w:tcPr>
            <w:tcW w:w="628" w:type="dxa"/>
            <w:vAlign w:val="center"/>
          </w:tcPr>
          <w:p w14:paraId="288A7D5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208</w:t>
            </w:r>
          </w:p>
        </w:tc>
        <w:tc>
          <w:tcPr>
            <w:tcW w:w="794" w:type="dxa"/>
            <w:vAlign w:val="center"/>
          </w:tcPr>
          <w:p w14:paraId="63F697B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06273B0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A100C1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Pen Drive 32GB</w:t>
            </w:r>
          </w:p>
        </w:tc>
        <w:tc>
          <w:tcPr>
            <w:tcW w:w="1418" w:type="dxa"/>
            <w:vAlign w:val="center"/>
          </w:tcPr>
          <w:p w14:paraId="44AD20C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30,73</w:t>
            </w:r>
          </w:p>
        </w:tc>
        <w:tc>
          <w:tcPr>
            <w:tcW w:w="1417" w:type="dxa"/>
            <w:vAlign w:val="center"/>
          </w:tcPr>
          <w:p w14:paraId="40CE67C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1.229,20</w:t>
            </w:r>
          </w:p>
        </w:tc>
      </w:tr>
      <w:tr w:rsidR="00E25271" w:rsidRPr="00B4000A" w14:paraId="1C6B2DE6" w14:textId="77777777" w:rsidTr="00FE10A0">
        <w:tc>
          <w:tcPr>
            <w:tcW w:w="628" w:type="dxa"/>
            <w:vAlign w:val="center"/>
          </w:tcPr>
          <w:p w14:paraId="44CDAAD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209</w:t>
            </w:r>
          </w:p>
        </w:tc>
        <w:tc>
          <w:tcPr>
            <w:tcW w:w="794" w:type="dxa"/>
            <w:vAlign w:val="center"/>
          </w:tcPr>
          <w:p w14:paraId="211F5E3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4B6EE7C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8BDCDA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Pen Drive 64GB</w:t>
            </w:r>
          </w:p>
        </w:tc>
        <w:tc>
          <w:tcPr>
            <w:tcW w:w="1418" w:type="dxa"/>
            <w:vAlign w:val="center"/>
          </w:tcPr>
          <w:p w14:paraId="248740C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50,23</w:t>
            </w:r>
          </w:p>
        </w:tc>
        <w:tc>
          <w:tcPr>
            <w:tcW w:w="1417" w:type="dxa"/>
            <w:vAlign w:val="center"/>
          </w:tcPr>
          <w:p w14:paraId="73CD0CA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1.506,90</w:t>
            </w:r>
          </w:p>
        </w:tc>
      </w:tr>
      <w:tr w:rsidR="00E25271" w:rsidRPr="00B4000A" w14:paraId="4BB45816" w14:textId="77777777" w:rsidTr="00FE10A0">
        <w:tc>
          <w:tcPr>
            <w:tcW w:w="628" w:type="dxa"/>
            <w:vAlign w:val="center"/>
          </w:tcPr>
          <w:p w14:paraId="56CC921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lastRenderedPageBreak/>
              <w:t>210</w:t>
            </w:r>
          </w:p>
        </w:tc>
        <w:tc>
          <w:tcPr>
            <w:tcW w:w="794" w:type="dxa"/>
            <w:vAlign w:val="center"/>
          </w:tcPr>
          <w:p w14:paraId="010E604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1F8FE29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kit</w:t>
            </w:r>
          </w:p>
        </w:tc>
        <w:tc>
          <w:tcPr>
            <w:tcW w:w="3685" w:type="dxa"/>
            <w:vAlign w:val="center"/>
          </w:tcPr>
          <w:p w14:paraId="6DF4F5E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K</w:t>
            </w:r>
            <w:r>
              <w:rPr>
                <w:rFonts w:ascii="Arial" w:hAnsi="Arial" w:cs="Arial"/>
                <w:sz w:val="20"/>
                <w:szCs w:val="20"/>
              </w:rPr>
              <w:t>it</w:t>
            </w:r>
            <w:r w:rsidRPr="00B4000A">
              <w:rPr>
                <w:rFonts w:ascii="Arial" w:hAnsi="Arial" w:cs="Arial"/>
                <w:sz w:val="20"/>
                <w:szCs w:val="20"/>
              </w:rPr>
              <w:t xml:space="preserve"> de lego 500pcs com variedade de peças: Rodinha, rampa, telhado, menina, menino e bloco com pinos</w:t>
            </w:r>
          </w:p>
        </w:tc>
        <w:tc>
          <w:tcPr>
            <w:tcW w:w="1418" w:type="dxa"/>
            <w:vAlign w:val="center"/>
          </w:tcPr>
          <w:p w14:paraId="6989861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187,50</w:t>
            </w:r>
          </w:p>
        </w:tc>
        <w:tc>
          <w:tcPr>
            <w:tcW w:w="1417" w:type="dxa"/>
            <w:vAlign w:val="center"/>
          </w:tcPr>
          <w:p w14:paraId="5BEA6F1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1.125,00</w:t>
            </w:r>
          </w:p>
        </w:tc>
      </w:tr>
      <w:tr w:rsidR="00E25271" w:rsidRPr="00B4000A" w14:paraId="26C5A27C" w14:textId="77777777" w:rsidTr="00FE10A0">
        <w:tc>
          <w:tcPr>
            <w:tcW w:w="628" w:type="dxa"/>
            <w:vAlign w:val="center"/>
          </w:tcPr>
          <w:p w14:paraId="60A42D9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211</w:t>
            </w:r>
          </w:p>
        </w:tc>
        <w:tc>
          <w:tcPr>
            <w:tcW w:w="794" w:type="dxa"/>
            <w:vAlign w:val="center"/>
          </w:tcPr>
          <w:p w14:paraId="1574EAE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115</w:t>
            </w:r>
          </w:p>
        </w:tc>
        <w:tc>
          <w:tcPr>
            <w:tcW w:w="700" w:type="dxa"/>
            <w:vAlign w:val="center"/>
          </w:tcPr>
          <w:p w14:paraId="4164172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37D9035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Pilha alcalina AAA (palito)</w:t>
            </w:r>
          </w:p>
        </w:tc>
        <w:tc>
          <w:tcPr>
            <w:tcW w:w="1418" w:type="dxa"/>
            <w:vAlign w:val="center"/>
          </w:tcPr>
          <w:p w14:paraId="1B62081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5,84</w:t>
            </w:r>
          </w:p>
        </w:tc>
        <w:tc>
          <w:tcPr>
            <w:tcW w:w="1417" w:type="dxa"/>
            <w:vAlign w:val="center"/>
          </w:tcPr>
          <w:p w14:paraId="1ADCE18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671,60</w:t>
            </w:r>
          </w:p>
        </w:tc>
      </w:tr>
      <w:tr w:rsidR="00E25271" w:rsidRPr="00B4000A" w14:paraId="3252ACDE" w14:textId="77777777" w:rsidTr="00FE10A0">
        <w:tc>
          <w:tcPr>
            <w:tcW w:w="628" w:type="dxa"/>
            <w:vAlign w:val="center"/>
          </w:tcPr>
          <w:p w14:paraId="06F734B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212</w:t>
            </w:r>
          </w:p>
        </w:tc>
        <w:tc>
          <w:tcPr>
            <w:tcW w:w="794" w:type="dxa"/>
            <w:vAlign w:val="center"/>
          </w:tcPr>
          <w:p w14:paraId="54AEC0E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135</w:t>
            </w:r>
          </w:p>
        </w:tc>
        <w:tc>
          <w:tcPr>
            <w:tcW w:w="700" w:type="dxa"/>
            <w:vAlign w:val="center"/>
          </w:tcPr>
          <w:p w14:paraId="4F2C198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69DBB97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Pilha alcalina AA</w:t>
            </w:r>
          </w:p>
        </w:tc>
        <w:tc>
          <w:tcPr>
            <w:tcW w:w="1418" w:type="dxa"/>
            <w:vAlign w:val="center"/>
          </w:tcPr>
          <w:p w14:paraId="2D67D6C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6,57</w:t>
            </w:r>
          </w:p>
        </w:tc>
        <w:tc>
          <w:tcPr>
            <w:tcW w:w="1417" w:type="dxa"/>
            <w:vAlign w:val="center"/>
          </w:tcPr>
          <w:p w14:paraId="03A6D55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886,95</w:t>
            </w:r>
          </w:p>
        </w:tc>
      </w:tr>
      <w:tr w:rsidR="00E25271" w:rsidRPr="00B4000A" w14:paraId="7F047977" w14:textId="77777777" w:rsidTr="00FE10A0">
        <w:tc>
          <w:tcPr>
            <w:tcW w:w="628" w:type="dxa"/>
            <w:vAlign w:val="center"/>
          </w:tcPr>
          <w:p w14:paraId="28BE80B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213</w:t>
            </w:r>
          </w:p>
        </w:tc>
        <w:tc>
          <w:tcPr>
            <w:tcW w:w="794" w:type="dxa"/>
            <w:vAlign w:val="center"/>
          </w:tcPr>
          <w:p w14:paraId="2F5CAB9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46</w:t>
            </w:r>
          </w:p>
        </w:tc>
        <w:tc>
          <w:tcPr>
            <w:tcW w:w="700" w:type="dxa"/>
            <w:vAlign w:val="center"/>
          </w:tcPr>
          <w:p w14:paraId="112ED7A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4D13224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Pilha alcalina média, diâmetro 2,5cm, comprimento 5cm</w:t>
            </w:r>
          </w:p>
        </w:tc>
        <w:tc>
          <w:tcPr>
            <w:tcW w:w="1418" w:type="dxa"/>
            <w:vAlign w:val="center"/>
          </w:tcPr>
          <w:p w14:paraId="721752D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22,63</w:t>
            </w:r>
          </w:p>
        </w:tc>
        <w:tc>
          <w:tcPr>
            <w:tcW w:w="1417" w:type="dxa"/>
            <w:vAlign w:val="center"/>
          </w:tcPr>
          <w:p w14:paraId="03D0DEE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1.040,98</w:t>
            </w:r>
          </w:p>
        </w:tc>
      </w:tr>
      <w:tr w:rsidR="00E25271" w:rsidRPr="00B4000A" w14:paraId="5F7B35E6" w14:textId="77777777" w:rsidTr="00FE10A0">
        <w:tc>
          <w:tcPr>
            <w:tcW w:w="628" w:type="dxa"/>
            <w:vAlign w:val="center"/>
          </w:tcPr>
          <w:p w14:paraId="69B4CED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214</w:t>
            </w:r>
          </w:p>
        </w:tc>
        <w:tc>
          <w:tcPr>
            <w:tcW w:w="794" w:type="dxa"/>
            <w:vAlign w:val="center"/>
          </w:tcPr>
          <w:p w14:paraId="58706E8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6C4C985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17C378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atômico azul 1100P</w:t>
            </w:r>
          </w:p>
        </w:tc>
        <w:tc>
          <w:tcPr>
            <w:tcW w:w="1418" w:type="dxa"/>
            <w:vAlign w:val="center"/>
          </w:tcPr>
          <w:p w14:paraId="256A7F9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4,48</w:t>
            </w:r>
          </w:p>
        </w:tc>
        <w:tc>
          <w:tcPr>
            <w:tcW w:w="1417" w:type="dxa"/>
            <w:vAlign w:val="center"/>
          </w:tcPr>
          <w:p w14:paraId="01ACDBD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112,00</w:t>
            </w:r>
          </w:p>
        </w:tc>
      </w:tr>
      <w:tr w:rsidR="00E25271" w:rsidRPr="00B4000A" w14:paraId="7D5376DD" w14:textId="77777777" w:rsidTr="00FE10A0">
        <w:tc>
          <w:tcPr>
            <w:tcW w:w="628" w:type="dxa"/>
            <w:vAlign w:val="center"/>
          </w:tcPr>
          <w:p w14:paraId="14CFB47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215</w:t>
            </w:r>
          </w:p>
        </w:tc>
        <w:tc>
          <w:tcPr>
            <w:tcW w:w="794" w:type="dxa"/>
            <w:vAlign w:val="center"/>
          </w:tcPr>
          <w:p w14:paraId="7F4BFA8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20D6BBB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8EC885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atômico preto 1100P</w:t>
            </w:r>
          </w:p>
        </w:tc>
        <w:tc>
          <w:tcPr>
            <w:tcW w:w="1418" w:type="dxa"/>
            <w:vAlign w:val="center"/>
          </w:tcPr>
          <w:p w14:paraId="55374D2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5,30</w:t>
            </w:r>
          </w:p>
        </w:tc>
        <w:tc>
          <w:tcPr>
            <w:tcW w:w="1417" w:type="dxa"/>
            <w:vAlign w:val="center"/>
          </w:tcPr>
          <w:p w14:paraId="4598431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132,50</w:t>
            </w:r>
          </w:p>
        </w:tc>
      </w:tr>
      <w:tr w:rsidR="00E25271" w:rsidRPr="00B4000A" w14:paraId="55757D2E" w14:textId="77777777" w:rsidTr="00FE10A0">
        <w:tc>
          <w:tcPr>
            <w:tcW w:w="628" w:type="dxa"/>
            <w:vAlign w:val="center"/>
          </w:tcPr>
          <w:p w14:paraId="0603F97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216</w:t>
            </w:r>
          </w:p>
        </w:tc>
        <w:tc>
          <w:tcPr>
            <w:tcW w:w="794" w:type="dxa"/>
            <w:vAlign w:val="center"/>
          </w:tcPr>
          <w:p w14:paraId="61871E5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17A3684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2E3B3D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atômico verde 1100P</w:t>
            </w:r>
          </w:p>
        </w:tc>
        <w:tc>
          <w:tcPr>
            <w:tcW w:w="1418" w:type="dxa"/>
            <w:vAlign w:val="center"/>
          </w:tcPr>
          <w:p w14:paraId="2476653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5,30</w:t>
            </w:r>
          </w:p>
        </w:tc>
        <w:tc>
          <w:tcPr>
            <w:tcW w:w="1417" w:type="dxa"/>
            <w:vAlign w:val="center"/>
          </w:tcPr>
          <w:p w14:paraId="6D14E3D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132,50</w:t>
            </w:r>
          </w:p>
        </w:tc>
      </w:tr>
      <w:tr w:rsidR="00E25271" w:rsidRPr="00B4000A" w14:paraId="4DAFDAEB" w14:textId="77777777" w:rsidTr="00FE10A0">
        <w:tc>
          <w:tcPr>
            <w:tcW w:w="628" w:type="dxa"/>
            <w:vAlign w:val="center"/>
          </w:tcPr>
          <w:p w14:paraId="1750320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217</w:t>
            </w:r>
          </w:p>
        </w:tc>
        <w:tc>
          <w:tcPr>
            <w:tcW w:w="794" w:type="dxa"/>
            <w:vAlign w:val="center"/>
          </w:tcPr>
          <w:p w14:paraId="7A9C8BC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62AB9C4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C9705D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atômico vermelho 1100P</w:t>
            </w:r>
          </w:p>
        </w:tc>
        <w:tc>
          <w:tcPr>
            <w:tcW w:w="1418" w:type="dxa"/>
            <w:vAlign w:val="center"/>
          </w:tcPr>
          <w:p w14:paraId="78C6FB5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5,30</w:t>
            </w:r>
          </w:p>
        </w:tc>
        <w:tc>
          <w:tcPr>
            <w:tcW w:w="1417" w:type="dxa"/>
            <w:vAlign w:val="center"/>
          </w:tcPr>
          <w:p w14:paraId="04A51F5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79,50</w:t>
            </w:r>
          </w:p>
        </w:tc>
      </w:tr>
      <w:tr w:rsidR="00E25271" w:rsidRPr="00B4000A" w14:paraId="092877A4" w14:textId="77777777" w:rsidTr="00FE10A0">
        <w:tc>
          <w:tcPr>
            <w:tcW w:w="628" w:type="dxa"/>
            <w:vAlign w:val="center"/>
          </w:tcPr>
          <w:p w14:paraId="6E6E377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218</w:t>
            </w:r>
          </w:p>
        </w:tc>
        <w:tc>
          <w:tcPr>
            <w:tcW w:w="794" w:type="dxa"/>
            <w:vAlign w:val="center"/>
          </w:tcPr>
          <w:p w14:paraId="1551F49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04213F84" w14:textId="31AA801B" w:rsidR="00E25271" w:rsidRPr="00B4000A" w:rsidRDefault="004D256C" w:rsidP="000B3EB6">
            <w:pPr>
              <w:spacing w:line="276" w:lineRule="auto"/>
              <w:jc w:val="center"/>
              <w:rPr>
                <w:rFonts w:ascii="Arial" w:hAnsi="Arial" w:cs="Arial"/>
                <w:sz w:val="20"/>
                <w:szCs w:val="20"/>
              </w:rPr>
            </w:pPr>
            <w:r>
              <w:rPr>
                <w:rFonts w:ascii="Arial" w:hAnsi="Arial" w:cs="Arial"/>
                <w:sz w:val="20"/>
                <w:szCs w:val="20"/>
              </w:rPr>
              <w:t>pac</w:t>
            </w:r>
          </w:p>
        </w:tc>
        <w:tc>
          <w:tcPr>
            <w:tcW w:w="3685" w:type="dxa"/>
            <w:vAlign w:val="center"/>
          </w:tcPr>
          <w:p w14:paraId="0A8E6BB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escolar chato com 8 tamanhos (Kit)</w:t>
            </w:r>
          </w:p>
        </w:tc>
        <w:tc>
          <w:tcPr>
            <w:tcW w:w="1418" w:type="dxa"/>
            <w:vAlign w:val="center"/>
          </w:tcPr>
          <w:p w14:paraId="14C63CB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36,00</w:t>
            </w:r>
          </w:p>
        </w:tc>
        <w:tc>
          <w:tcPr>
            <w:tcW w:w="1417" w:type="dxa"/>
            <w:vAlign w:val="center"/>
          </w:tcPr>
          <w:p w14:paraId="14151DE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1.440,00</w:t>
            </w:r>
          </w:p>
        </w:tc>
      </w:tr>
      <w:tr w:rsidR="00E25271" w:rsidRPr="00B4000A" w14:paraId="291BD169" w14:textId="77777777" w:rsidTr="00FE10A0">
        <w:tc>
          <w:tcPr>
            <w:tcW w:w="628" w:type="dxa"/>
            <w:vAlign w:val="center"/>
          </w:tcPr>
          <w:p w14:paraId="708290D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219</w:t>
            </w:r>
          </w:p>
        </w:tc>
        <w:tc>
          <w:tcPr>
            <w:tcW w:w="794" w:type="dxa"/>
            <w:vAlign w:val="center"/>
          </w:tcPr>
          <w:p w14:paraId="5BFA6B4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30F27C6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19B4DB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Nº 24</w:t>
            </w:r>
          </w:p>
        </w:tc>
        <w:tc>
          <w:tcPr>
            <w:tcW w:w="1418" w:type="dxa"/>
            <w:vAlign w:val="center"/>
          </w:tcPr>
          <w:p w14:paraId="1E0043B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11,54</w:t>
            </w:r>
          </w:p>
        </w:tc>
        <w:tc>
          <w:tcPr>
            <w:tcW w:w="1417" w:type="dxa"/>
            <w:vAlign w:val="center"/>
          </w:tcPr>
          <w:p w14:paraId="0B3270B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288,50</w:t>
            </w:r>
          </w:p>
        </w:tc>
      </w:tr>
      <w:tr w:rsidR="00E25271" w:rsidRPr="00B4000A" w14:paraId="2D34CB4A" w14:textId="77777777" w:rsidTr="00FE10A0">
        <w:tc>
          <w:tcPr>
            <w:tcW w:w="628" w:type="dxa"/>
            <w:vAlign w:val="center"/>
          </w:tcPr>
          <w:p w14:paraId="2B3D7F5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220</w:t>
            </w:r>
          </w:p>
        </w:tc>
        <w:tc>
          <w:tcPr>
            <w:tcW w:w="794" w:type="dxa"/>
            <w:vAlign w:val="center"/>
          </w:tcPr>
          <w:p w14:paraId="7149F58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3D5E2C1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0CE509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Nº 20</w:t>
            </w:r>
          </w:p>
        </w:tc>
        <w:tc>
          <w:tcPr>
            <w:tcW w:w="1418" w:type="dxa"/>
            <w:vAlign w:val="center"/>
          </w:tcPr>
          <w:p w14:paraId="65F6695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8,66</w:t>
            </w:r>
          </w:p>
        </w:tc>
        <w:tc>
          <w:tcPr>
            <w:tcW w:w="1417" w:type="dxa"/>
            <w:vAlign w:val="center"/>
          </w:tcPr>
          <w:p w14:paraId="393479E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216,50</w:t>
            </w:r>
          </w:p>
        </w:tc>
      </w:tr>
      <w:tr w:rsidR="00E25271" w:rsidRPr="00B4000A" w14:paraId="21ED4E09" w14:textId="77777777" w:rsidTr="00FE10A0">
        <w:tc>
          <w:tcPr>
            <w:tcW w:w="628" w:type="dxa"/>
            <w:vAlign w:val="center"/>
          </w:tcPr>
          <w:p w14:paraId="5D6796D8"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221</w:t>
            </w:r>
          </w:p>
        </w:tc>
        <w:tc>
          <w:tcPr>
            <w:tcW w:w="794" w:type="dxa"/>
            <w:vAlign w:val="center"/>
          </w:tcPr>
          <w:p w14:paraId="6A12C8D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6DAEC66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4FF2EE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Nº16</w:t>
            </w:r>
          </w:p>
        </w:tc>
        <w:tc>
          <w:tcPr>
            <w:tcW w:w="1418" w:type="dxa"/>
            <w:vAlign w:val="center"/>
          </w:tcPr>
          <w:p w14:paraId="2CB6E53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6,97</w:t>
            </w:r>
          </w:p>
        </w:tc>
        <w:tc>
          <w:tcPr>
            <w:tcW w:w="1417" w:type="dxa"/>
            <w:vAlign w:val="center"/>
          </w:tcPr>
          <w:p w14:paraId="7F84BA5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174,25</w:t>
            </w:r>
          </w:p>
        </w:tc>
      </w:tr>
      <w:tr w:rsidR="00E25271" w:rsidRPr="00B4000A" w14:paraId="2588705D" w14:textId="77777777" w:rsidTr="00FE10A0">
        <w:tc>
          <w:tcPr>
            <w:tcW w:w="628" w:type="dxa"/>
            <w:vAlign w:val="center"/>
          </w:tcPr>
          <w:p w14:paraId="27D76C3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222</w:t>
            </w:r>
          </w:p>
        </w:tc>
        <w:tc>
          <w:tcPr>
            <w:tcW w:w="794" w:type="dxa"/>
            <w:vAlign w:val="center"/>
          </w:tcPr>
          <w:p w14:paraId="0E5E3AC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5001361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983DAE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Nº12</w:t>
            </w:r>
          </w:p>
        </w:tc>
        <w:tc>
          <w:tcPr>
            <w:tcW w:w="1418" w:type="dxa"/>
            <w:vAlign w:val="center"/>
          </w:tcPr>
          <w:p w14:paraId="3270C62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5,09</w:t>
            </w:r>
          </w:p>
        </w:tc>
        <w:tc>
          <w:tcPr>
            <w:tcW w:w="1417" w:type="dxa"/>
            <w:vAlign w:val="center"/>
          </w:tcPr>
          <w:p w14:paraId="2B6D920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127,25</w:t>
            </w:r>
          </w:p>
        </w:tc>
      </w:tr>
      <w:tr w:rsidR="00E25271" w:rsidRPr="00B4000A" w14:paraId="177BB37A" w14:textId="77777777" w:rsidTr="00FE10A0">
        <w:tc>
          <w:tcPr>
            <w:tcW w:w="628" w:type="dxa"/>
            <w:vAlign w:val="center"/>
          </w:tcPr>
          <w:p w14:paraId="7E4B546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223</w:t>
            </w:r>
          </w:p>
        </w:tc>
        <w:tc>
          <w:tcPr>
            <w:tcW w:w="794" w:type="dxa"/>
            <w:vAlign w:val="center"/>
          </w:tcPr>
          <w:p w14:paraId="2AF1211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25</w:t>
            </w:r>
          </w:p>
        </w:tc>
        <w:tc>
          <w:tcPr>
            <w:tcW w:w="700" w:type="dxa"/>
            <w:vAlign w:val="center"/>
          </w:tcPr>
          <w:p w14:paraId="7F8E97E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C66C6D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Pincel Nº 04</w:t>
            </w:r>
          </w:p>
        </w:tc>
        <w:tc>
          <w:tcPr>
            <w:tcW w:w="1418" w:type="dxa"/>
            <w:vAlign w:val="center"/>
          </w:tcPr>
          <w:p w14:paraId="2DE645D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2,46</w:t>
            </w:r>
          </w:p>
        </w:tc>
        <w:tc>
          <w:tcPr>
            <w:tcW w:w="1417" w:type="dxa"/>
            <w:vAlign w:val="center"/>
          </w:tcPr>
          <w:p w14:paraId="761179D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61,50</w:t>
            </w:r>
          </w:p>
        </w:tc>
      </w:tr>
      <w:tr w:rsidR="00E25271" w:rsidRPr="00B4000A" w14:paraId="211FB114" w14:textId="77777777" w:rsidTr="00FE10A0">
        <w:tc>
          <w:tcPr>
            <w:tcW w:w="628" w:type="dxa"/>
            <w:vAlign w:val="center"/>
          </w:tcPr>
          <w:p w14:paraId="7FA113B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224</w:t>
            </w:r>
          </w:p>
        </w:tc>
        <w:tc>
          <w:tcPr>
            <w:tcW w:w="794" w:type="dxa"/>
            <w:vAlign w:val="center"/>
          </w:tcPr>
          <w:p w14:paraId="617EC08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56ADD65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604776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Pistola de cola quente 10w</w:t>
            </w:r>
          </w:p>
        </w:tc>
        <w:tc>
          <w:tcPr>
            <w:tcW w:w="1418" w:type="dxa"/>
            <w:vAlign w:val="center"/>
          </w:tcPr>
          <w:p w14:paraId="5465CCA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21,73</w:t>
            </w:r>
          </w:p>
        </w:tc>
        <w:tc>
          <w:tcPr>
            <w:tcW w:w="1417" w:type="dxa"/>
            <w:vAlign w:val="center"/>
          </w:tcPr>
          <w:p w14:paraId="60686CB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434,60</w:t>
            </w:r>
          </w:p>
        </w:tc>
      </w:tr>
      <w:tr w:rsidR="00E25271" w:rsidRPr="00B4000A" w14:paraId="0BF2AC27" w14:textId="77777777" w:rsidTr="00FE10A0">
        <w:tc>
          <w:tcPr>
            <w:tcW w:w="628" w:type="dxa"/>
            <w:vAlign w:val="center"/>
          </w:tcPr>
          <w:p w14:paraId="57D904C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225</w:t>
            </w:r>
          </w:p>
        </w:tc>
        <w:tc>
          <w:tcPr>
            <w:tcW w:w="794" w:type="dxa"/>
            <w:vAlign w:val="center"/>
          </w:tcPr>
          <w:p w14:paraId="3B98850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653455B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3C9A7E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Pistola de cola quente 25w</w:t>
            </w:r>
          </w:p>
        </w:tc>
        <w:tc>
          <w:tcPr>
            <w:tcW w:w="1418" w:type="dxa"/>
            <w:vAlign w:val="center"/>
          </w:tcPr>
          <w:p w14:paraId="0A3AE88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27,58</w:t>
            </w:r>
          </w:p>
        </w:tc>
        <w:tc>
          <w:tcPr>
            <w:tcW w:w="1417" w:type="dxa"/>
            <w:vAlign w:val="center"/>
          </w:tcPr>
          <w:p w14:paraId="10F7C2A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551,60</w:t>
            </w:r>
          </w:p>
        </w:tc>
      </w:tr>
      <w:tr w:rsidR="00E25271" w:rsidRPr="00B4000A" w14:paraId="42998EBF" w14:textId="77777777" w:rsidTr="00FE10A0">
        <w:tc>
          <w:tcPr>
            <w:tcW w:w="628" w:type="dxa"/>
            <w:vAlign w:val="center"/>
          </w:tcPr>
          <w:p w14:paraId="77C30BD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226</w:t>
            </w:r>
          </w:p>
        </w:tc>
        <w:tc>
          <w:tcPr>
            <w:tcW w:w="794" w:type="dxa"/>
            <w:vAlign w:val="center"/>
          </w:tcPr>
          <w:p w14:paraId="10AA0F6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15</w:t>
            </w:r>
          </w:p>
        </w:tc>
        <w:tc>
          <w:tcPr>
            <w:tcW w:w="700" w:type="dxa"/>
            <w:vAlign w:val="center"/>
          </w:tcPr>
          <w:p w14:paraId="671C887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CAB94E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Pistola de cola quente 40w</w:t>
            </w:r>
          </w:p>
        </w:tc>
        <w:tc>
          <w:tcPr>
            <w:tcW w:w="1418" w:type="dxa"/>
            <w:vAlign w:val="center"/>
          </w:tcPr>
          <w:p w14:paraId="6D7CDFD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30,69</w:t>
            </w:r>
          </w:p>
        </w:tc>
        <w:tc>
          <w:tcPr>
            <w:tcW w:w="1417" w:type="dxa"/>
            <w:vAlign w:val="center"/>
          </w:tcPr>
          <w:p w14:paraId="6AA477E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460,35</w:t>
            </w:r>
          </w:p>
        </w:tc>
      </w:tr>
      <w:tr w:rsidR="00E25271" w:rsidRPr="00B4000A" w14:paraId="3E67EB8D" w14:textId="77777777" w:rsidTr="00FE10A0">
        <w:tc>
          <w:tcPr>
            <w:tcW w:w="628" w:type="dxa"/>
            <w:vAlign w:val="center"/>
          </w:tcPr>
          <w:p w14:paraId="1806127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227</w:t>
            </w:r>
          </w:p>
        </w:tc>
        <w:tc>
          <w:tcPr>
            <w:tcW w:w="794" w:type="dxa"/>
            <w:vAlign w:val="center"/>
          </w:tcPr>
          <w:p w14:paraId="3BFE902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2FEE1CB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pac</w:t>
            </w:r>
          </w:p>
        </w:tc>
        <w:tc>
          <w:tcPr>
            <w:tcW w:w="3685" w:type="dxa"/>
            <w:vAlign w:val="center"/>
          </w:tcPr>
          <w:p w14:paraId="5CD0507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Plástico transparente para folha A4</w:t>
            </w:r>
          </w:p>
        </w:tc>
        <w:tc>
          <w:tcPr>
            <w:tcW w:w="1418" w:type="dxa"/>
            <w:vAlign w:val="center"/>
          </w:tcPr>
          <w:p w14:paraId="3EAB3FE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46,63</w:t>
            </w:r>
          </w:p>
        </w:tc>
        <w:tc>
          <w:tcPr>
            <w:tcW w:w="1417" w:type="dxa"/>
            <w:vAlign w:val="center"/>
          </w:tcPr>
          <w:p w14:paraId="4ABFE2A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4.663,00</w:t>
            </w:r>
          </w:p>
        </w:tc>
      </w:tr>
      <w:tr w:rsidR="00E25271" w:rsidRPr="00B4000A" w14:paraId="12ACDDB2" w14:textId="77777777" w:rsidTr="00FE10A0">
        <w:tc>
          <w:tcPr>
            <w:tcW w:w="628" w:type="dxa"/>
            <w:vAlign w:val="center"/>
          </w:tcPr>
          <w:p w14:paraId="33C45ED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228</w:t>
            </w:r>
          </w:p>
        </w:tc>
        <w:tc>
          <w:tcPr>
            <w:tcW w:w="794" w:type="dxa"/>
            <w:vAlign w:val="center"/>
          </w:tcPr>
          <w:p w14:paraId="0F77E13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200</w:t>
            </w:r>
          </w:p>
        </w:tc>
        <w:tc>
          <w:tcPr>
            <w:tcW w:w="700" w:type="dxa"/>
            <w:vAlign w:val="center"/>
          </w:tcPr>
          <w:p w14:paraId="05078C7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0DA38AE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Post-it coloridos, 450 folhas, sendo 5 blocos de 90 folhas de 76mmx76mm</w:t>
            </w:r>
          </w:p>
        </w:tc>
        <w:tc>
          <w:tcPr>
            <w:tcW w:w="1418" w:type="dxa"/>
            <w:vAlign w:val="center"/>
          </w:tcPr>
          <w:p w14:paraId="56141D6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28,67</w:t>
            </w:r>
          </w:p>
        </w:tc>
        <w:tc>
          <w:tcPr>
            <w:tcW w:w="1417" w:type="dxa"/>
            <w:vAlign w:val="center"/>
          </w:tcPr>
          <w:p w14:paraId="5CB7CFD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5.734,00</w:t>
            </w:r>
          </w:p>
        </w:tc>
      </w:tr>
      <w:tr w:rsidR="00E25271" w:rsidRPr="00B4000A" w14:paraId="7FEBBDAA" w14:textId="77777777" w:rsidTr="00FE10A0">
        <w:tc>
          <w:tcPr>
            <w:tcW w:w="628" w:type="dxa"/>
            <w:vAlign w:val="center"/>
          </w:tcPr>
          <w:p w14:paraId="0CC1BBC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229</w:t>
            </w:r>
          </w:p>
        </w:tc>
        <w:tc>
          <w:tcPr>
            <w:tcW w:w="794" w:type="dxa"/>
            <w:vAlign w:val="center"/>
          </w:tcPr>
          <w:p w14:paraId="7F4E5B8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7C1AECE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2FFFABF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Post-it coloridos, 1 bloco de 100 folhas de 76mmx102mm</w:t>
            </w:r>
          </w:p>
        </w:tc>
        <w:tc>
          <w:tcPr>
            <w:tcW w:w="1418" w:type="dxa"/>
            <w:vAlign w:val="center"/>
          </w:tcPr>
          <w:p w14:paraId="7E741BC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6,87</w:t>
            </w:r>
          </w:p>
        </w:tc>
        <w:tc>
          <w:tcPr>
            <w:tcW w:w="1417" w:type="dxa"/>
            <w:vAlign w:val="center"/>
          </w:tcPr>
          <w:p w14:paraId="475AC2B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206,10</w:t>
            </w:r>
          </w:p>
        </w:tc>
      </w:tr>
      <w:tr w:rsidR="00E25271" w:rsidRPr="00B4000A" w14:paraId="1C220578" w14:textId="77777777" w:rsidTr="00FE10A0">
        <w:tc>
          <w:tcPr>
            <w:tcW w:w="628" w:type="dxa"/>
            <w:vAlign w:val="center"/>
          </w:tcPr>
          <w:p w14:paraId="11D819E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230</w:t>
            </w:r>
          </w:p>
        </w:tc>
        <w:tc>
          <w:tcPr>
            <w:tcW w:w="794" w:type="dxa"/>
            <w:vAlign w:val="center"/>
          </w:tcPr>
          <w:p w14:paraId="2A6638D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900</w:t>
            </w:r>
          </w:p>
        </w:tc>
        <w:tc>
          <w:tcPr>
            <w:tcW w:w="700" w:type="dxa"/>
            <w:vAlign w:val="center"/>
          </w:tcPr>
          <w:p w14:paraId="2E9F50F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30F305A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Post-it coloridos bloco de 100 folhas de 05cmx04cm</w:t>
            </w:r>
          </w:p>
        </w:tc>
        <w:tc>
          <w:tcPr>
            <w:tcW w:w="1418" w:type="dxa"/>
            <w:vAlign w:val="center"/>
          </w:tcPr>
          <w:p w14:paraId="762CA84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5,45</w:t>
            </w:r>
          </w:p>
        </w:tc>
        <w:tc>
          <w:tcPr>
            <w:tcW w:w="1417" w:type="dxa"/>
            <w:vAlign w:val="center"/>
          </w:tcPr>
          <w:p w14:paraId="2A4109C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4.905,00</w:t>
            </w:r>
          </w:p>
        </w:tc>
      </w:tr>
      <w:tr w:rsidR="00E25271" w:rsidRPr="00B4000A" w14:paraId="1E27097E" w14:textId="77777777" w:rsidTr="00FE10A0">
        <w:tc>
          <w:tcPr>
            <w:tcW w:w="628" w:type="dxa"/>
            <w:vAlign w:val="center"/>
          </w:tcPr>
          <w:p w14:paraId="60389A1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231</w:t>
            </w:r>
          </w:p>
        </w:tc>
        <w:tc>
          <w:tcPr>
            <w:tcW w:w="794" w:type="dxa"/>
            <w:vAlign w:val="center"/>
          </w:tcPr>
          <w:p w14:paraId="767B775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35</w:t>
            </w:r>
          </w:p>
        </w:tc>
        <w:tc>
          <w:tcPr>
            <w:tcW w:w="700" w:type="dxa"/>
            <w:vAlign w:val="center"/>
          </w:tcPr>
          <w:p w14:paraId="799DED1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A9C825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Porta canetas, lápis + porta clips e papel, aramado preto</w:t>
            </w:r>
          </w:p>
        </w:tc>
        <w:tc>
          <w:tcPr>
            <w:tcW w:w="1418" w:type="dxa"/>
            <w:vAlign w:val="center"/>
          </w:tcPr>
          <w:p w14:paraId="2140088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24,39</w:t>
            </w:r>
          </w:p>
        </w:tc>
        <w:tc>
          <w:tcPr>
            <w:tcW w:w="1417" w:type="dxa"/>
            <w:vAlign w:val="center"/>
          </w:tcPr>
          <w:p w14:paraId="30934E1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853,65</w:t>
            </w:r>
          </w:p>
        </w:tc>
      </w:tr>
      <w:tr w:rsidR="00E25271" w:rsidRPr="00B4000A" w14:paraId="1A73484D" w14:textId="77777777" w:rsidTr="00FE10A0">
        <w:tc>
          <w:tcPr>
            <w:tcW w:w="628" w:type="dxa"/>
            <w:vAlign w:val="center"/>
          </w:tcPr>
          <w:p w14:paraId="5AA3F16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232</w:t>
            </w:r>
          </w:p>
        </w:tc>
        <w:tc>
          <w:tcPr>
            <w:tcW w:w="794" w:type="dxa"/>
            <w:vAlign w:val="center"/>
          </w:tcPr>
          <w:p w14:paraId="5E70D2F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106</w:t>
            </w:r>
          </w:p>
        </w:tc>
        <w:tc>
          <w:tcPr>
            <w:tcW w:w="700" w:type="dxa"/>
            <w:vAlign w:val="center"/>
          </w:tcPr>
          <w:p w14:paraId="2959F95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BBF4D8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Prancheta em acrílico tamanho ofício</w:t>
            </w:r>
          </w:p>
        </w:tc>
        <w:tc>
          <w:tcPr>
            <w:tcW w:w="1418" w:type="dxa"/>
            <w:vAlign w:val="center"/>
          </w:tcPr>
          <w:p w14:paraId="750D31F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15,14</w:t>
            </w:r>
          </w:p>
        </w:tc>
        <w:tc>
          <w:tcPr>
            <w:tcW w:w="1417" w:type="dxa"/>
            <w:vAlign w:val="center"/>
          </w:tcPr>
          <w:p w14:paraId="1642C45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1.604,84</w:t>
            </w:r>
          </w:p>
        </w:tc>
      </w:tr>
      <w:tr w:rsidR="00E25271" w:rsidRPr="00B4000A" w14:paraId="3089B19F" w14:textId="77777777" w:rsidTr="00FE10A0">
        <w:tc>
          <w:tcPr>
            <w:tcW w:w="628" w:type="dxa"/>
            <w:vAlign w:val="center"/>
          </w:tcPr>
          <w:p w14:paraId="53A96DC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233</w:t>
            </w:r>
          </w:p>
        </w:tc>
        <w:tc>
          <w:tcPr>
            <w:tcW w:w="794" w:type="dxa"/>
            <w:vAlign w:val="center"/>
          </w:tcPr>
          <w:p w14:paraId="25E4D01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11</w:t>
            </w:r>
          </w:p>
        </w:tc>
        <w:tc>
          <w:tcPr>
            <w:tcW w:w="700" w:type="dxa"/>
            <w:vAlign w:val="center"/>
          </w:tcPr>
          <w:p w14:paraId="5610050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F9DD55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Quebra-cabeça com 10pcs de madeira</w:t>
            </w:r>
          </w:p>
        </w:tc>
        <w:tc>
          <w:tcPr>
            <w:tcW w:w="1418" w:type="dxa"/>
            <w:vAlign w:val="center"/>
          </w:tcPr>
          <w:p w14:paraId="250EC88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22,66</w:t>
            </w:r>
          </w:p>
        </w:tc>
        <w:tc>
          <w:tcPr>
            <w:tcW w:w="1417" w:type="dxa"/>
            <w:vAlign w:val="center"/>
          </w:tcPr>
          <w:p w14:paraId="4330571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249,26</w:t>
            </w:r>
          </w:p>
        </w:tc>
      </w:tr>
      <w:tr w:rsidR="00E25271" w:rsidRPr="00B4000A" w14:paraId="59D09A7D" w14:textId="77777777" w:rsidTr="00FE10A0">
        <w:tc>
          <w:tcPr>
            <w:tcW w:w="628" w:type="dxa"/>
            <w:vAlign w:val="center"/>
          </w:tcPr>
          <w:p w14:paraId="2D6FF74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234</w:t>
            </w:r>
          </w:p>
        </w:tc>
        <w:tc>
          <w:tcPr>
            <w:tcW w:w="794" w:type="dxa"/>
            <w:vAlign w:val="center"/>
          </w:tcPr>
          <w:p w14:paraId="3B6F3D4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358FCE9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8F5A7A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Quebra-cabeça com 20pcs de madeira</w:t>
            </w:r>
          </w:p>
        </w:tc>
        <w:tc>
          <w:tcPr>
            <w:tcW w:w="1418" w:type="dxa"/>
            <w:vAlign w:val="center"/>
          </w:tcPr>
          <w:p w14:paraId="332ED83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38,50</w:t>
            </w:r>
          </w:p>
        </w:tc>
        <w:tc>
          <w:tcPr>
            <w:tcW w:w="1417" w:type="dxa"/>
            <w:vAlign w:val="center"/>
          </w:tcPr>
          <w:p w14:paraId="27288DB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231,00</w:t>
            </w:r>
          </w:p>
        </w:tc>
      </w:tr>
      <w:tr w:rsidR="00E25271" w:rsidRPr="00B4000A" w14:paraId="346901FA" w14:textId="77777777" w:rsidTr="00FE10A0">
        <w:tc>
          <w:tcPr>
            <w:tcW w:w="628" w:type="dxa"/>
            <w:vAlign w:val="center"/>
          </w:tcPr>
          <w:p w14:paraId="32C3896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235</w:t>
            </w:r>
          </w:p>
        </w:tc>
        <w:tc>
          <w:tcPr>
            <w:tcW w:w="794" w:type="dxa"/>
            <w:vAlign w:val="center"/>
          </w:tcPr>
          <w:p w14:paraId="127BD02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490</w:t>
            </w:r>
          </w:p>
        </w:tc>
        <w:tc>
          <w:tcPr>
            <w:tcW w:w="700" w:type="dxa"/>
            <w:vAlign w:val="center"/>
          </w:tcPr>
          <w:p w14:paraId="32EDFCF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F0DF5B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Registrador Arquivo AZ preto A4 tamanho 31cm largura 65mm (arredondado)</w:t>
            </w:r>
          </w:p>
        </w:tc>
        <w:tc>
          <w:tcPr>
            <w:tcW w:w="1418" w:type="dxa"/>
            <w:vAlign w:val="center"/>
          </w:tcPr>
          <w:p w14:paraId="0598DFA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14,95</w:t>
            </w:r>
          </w:p>
        </w:tc>
        <w:tc>
          <w:tcPr>
            <w:tcW w:w="1417" w:type="dxa"/>
            <w:vAlign w:val="center"/>
          </w:tcPr>
          <w:p w14:paraId="54C8BF8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7.325,50</w:t>
            </w:r>
          </w:p>
        </w:tc>
      </w:tr>
      <w:tr w:rsidR="00E25271" w:rsidRPr="00B4000A" w14:paraId="685AAA39" w14:textId="77777777" w:rsidTr="00FE10A0">
        <w:tc>
          <w:tcPr>
            <w:tcW w:w="628" w:type="dxa"/>
            <w:vAlign w:val="center"/>
          </w:tcPr>
          <w:p w14:paraId="3B7D9C6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236</w:t>
            </w:r>
          </w:p>
        </w:tc>
        <w:tc>
          <w:tcPr>
            <w:tcW w:w="794" w:type="dxa"/>
            <w:vAlign w:val="center"/>
          </w:tcPr>
          <w:p w14:paraId="5CE6DBC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1F8B88B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708994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Registrador Arquivo AZ colorido A4 tamanho 31cm largura 65mm (arredondado)</w:t>
            </w:r>
          </w:p>
        </w:tc>
        <w:tc>
          <w:tcPr>
            <w:tcW w:w="1418" w:type="dxa"/>
            <w:vAlign w:val="center"/>
          </w:tcPr>
          <w:p w14:paraId="2FEC95C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15,87</w:t>
            </w:r>
          </w:p>
        </w:tc>
        <w:tc>
          <w:tcPr>
            <w:tcW w:w="1417" w:type="dxa"/>
            <w:vAlign w:val="center"/>
          </w:tcPr>
          <w:p w14:paraId="223BB9F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634,80</w:t>
            </w:r>
          </w:p>
        </w:tc>
      </w:tr>
      <w:tr w:rsidR="00E25271" w:rsidRPr="00B4000A" w14:paraId="5A9EC51C" w14:textId="77777777" w:rsidTr="00FE10A0">
        <w:tc>
          <w:tcPr>
            <w:tcW w:w="628" w:type="dxa"/>
            <w:vAlign w:val="center"/>
          </w:tcPr>
          <w:p w14:paraId="794136F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237</w:t>
            </w:r>
          </w:p>
        </w:tc>
        <w:tc>
          <w:tcPr>
            <w:tcW w:w="794" w:type="dxa"/>
            <w:vAlign w:val="center"/>
          </w:tcPr>
          <w:p w14:paraId="55E61E3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320</w:t>
            </w:r>
          </w:p>
        </w:tc>
        <w:tc>
          <w:tcPr>
            <w:tcW w:w="700" w:type="dxa"/>
            <w:vAlign w:val="center"/>
          </w:tcPr>
          <w:p w14:paraId="7821C2E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23FD89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Régua acrílica plástica transparente 30X2,5cm</w:t>
            </w:r>
          </w:p>
        </w:tc>
        <w:tc>
          <w:tcPr>
            <w:tcW w:w="1418" w:type="dxa"/>
            <w:vAlign w:val="center"/>
          </w:tcPr>
          <w:p w14:paraId="2665C2B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2,46</w:t>
            </w:r>
          </w:p>
        </w:tc>
        <w:tc>
          <w:tcPr>
            <w:tcW w:w="1417" w:type="dxa"/>
            <w:vAlign w:val="center"/>
          </w:tcPr>
          <w:p w14:paraId="28EB015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787,20</w:t>
            </w:r>
          </w:p>
        </w:tc>
      </w:tr>
      <w:tr w:rsidR="00E25271" w:rsidRPr="00B4000A" w14:paraId="4A19CD67" w14:textId="77777777" w:rsidTr="00FE10A0">
        <w:tc>
          <w:tcPr>
            <w:tcW w:w="628" w:type="dxa"/>
            <w:vAlign w:val="center"/>
          </w:tcPr>
          <w:p w14:paraId="17FCBBF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238</w:t>
            </w:r>
          </w:p>
        </w:tc>
        <w:tc>
          <w:tcPr>
            <w:tcW w:w="794" w:type="dxa"/>
            <w:vAlign w:val="center"/>
          </w:tcPr>
          <w:p w14:paraId="55C3785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46ECE01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85D086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Régua de ângulo de 0 a 180 graus, protetor rotativo de cabeça redonda</w:t>
            </w:r>
          </w:p>
        </w:tc>
        <w:tc>
          <w:tcPr>
            <w:tcW w:w="1418" w:type="dxa"/>
            <w:vAlign w:val="center"/>
          </w:tcPr>
          <w:p w14:paraId="7418268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6,45</w:t>
            </w:r>
          </w:p>
        </w:tc>
        <w:tc>
          <w:tcPr>
            <w:tcW w:w="1417" w:type="dxa"/>
            <w:vAlign w:val="center"/>
          </w:tcPr>
          <w:p w14:paraId="5D8B752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64,50</w:t>
            </w:r>
          </w:p>
        </w:tc>
      </w:tr>
      <w:tr w:rsidR="00E25271" w:rsidRPr="00B4000A" w14:paraId="2E1270BC" w14:textId="77777777" w:rsidTr="00FE10A0">
        <w:tc>
          <w:tcPr>
            <w:tcW w:w="628" w:type="dxa"/>
            <w:vAlign w:val="center"/>
          </w:tcPr>
          <w:p w14:paraId="5AE9D4C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239</w:t>
            </w:r>
          </w:p>
        </w:tc>
        <w:tc>
          <w:tcPr>
            <w:tcW w:w="794" w:type="dxa"/>
            <w:vAlign w:val="center"/>
          </w:tcPr>
          <w:p w14:paraId="57942FB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200</w:t>
            </w:r>
          </w:p>
        </w:tc>
        <w:tc>
          <w:tcPr>
            <w:tcW w:w="700" w:type="dxa"/>
            <w:vAlign w:val="center"/>
          </w:tcPr>
          <w:p w14:paraId="6AF6F7B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F88F8F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Sacos de pacote de presente 30x44 </w:t>
            </w:r>
          </w:p>
        </w:tc>
        <w:tc>
          <w:tcPr>
            <w:tcW w:w="1418" w:type="dxa"/>
            <w:vAlign w:val="center"/>
          </w:tcPr>
          <w:p w14:paraId="64C440C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1,46</w:t>
            </w:r>
          </w:p>
        </w:tc>
        <w:tc>
          <w:tcPr>
            <w:tcW w:w="1417" w:type="dxa"/>
            <w:vAlign w:val="center"/>
          </w:tcPr>
          <w:p w14:paraId="57F6B1D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292,00</w:t>
            </w:r>
          </w:p>
        </w:tc>
      </w:tr>
      <w:tr w:rsidR="00E25271" w:rsidRPr="00B4000A" w14:paraId="08AE442C" w14:textId="77777777" w:rsidTr="00FE10A0">
        <w:tc>
          <w:tcPr>
            <w:tcW w:w="628" w:type="dxa"/>
            <w:vAlign w:val="center"/>
          </w:tcPr>
          <w:p w14:paraId="147BA308"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240</w:t>
            </w:r>
          </w:p>
        </w:tc>
        <w:tc>
          <w:tcPr>
            <w:tcW w:w="794" w:type="dxa"/>
            <w:vAlign w:val="center"/>
          </w:tcPr>
          <w:p w14:paraId="662A2F5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85</w:t>
            </w:r>
          </w:p>
        </w:tc>
        <w:tc>
          <w:tcPr>
            <w:tcW w:w="700" w:type="dxa"/>
            <w:vAlign w:val="center"/>
          </w:tcPr>
          <w:p w14:paraId="7B67EB3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CB83E9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Teclado USB</w:t>
            </w:r>
          </w:p>
        </w:tc>
        <w:tc>
          <w:tcPr>
            <w:tcW w:w="1418" w:type="dxa"/>
            <w:vAlign w:val="center"/>
          </w:tcPr>
          <w:p w14:paraId="23458F4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32,61</w:t>
            </w:r>
          </w:p>
        </w:tc>
        <w:tc>
          <w:tcPr>
            <w:tcW w:w="1417" w:type="dxa"/>
            <w:vAlign w:val="center"/>
          </w:tcPr>
          <w:p w14:paraId="3E95822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2.771,85 </w:t>
            </w:r>
          </w:p>
        </w:tc>
      </w:tr>
      <w:tr w:rsidR="00E25271" w:rsidRPr="00B4000A" w14:paraId="53661040" w14:textId="77777777" w:rsidTr="00FE10A0">
        <w:tc>
          <w:tcPr>
            <w:tcW w:w="628" w:type="dxa"/>
            <w:vAlign w:val="center"/>
          </w:tcPr>
          <w:p w14:paraId="2079FC1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241</w:t>
            </w:r>
          </w:p>
        </w:tc>
        <w:tc>
          <w:tcPr>
            <w:tcW w:w="794" w:type="dxa"/>
            <w:vAlign w:val="center"/>
          </w:tcPr>
          <w:p w14:paraId="02C8C95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180</w:t>
            </w:r>
          </w:p>
        </w:tc>
        <w:tc>
          <w:tcPr>
            <w:tcW w:w="700" w:type="dxa"/>
            <w:vAlign w:val="center"/>
          </w:tcPr>
          <w:p w14:paraId="6BE1A17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9FB4FC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Tesoura escolar lâmina em aço inox 13cm ponta arredondada</w:t>
            </w:r>
          </w:p>
        </w:tc>
        <w:tc>
          <w:tcPr>
            <w:tcW w:w="1418" w:type="dxa"/>
            <w:vAlign w:val="center"/>
          </w:tcPr>
          <w:p w14:paraId="4930936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3,35</w:t>
            </w:r>
          </w:p>
        </w:tc>
        <w:tc>
          <w:tcPr>
            <w:tcW w:w="1417" w:type="dxa"/>
            <w:vAlign w:val="center"/>
          </w:tcPr>
          <w:p w14:paraId="6794D2C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603,00</w:t>
            </w:r>
          </w:p>
        </w:tc>
      </w:tr>
      <w:tr w:rsidR="00E25271" w:rsidRPr="00B4000A" w14:paraId="6A7A7C30" w14:textId="77777777" w:rsidTr="00FE10A0">
        <w:tc>
          <w:tcPr>
            <w:tcW w:w="628" w:type="dxa"/>
            <w:vAlign w:val="center"/>
          </w:tcPr>
          <w:p w14:paraId="0D8A54C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242</w:t>
            </w:r>
          </w:p>
        </w:tc>
        <w:tc>
          <w:tcPr>
            <w:tcW w:w="794" w:type="dxa"/>
            <w:vAlign w:val="center"/>
          </w:tcPr>
          <w:p w14:paraId="0EE3DF0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115</w:t>
            </w:r>
          </w:p>
        </w:tc>
        <w:tc>
          <w:tcPr>
            <w:tcW w:w="700" w:type="dxa"/>
            <w:vAlign w:val="center"/>
          </w:tcPr>
          <w:p w14:paraId="56EF6C2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A15DE6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Tesoura multiuso cabo de plástico 21cm x 8cm</w:t>
            </w:r>
          </w:p>
        </w:tc>
        <w:tc>
          <w:tcPr>
            <w:tcW w:w="1418" w:type="dxa"/>
            <w:vAlign w:val="center"/>
          </w:tcPr>
          <w:p w14:paraId="7400F58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12,35</w:t>
            </w:r>
          </w:p>
        </w:tc>
        <w:tc>
          <w:tcPr>
            <w:tcW w:w="1417" w:type="dxa"/>
            <w:vAlign w:val="center"/>
          </w:tcPr>
          <w:p w14:paraId="63D7D7B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1.420,25</w:t>
            </w:r>
          </w:p>
        </w:tc>
      </w:tr>
      <w:tr w:rsidR="00E25271" w:rsidRPr="00B4000A" w14:paraId="4B0B69BF" w14:textId="77777777" w:rsidTr="00FE10A0">
        <w:tc>
          <w:tcPr>
            <w:tcW w:w="628" w:type="dxa"/>
            <w:vAlign w:val="center"/>
          </w:tcPr>
          <w:p w14:paraId="77FB23F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243</w:t>
            </w:r>
          </w:p>
        </w:tc>
        <w:tc>
          <w:tcPr>
            <w:tcW w:w="794" w:type="dxa"/>
            <w:vAlign w:val="center"/>
          </w:tcPr>
          <w:p w14:paraId="789E9A9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779E263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092CFA3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para pintura facial, cores variadas, 170ml</w:t>
            </w:r>
          </w:p>
        </w:tc>
        <w:tc>
          <w:tcPr>
            <w:tcW w:w="1418" w:type="dxa"/>
            <w:vAlign w:val="center"/>
          </w:tcPr>
          <w:p w14:paraId="1D8757D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38,16</w:t>
            </w:r>
          </w:p>
        </w:tc>
        <w:tc>
          <w:tcPr>
            <w:tcW w:w="1417" w:type="dxa"/>
            <w:vAlign w:val="center"/>
          </w:tcPr>
          <w:p w14:paraId="6C426AE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381,60</w:t>
            </w:r>
          </w:p>
        </w:tc>
      </w:tr>
      <w:tr w:rsidR="00E25271" w:rsidRPr="00B4000A" w14:paraId="16630246" w14:textId="77777777" w:rsidTr="00FE10A0">
        <w:tc>
          <w:tcPr>
            <w:tcW w:w="628" w:type="dxa"/>
            <w:vAlign w:val="center"/>
          </w:tcPr>
          <w:p w14:paraId="0FE491C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lastRenderedPageBreak/>
              <w:t>244</w:t>
            </w:r>
          </w:p>
        </w:tc>
        <w:tc>
          <w:tcPr>
            <w:tcW w:w="794" w:type="dxa"/>
            <w:vAlign w:val="center"/>
          </w:tcPr>
          <w:p w14:paraId="4EB9BE3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46C2F09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F93A11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fosca para artesanato amarela 250ml</w:t>
            </w:r>
          </w:p>
        </w:tc>
        <w:tc>
          <w:tcPr>
            <w:tcW w:w="1418" w:type="dxa"/>
            <w:vAlign w:val="center"/>
          </w:tcPr>
          <w:p w14:paraId="1D972AC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4B51A63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E25271" w:rsidRPr="00B4000A" w14:paraId="56E99471" w14:textId="77777777" w:rsidTr="00FE10A0">
        <w:tc>
          <w:tcPr>
            <w:tcW w:w="628" w:type="dxa"/>
            <w:vAlign w:val="center"/>
          </w:tcPr>
          <w:p w14:paraId="6F5AECE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245</w:t>
            </w:r>
          </w:p>
        </w:tc>
        <w:tc>
          <w:tcPr>
            <w:tcW w:w="794" w:type="dxa"/>
            <w:vAlign w:val="center"/>
          </w:tcPr>
          <w:p w14:paraId="0E40347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5029702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0C0677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fosca para artesanato azul 250ml</w:t>
            </w:r>
          </w:p>
        </w:tc>
        <w:tc>
          <w:tcPr>
            <w:tcW w:w="1418" w:type="dxa"/>
            <w:vAlign w:val="center"/>
          </w:tcPr>
          <w:p w14:paraId="504E8EF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70CF2C7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E25271" w:rsidRPr="00B4000A" w14:paraId="620F3F5A" w14:textId="77777777" w:rsidTr="00FE10A0">
        <w:tc>
          <w:tcPr>
            <w:tcW w:w="628" w:type="dxa"/>
            <w:vAlign w:val="center"/>
          </w:tcPr>
          <w:p w14:paraId="59F08A5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246</w:t>
            </w:r>
          </w:p>
        </w:tc>
        <w:tc>
          <w:tcPr>
            <w:tcW w:w="794" w:type="dxa"/>
            <w:vAlign w:val="center"/>
          </w:tcPr>
          <w:p w14:paraId="7BF81CE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24</w:t>
            </w:r>
          </w:p>
        </w:tc>
        <w:tc>
          <w:tcPr>
            <w:tcW w:w="700" w:type="dxa"/>
            <w:vAlign w:val="center"/>
          </w:tcPr>
          <w:p w14:paraId="78796F9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5BB753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fosca para artesanato branca 250ml</w:t>
            </w:r>
          </w:p>
        </w:tc>
        <w:tc>
          <w:tcPr>
            <w:tcW w:w="1418" w:type="dxa"/>
            <w:vAlign w:val="center"/>
          </w:tcPr>
          <w:p w14:paraId="638D563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40323B0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727,20</w:t>
            </w:r>
          </w:p>
        </w:tc>
      </w:tr>
      <w:tr w:rsidR="00E25271" w:rsidRPr="00B4000A" w14:paraId="562BAC6C" w14:textId="77777777" w:rsidTr="00FE10A0">
        <w:tc>
          <w:tcPr>
            <w:tcW w:w="628" w:type="dxa"/>
            <w:vAlign w:val="center"/>
          </w:tcPr>
          <w:p w14:paraId="7DFE484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247</w:t>
            </w:r>
          </w:p>
        </w:tc>
        <w:tc>
          <w:tcPr>
            <w:tcW w:w="794" w:type="dxa"/>
            <w:vAlign w:val="center"/>
          </w:tcPr>
          <w:p w14:paraId="1F2854F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69505AF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ABEFB1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fosca para artesanato camurça 250ml</w:t>
            </w:r>
          </w:p>
        </w:tc>
        <w:tc>
          <w:tcPr>
            <w:tcW w:w="1418" w:type="dxa"/>
            <w:vAlign w:val="center"/>
          </w:tcPr>
          <w:p w14:paraId="1BB38C2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5213A19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E25271" w:rsidRPr="00B4000A" w14:paraId="4097AF88" w14:textId="77777777" w:rsidTr="00FE10A0">
        <w:tc>
          <w:tcPr>
            <w:tcW w:w="628" w:type="dxa"/>
            <w:vAlign w:val="center"/>
          </w:tcPr>
          <w:p w14:paraId="6482816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248</w:t>
            </w:r>
          </w:p>
        </w:tc>
        <w:tc>
          <w:tcPr>
            <w:tcW w:w="794" w:type="dxa"/>
            <w:vAlign w:val="center"/>
          </w:tcPr>
          <w:p w14:paraId="7DAB21E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2940CB2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5BE530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fosca para artesanato preta 250ml</w:t>
            </w:r>
          </w:p>
        </w:tc>
        <w:tc>
          <w:tcPr>
            <w:tcW w:w="1418" w:type="dxa"/>
            <w:vAlign w:val="center"/>
          </w:tcPr>
          <w:p w14:paraId="61845F2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2E424D2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E25271" w:rsidRPr="00B4000A" w14:paraId="73F97833" w14:textId="77777777" w:rsidTr="00FE10A0">
        <w:tc>
          <w:tcPr>
            <w:tcW w:w="628" w:type="dxa"/>
            <w:vAlign w:val="center"/>
          </w:tcPr>
          <w:p w14:paraId="1635DBB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249</w:t>
            </w:r>
          </w:p>
        </w:tc>
        <w:tc>
          <w:tcPr>
            <w:tcW w:w="794" w:type="dxa"/>
            <w:vAlign w:val="center"/>
          </w:tcPr>
          <w:p w14:paraId="2B3B814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24DB73A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1F0DF5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fosca para artesanato rosa 250ml</w:t>
            </w:r>
          </w:p>
        </w:tc>
        <w:tc>
          <w:tcPr>
            <w:tcW w:w="1418" w:type="dxa"/>
            <w:vAlign w:val="center"/>
          </w:tcPr>
          <w:p w14:paraId="60B4778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065B347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E25271" w:rsidRPr="00B4000A" w14:paraId="1EF66ABC" w14:textId="77777777" w:rsidTr="00FE10A0">
        <w:tc>
          <w:tcPr>
            <w:tcW w:w="628" w:type="dxa"/>
            <w:vAlign w:val="center"/>
          </w:tcPr>
          <w:p w14:paraId="44851FB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250</w:t>
            </w:r>
          </w:p>
        </w:tc>
        <w:tc>
          <w:tcPr>
            <w:tcW w:w="794" w:type="dxa"/>
            <w:vAlign w:val="center"/>
          </w:tcPr>
          <w:p w14:paraId="421F35A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425A370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9FD44C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fosca para artesanato verde 250ml</w:t>
            </w:r>
          </w:p>
        </w:tc>
        <w:tc>
          <w:tcPr>
            <w:tcW w:w="1418" w:type="dxa"/>
            <w:vAlign w:val="center"/>
          </w:tcPr>
          <w:p w14:paraId="24448C9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74D15D5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E25271" w:rsidRPr="00B4000A" w14:paraId="5D1E2A1D" w14:textId="77777777" w:rsidTr="00FE10A0">
        <w:tc>
          <w:tcPr>
            <w:tcW w:w="628" w:type="dxa"/>
            <w:vAlign w:val="center"/>
          </w:tcPr>
          <w:p w14:paraId="6E6974A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251</w:t>
            </w:r>
          </w:p>
        </w:tc>
        <w:tc>
          <w:tcPr>
            <w:tcW w:w="794" w:type="dxa"/>
            <w:vAlign w:val="center"/>
          </w:tcPr>
          <w:p w14:paraId="5EAD1A0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20</w:t>
            </w:r>
          </w:p>
        </w:tc>
        <w:tc>
          <w:tcPr>
            <w:tcW w:w="700" w:type="dxa"/>
            <w:vAlign w:val="center"/>
          </w:tcPr>
          <w:p w14:paraId="31CBBBE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FF5874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fosca para artesanato vermelha 250ml</w:t>
            </w:r>
          </w:p>
        </w:tc>
        <w:tc>
          <w:tcPr>
            <w:tcW w:w="1418" w:type="dxa"/>
            <w:vAlign w:val="center"/>
          </w:tcPr>
          <w:p w14:paraId="3954A01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30,30</w:t>
            </w:r>
          </w:p>
        </w:tc>
        <w:tc>
          <w:tcPr>
            <w:tcW w:w="1417" w:type="dxa"/>
            <w:vAlign w:val="center"/>
          </w:tcPr>
          <w:p w14:paraId="7E8F5E3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606,00</w:t>
            </w:r>
          </w:p>
        </w:tc>
      </w:tr>
      <w:tr w:rsidR="00E25271" w:rsidRPr="00B4000A" w14:paraId="406466DB" w14:textId="77777777" w:rsidTr="00FE10A0">
        <w:tc>
          <w:tcPr>
            <w:tcW w:w="628" w:type="dxa"/>
            <w:vAlign w:val="center"/>
          </w:tcPr>
          <w:p w14:paraId="694274F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252</w:t>
            </w:r>
          </w:p>
        </w:tc>
        <w:tc>
          <w:tcPr>
            <w:tcW w:w="794" w:type="dxa"/>
            <w:vAlign w:val="center"/>
          </w:tcPr>
          <w:p w14:paraId="358E578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130</w:t>
            </w:r>
          </w:p>
        </w:tc>
        <w:tc>
          <w:tcPr>
            <w:tcW w:w="700" w:type="dxa"/>
            <w:vAlign w:val="center"/>
          </w:tcPr>
          <w:p w14:paraId="30C01B6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54E7031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guache 15ml com 6 c ores</w:t>
            </w:r>
          </w:p>
        </w:tc>
        <w:tc>
          <w:tcPr>
            <w:tcW w:w="1418" w:type="dxa"/>
            <w:vAlign w:val="center"/>
          </w:tcPr>
          <w:p w14:paraId="3D6EAC0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8,87</w:t>
            </w:r>
          </w:p>
        </w:tc>
        <w:tc>
          <w:tcPr>
            <w:tcW w:w="1417" w:type="dxa"/>
            <w:vAlign w:val="center"/>
          </w:tcPr>
          <w:p w14:paraId="59CA492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1.153,10</w:t>
            </w:r>
          </w:p>
        </w:tc>
      </w:tr>
      <w:tr w:rsidR="00E25271" w:rsidRPr="00B4000A" w14:paraId="291CD231" w14:textId="77777777" w:rsidTr="00FE10A0">
        <w:tc>
          <w:tcPr>
            <w:tcW w:w="628" w:type="dxa"/>
            <w:vAlign w:val="center"/>
          </w:tcPr>
          <w:p w14:paraId="66CAC0A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253</w:t>
            </w:r>
          </w:p>
        </w:tc>
        <w:tc>
          <w:tcPr>
            <w:tcW w:w="794" w:type="dxa"/>
            <w:vAlign w:val="center"/>
          </w:tcPr>
          <w:p w14:paraId="0B4E232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4FA88B5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FF6EE4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guache, embalagem com 250ml, cor amarela</w:t>
            </w:r>
          </w:p>
        </w:tc>
        <w:tc>
          <w:tcPr>
            <w:tcW w:w="1418" w:type="dxa"/>
            <w:vAlign w:val="center"/>
          </w:tcPr>
          <w:p w14:paraId="0F1F4FC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6,94</w:t>
            </w:r>
          </w:p>
        </w:tc>
        <w:tc>
          <w:tcPr>
            <w:tcW w:w="1417" w:type="dxa"/>
            <w:vAlign w:val="center"/>
          </w:tcPr>
          <w:p w14:paraId="3F43DA5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277,60</w:t>
            </w:r>
          </w:p>
        </w:tc>
      </w:tr>
      <w:tr w:rsidR="00E25271" w:rsidRPr="00B4000A" w14:paraId="761AA70D" w14:textId="77777777" w:rsidTr="00FE10A0">
        <w:tc>
          <w:tcPr>
            <w:tcW w:w="628" w:type="dxa"/>
            <w:vAlign w:val="center"/>
          </w:tcPr>
          <w:p w14:paraId="51B8625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254</w:t>
            </w:r>
          </w:p>
        </w:tc>
        <w:tc>
          <w:tcPr>
            <w:tcW w:w="794" w:type="dxa"/>
            <w:vAlign w:val="center"/>
          </w:tcPr>
          <w:p w14:paraId="29A07FF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0D59E59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CC9E14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guache, embalagem com 250ml, cor azul</w:t>
            </w:r>
          </w:p>
        </w:tc>
        <w:tc>
          <w:tcPr>
            <w:tcW w:w="1418" w:type="dxa"/>
            <w:vAlign w:val="center"/>
          </w:tcPr>
          <w:p w14:paraId="77D3E0D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6,92</w:t>
            </w:r>
          </w:p>
        </w:tc>
        <w:tc>
          <w:tcPr>
            <w:tcW w:w="1417" w:type="dxa"/>
            <w:vAlign w:val="center"/>
          </w:tcPr>
          <w:p w14:paraId="1666857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276,80 </w:t>
            </w:r>
          </w:p>
        </w:tc>
      </w:tr>
      <w:tr w:rsidR="00E25271" w:rsidRPr="00B4000A" w14:paraId="0CDBA16C" w14:textId="77777777" w:rsidTr="00FE10A0">
        <w:tc>
          <w:tcPr>
            <w:tcW w:w="628" w:type="dxa"/>
            <w:vAlign w:val="center"/>
          </w:tcPr>
          <w:p w14:paraId="77879DD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255</w:t>
            </w:r>
          </w:p>
        </w:tc>
        <w:tc>
          <w:tcPr>
            <w:tcW w:w="794" w:type="dxa"/>
            <w:vAlign w:val="center"/>
          </w:tcPr>
          <w:p w14:paraId="28BF7F0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5579DAE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ECEDCAE"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guache, embalagem com 250ml, cor pêssego</w:t>
            </w:r>
          </w:p>
        </w:tc>
        <w:tc>
          <w:tcPr>
            <w:tcW w:w="1418" w:type="dxa"/>
            <w:vAlign w:val="center"/>
          </w:tcPr>
          <w:p w14:paraId="20F4CB1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6A20F17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E25271" w:rsidRPr="00B4000A" w14:paraId="1B28779A" w14:textId="77777777" w:rsidTr="00FE10A0">
        <w:tc>
          <w:tcPr>
            <w:tcW w:w="628" w:type="dxa"/>
            <w:vAlign w:val="center"/>
          </w:tcPr>
          <w:p w14:paraId="60CC5B2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256</w:t>
            </w:r>
          </w:p>
        </w:tc>
        <w:tc>
          <w:tcPr>
            <w:tcW w:w="794" w:type="dxa"/>
            <w:vAlign w:val="center"/>
          </w:tcPr>
          <w:p w14:paraId="1AD142A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68F7D57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6C42DC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guache, embalagem com 250ml, cor preta</w:t>
            </w:r>
          </w:p>
        </w:tc>
        <w:tc>
          <w:tcPr>
            <w:tcW w:w="1418" w:type="dxa"/>
            <w:vAlign w:val="center"/>
          </w:tcPr>
          <w:p w14:paraId="2F1D5AC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1430473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E25271" w:rsidRPr="00B4000A" w14:paraId="35EBA869" w14:textId="77777777" w:rsidTr="00FE10A0">
        <w:tc>
          <w:tcPr>
            <w:tcW w:w="628" w:type="dxa"/>
            <w:vAlign w:val="center"/>
          </w:tcPr>
          <w:p w14:paraId="7A80FD0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257</w:t>
            </w:r>
          </w:p>
        </w:tc>
        <w:tc>
          <w:tcPr>
            <w:tcW w:w="794" w:type="dxa"/>
            <w:vAlign w:val="center"/>
          </w:tcPr>
          <w:p w14:paraId="4177C43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2AAF67B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629D8D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guache, embalagem com 250ml, cor rosa</w:t>
            </w:r>
          </w:p>
        </w:tc>
        <w:tc>
          <w:tcPr>
            <w:tcW w:w="1418" w:type="dxa"/>
            <w:vAlign w:val="center"/>
          </w:tcPr>
          <w:p w14:paraId="2E70FE1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3FD0522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E25271" w:rsidRPr="00B4000A" w14:paraId="0EAF68BB" w14:textId="77777777" w:rsidTr="00FE10A0">
        <w:tc>
          <w:tcPr>
            <w:tcW w:w="628" w:type="dxa"/>
            <w:vAlign w:val="center"/>
          </w:tcPr>
          <w:p w14:paraId="2CA8979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258</w:t>
            </w:r>
          </w:p>
        </w:tc>
        <w:tc>
          <w:tcPr>
            <w:tcW w:w="794" w:type="dxa"/>
            <w:vAlign w:val="center"/>
          </w:tcPr>
          <w:p w14:paraId="5ACD493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107E7B0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F42904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guache, embalagem com 250ml, cor verde escuro</w:t>
            </w:r>
          </w:p>
        </w:tc>
        <w:tc>
          <w:tcPr>
            <w:tcW w:w="1418" w:type="dxa"/>
            <w:vAlign w:val="center"/>
          </w:tcPr>
          <w:p w14:paraId="17A62B1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5CCF104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E25271" w:rsidRPr="00B4000A" w14:paraId="068CA05B" w14:textId="77777777" w:rsidTr="00FE10A0">
        <w:tc>
          <w:tcPr>
            <w:tcW w:w="628" w:type="dxa"/>
            <w:vAlign w:val="center"/>
          </w:tcPr>
          <w:p w14:paraId="7A517C9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259</w:t>
            </w:r>
          </w:p>
        </w:tc>
        <w:tc>
          <w:tcPr>
            <w:tcW w:w="794" w:type="dxa"/>
            <w:vAlign w:val="center"/>
          </w:tcPr>
          <w:p w14:paraId="2326731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151A347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95B7D6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guache, embalagem com 250ml, cor vermelha</w:t>
            </w:r>
          </w:p>
        </w:tc>
        <w:tc>
          <w:tcPr>
            <w:tcW w:w="1418" w:type="dxa"/>
            <w:vAlign w:val="center"/>
          </w:tcPr>
          <w:p w14:paraId="35E7309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6,93</w:t>
            </w:r>
          </w:p>
        </w:tc>
        <w:tc>
          <w:tcPr>
            <w:tcW w:w="1417" w:type="dxa"/>
            <w:vAlign w:val="center"/>
          </w:tcPr>
          <w:p w14:paraId="013FC59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277,20</w:t>
            </w:r>
          </w:p>
        </w:tc>
      </w:tr>
      <w:tr w:rsidR="00E25271" w:rsidRPr="00B4000A" w14:paraId="24A89F99" w14:textId="77777777" w:rsidTr="00FE10A0">
        <w:tc>
          <w:tcPr>
            <w:tcW w:w="628" w:type="dxa"/>
            <w:vAlign w:val="center"/>
          </w:tcPr>
          <w:p w14:paraId="5BF07CC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260</w:t>
            </w:r>
          </w:p>
        </w:tc>
        <w:tc>
          <w:tcPr>
            <w:tcW w:w="794" w:type="dxa"/>
            <w:vAlign w:val="center"/>
          </w:tcPr>
          <w:p w14:paraId="33EED83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6CE9268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77892A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azul para recarga canetões quadro branco 15ml</w:t>
            </w:r>
          </w:p>
        </w:tc>
        <w:tc>
          <w:tcPr>
            <w:tcW w:w="1418" w:type="dxa"/>
            <w:vAlign w:val="center"/>
          </w:tcPr>
          <w:p w14:paraId="779F5A7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11,47</w:t>
            </w:r>
          </w:p>
        </w:tc>
        <w:tc>
          <w:tcPr>
            <w:tcW w:w="1417" w:type="dxa"/>
            <w:vAlign w:val="center"/>
          </w:tcPr>
          <w:p w14:paraId="375DCDB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114,70</w:t>
            </w:r>
          </w:p>
        </w:tc>
      </w:tr>
      <w:tr w:rsidR="00E25271" w:rsidRPr="00B4000A" w14:paraId="24662BC9" w14:textId="77777777" w:rsidTr="00FE10A0">
        <w:tc>
          <w:tcPr>
            <w:tcW w:w="628" w:type="dxa"/>
            <w:vAlign w:val="center"/>
          </w:tcPr>
          <w:p w14:paraId="73FF6F1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261</w:t>
            </w:r>
          </w:p>
        </w:tc>
        <w:tc>
          <w:tcPr>
            <w:tcW w:w="794" w:type="dxa"/>
            <w:vAlign w:val="center"/>
          </w:tcPr>
          <w:p w14:paraId="2954F21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3AD8FDA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187D59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preta para recarga canetões quadro branco 15ml</w:t>
            </w:r>
          </w:p>
        </w:tc>
        <w:tc>
          <w:tcPr>
            <w:tcW w:w="1418" w:type="dxa"/>
            <w:vAlign w:val="center"/>
          </w:tcPr>
          <w:p w14:paraId="43191D1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11,47</w:t>
            </w:r>
          </w:p>
        </w:tc>
        <w:tc>
          <w:tcPr>
            <w:tcW w:w="1417" w:type="dxa"/>
            <w:vAlign w:val="center"/>
          </w:tcPr>
          <w:p w14:paraId="357D565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114,70</w:t>
            </w:r>
          </w:p>
        </w:tc>
      </w:tr>
      <w:tr w:rsidR="00E25271" w:rsidRPr="00B4000A" w14:paraId="560378B7" w14:textId="77777777" w:rsidTr="00FE10A0">
        <w:tc>
          <w:tcPr>
            <w:tcW w:w="628" w:type="dxa"/>
            <w:vAlign w:val="center"/>
          </w:tcPr>
          <w:p w14:paraId="7EAA923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262</w:t>
            </w:r>
          </w:p>
        </w:tc>
        <w:tc>
          <w:tcPr>
            <w:tcW w:w="794" w:type="dxa"/>
            <w:vAlign w:val="center"/>
          </w:tcPr>
          <w:p w14:paraId="70B90E4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06662EE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92173A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verde para recarga canetões quadro branco 15ml</w:t>
            </w:r>
          </w:p>
        </w:tc>
        <w:tc>
          <w:tcPr>
            <w:tcW w:w="1418" w:type="dxa"/>
            <w:vAlign w:val="center"/>
          </w:tcPr>
          <w:p w14:paraId="335DFE6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11,47</w:t>
            </w:r>
          </w:p>
        </w:tc>
        <w:tc>
          <w:tcPr>
            <w:tcW w:w="1417" w:type="dxa"/>
            <w:vAlign w:val="center"/>
          </w:tcPr>
          <w:p w14:paraId="37F53BC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114,70</w:t>
            </w:r>
          </w:p>
        </w:tc>
      </w:tr>
      <w:tr w:rsidR="00E25271" w:rsidRPr="00B4000A" w14:paraId="180B9227" w14:textId="77777777" w:rsidTr="00FE10A0">
        <w:tc>
          <w:tcPr>
            <w:tcW w:w="628" w:type="dxa"/>
            <w:vAlign w:val="center"/>
          </w:tcPr>
          <w:p w14:paraId="5E3AF77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263</w:t>
            </w:r>
          </w:p>
        </w:tc>
        <w:tc>
          <w:tcPr>
            <w:tcW w:w="794" w:type="dxa"/>
            <w:vAlign w:val="center"/>
          </w:tcPr>
          <w:p w14:paraId="1735960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7DC8A08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4C2E75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vermelha para recarga canetões quadro branco 15ml</w:t>
            </w:r>
          </w:p>
        </w:tc>
        <w:tc>
          <w:tcPr>
            <w:tcW w:w="1418" w:type="dxa"/>
            <w:vAlign w:val="center"/>
          </w:tcPr>
          <w:p w14:paraId="143179A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11,47</w:t>
            </w:r>
          </w:p>
        </w:tc>
        <w:tc>
          <w:tcPr>
            <w:tcW w:w="1417" w:type="dxa"/>
            <w:vAlign w:val="center"/>
          </w:tcPr>
          <w:p w14:paraId="4913CF7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91,76 </w:t>
            </w:r>
          </w:p>
        </w:tc>
      </w:tr>
      <w:tr w:rsidR="00E25271" w:rsidRPr="00B4000A" w14:paraId="237DA841" w14:textId="77777777" w:rsidTr="00FE10A0">
        <w:tc>
          <w:tcPr>
            <w:tcW w:w="628" w:type="dxa"/>
            <w:vAlign w:val="center"/>
          </w:tcPr>
          <w:p w14:paraId="0EF2AE4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264</w:t>
            </w:r>
          </w:p>
        </w:tc>
        <w:tc>
          <w:tcPr>
            <w:tcW w:w="794" w:type="dxa"/>
            <w:vAlign w:val="center"/>
          </w:tcPr>
          <w:p w14:paraId="0F15621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28</w:t>
            </w:r>
          </w:p>
        </w:tc>
        <w:tc>
          <w:tcPr>
            <w:tcW w:w="700" w:type="dxa"/>
            <w:vAlign w:val="center"/>
          </w:tcPr>
          <w:p w14:paraId="425FF27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5E5228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Spray azul 350ml</w:t>
            </w:r>
          </w:p>
        </w:tc>
        <w:tc>
          <w:tcPr>
            <w:tcW w:w="1418" w:type="dxa"/>
            <w:vAlign w:val="center"/>
          </w:tcPr>
          <w:p w14:paraId="726AA5C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0067A6F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793,24</w:t>
            </w:r>
          </w:p>
        </w:tc>
      </w:tr>
      <w:tr w:rsidR="00E25271" w:rsidRPr="00B4000A" w14:paraId="413CFC77" w14:textId="77777777" w:rsidTr="00FE10A0">
        <w:tc>
          <w:tcPr>
            <w:tcW w:w="628" w:type="dxa"/>
            <w:vAlign w:val="center"/>
          </w:tcPr>
          <w:p w14:paraId="26AC7A8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265</w:t>
            </w:r>
          </w:p>
        </w:tc>
        <w:tc>
          <w:tcPr>
            <w:tcW w:w="794" w:type="dxa"/>
            <w:vAlign w:val="center"/>
          </w:tcPr>
          <w:p w14:paraId="41E4E4F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05305E0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B93EFE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Spray branca 350ml</w:t>
            </w:r>
          </w:p>
        </w:tc>
        <w:tc>
          <w:tcPr>
            <w:tcW w:w="1418" w:type="dxa"/>
            <w:vAlign w:val="center"/>
          </w:tcPr>
          <w:p w14:paraId="65678E6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50CF715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E25271" w:rsidRPr="00B4000A" w14:paraId="7C1546B2" w14:textId="77777777" w:rsidTr="00FE10A0">
        <w:tc>
          <w:tcPr>
            <w:tcW w:w="628" w:type="dxa"/>
            <w:vAlign w:val="center"/>
          </w:tcPr>
          <w:p w14:paraId="5BAE287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266</w:t>
            </w:r>
          </w:p>
        </w:tc>
        <w:tc>
          <w:tcPr>
            <w:tcW w:w="794" w:type="dxa"/>
            <w:vAlign w:val="center"/>
          </w:tcPr>
          <w:p w14:paraId="4354134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0B74A32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4A2C0A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Spray cobre 350ml</w:t>
            </w:r>
          </w:p>
        </w:tc>
        <w:tc>
          <w:tcPr>
            <w:tcW w:w="1418" w:type="dxa"/>
            <w:vAlign w:val="center"/>
          </w:tcPr>
          <w:p w14:paraId="42C622E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46350BD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E25271" w:rsidRPr="00B4000A" w14:paraId="14AA7B95" w14:textId="77777777" w:rsidTr="00FE10A0">
        <w:tc>
          <w:tcPr>
            <w:tcW w:w="628" w:type="dxa"/>
            <w:vAlign w:val="center"/>
          </w:tcPr>
          <w:p w14:paraId="57460EF4"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267</w:t>
            </w:r>
          </w:p>
        </w:tc>
        <w:tc>
          <w:tcPr>
            <w:tcW w:w="794" w:type="dxa"/>
            <w:vAlign w:val="center"/>
          </w:tcPr>
          <w:p w14:paraId="35B87CE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019BC69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01D61B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Spray dourado 350ml</w:t>
            </w:r>
          </w:p>
        </w:tc>
        <w:tc>
          <w:tcPr>
            <w:tcW w:w="1418" w:type="dxa"/>
            <w:vAlign w:val="center"/>
          </w:tcPr>
          <w:p w14:paraId="1239CC4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4E5E59D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E25271" w:rsidRPr="00B4000A" w14:paraId="1A4D04BA" w14:textId="77777777" w:rsidTr="00FE10A0">
        <w:tc>
          <w:tcPr>
            <w:tcW w:w="628" w:type="dxa"/>
            <w:vAlign w:val="center"/>
          </w:tcPr>
          <w:p w14:paraId="6B53C61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268</w:t>
            </w:r>
          </w:p>
        </w:tc>
        <w:tc>
          <w:tcPr>
            <w:tcW w:w="794" w:type="dxa"/>
            <w:vAlign w:val="center"/>
          </w:tcPr>
          <w:p w14:paraId="07E42F3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57F3FB0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5F19E7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Spray prata 350ml</w:t>
            </w:r>
          </w:p>
        </w:tc>
        <w:tc>
          <w:tcPr>
            <w:tcW w:w="1418" w:type="dxa"/>
            <w:vAlign w:val="center"/>
          </w:tcPr>
          <w:p w14:paraId="61594F8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3A4C405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E25271" w:rsidRPr="00B4000A" w14:paraId="1AB1F1C5" w14:textId="77777777" w:rsidTr="00FE10A0">
        <w:tc>
          <w:tcPr>
            <w:tcW w:w="628" w:type="dxa"/>
            <w:vAlign w:val="center"/>
          </w:tcPr>
          <w:p w14:paraId="17BB131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269</w:t>
            </w:r>
          </w:p>
        </w:tc>
        <w:tc>
          <w:tcPr>
            <w:tcW w:w="794" w:type="dxa"/>
            <w:vAlign w:val="center"/>
          </w:tcPr>
          <w:p w14:paraId="7ED8F43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08</w:t>
            </w:r>
          </w:p>
        </w:tc>
        <w:tc>
          <w:tcPr>
            <w:tcW w:w="700" w:type="dxa"/>
            <w:vAlign w:val="center"/>
          </w:tcPr>
          <w:p w14:paraId="641D89B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C382FA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Spray verde 350ml</w:t>
            </w:r>
          </w:p>
        </w:tc>
        <w:tc>
          <w:tcPr>
            <w:tcW w:w="1418" w:type="dxa"/>
            <w:vAlign w:val="center"/>
          </w:tcPr>
          <w:p w14:paraId="728815A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69B332D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226,64</w:t>
            </w:r>
          </w:p>
        </w:tc>
      </w:tr>
      <w:tr w:rsidR="00E25271" w:rsidRPr="00B4000A" w14:paraId="7F700C62" w14:textId="77777777" w:rsidTr="00FE10A0">
        <w:tc>
          <w:tcPr>
            <w:tcW w:w="628" w:type="dxa"/>
            <w:vAlign w:val="center"/>
          </w:tcPr>
          <w:p w14:paraId="3794C49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270</w:t>
            </w:r>
          </w:p>
        </w:tc>
        <w:tc>
          <w:tcPr>
            <w:tcW w:w="794" w:type="dxa"/>
            <w:vAlign w:val="center"/>
          </w:tcPr>
          <w:p w14:paraId="6147C82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28</w:t>
            </w:r>
          </w:p>
        </w:tc>
        <w:tc>
          <w:tcPr>
            <w:tcW w:w="700" w:type="dxa"/>
            <w:vAlign w:val="center"/>
          </w:tcPr>
          <w:p w14:paraId="19D54E9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734BDF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Spray vermelha 350ml</w:t>
            </w:r>
          </w:p>
        </w:tc>
        <w:tc>
          <w:tcPr>
            <w:tcW w:w="1418" w:type="dxa"/>
            <w:vAlign w:val="center"/>
          </w:tcPr>
          <w:p w14:paraId="2D686EA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28,33</w:t>
            </w:r>
          </w:p>
        </w:tc>
        <w:tc>
          <w:tcPr>
            <w:tcW w:w="1417" w:type="dxa"/>
            <w:vAlign w:val="center"/>
          </w:tcPr>
          <w:p w14:paraId="1A6A69F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793,24</w:t>
            </w:r>
          </w:p>
        </w:tc>
      </w:tr>
      <w:tr w:rsidR="00E25271" w:rsidRPr="00B4000A" w14:paraId="299D9B42" w14:textId="77777777" w:rsidTr="00FE10A0">
        <w:tc>
          <w:tcPr>
            <w:tcW w:w="628" w:type="dxa"/>
            <w:vAlign w:val="center"/>
          </w:tcPr>
          <w:p w14:paraId="0897FBC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271</w:t>
            </w:r>
          </w:p>
        </w:tc>
        <w:tc>
          <w:tcPr>
            <w:tcW w:w="794" w:type="dxa"/>
            <w:vAlign w:val="center"/>
          </w:tcPr>
          <w:p w14:paraId="49A28B4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110</w:t>
            </w:r>
          </w:p>
        </w:tc>
        <w:tc>
          <w:tcPr>
            <w:tcW w:w="700" w:type="dxa"/>
            <w:vAlign w:val="center"/>
          </w:tcPr>
          <w:p w14:paraId="7BC542E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9A3C51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Tinta para carimbo preta</w:t>
            </w:r>
          </w:p>
        </w:tc>
        <w:tc>
          <w:tcPr>
            <w:tcW w:w="1418" w:type="dxa"/>
            <w:vAlign w:val="center"/>
          </w:tcPr>
          <w:p w14:paraId="7ACE1B3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6,34</w:t>
            </w:r>
          </w:p>
        </w:tc>
        <w:tc>
          <w:tcPr>
            <w:tcW w:w="1417" w:type="dxa"/>
            <w:vAlign w:val="center"/>
          </w:tcPr>
          <w:p w14:paraId="4FF5F3F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697,40</w:t>
            </w:r>
          </w:p>
        </w:tc>
      </w:tr>
      <w:tr w:rsidR="00E25271" w:rsidRPr="00B4000A" w14:paraId="5E1B3194" w14:textId="77777777" w:rsidTr="00FE10A0">
        <w:tc>
          <w:tcPr>
            <w:tcW w:w="628" w:type="dxa"/>
            <w:vAlign w:val="center"/>
          </w:tcPr>
          <w:p w14:paraId="1E59F9D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272</w:t>
            </w:r>
          </w:p>
        </w:tc>
        <w:tc>
          <w:tcPr>
            <w:tcW w:w="794" w:type="dxa"/>
            <w:vAlign w:val="center"/>
          </w:tcPr>
          <w:p w14:paraId="7CD3405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4F5743A2" w14:textId="41B8289F"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61CA806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amarelo</w:t>
            </w:r>
          </w:p>
        </w:tc>
        <w:tc>
          <w:tcPr>
            <w:tcW w:w="1418" w:type="dxa"/>
            <w:vAlign w:val="center"/>
          </w:tcPr>
          <w:p w14:paraId="30AC03F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52212F2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E25271" w:rsidRPr="00B4000A" w14:paraId="03A7BA27" w14:textId="77777777" w:rsidTr="00FE10A0">
        <w:tc>
          <w:tcPr>
            <w:tcW w:w="628" w:type="dxa"/>
            <w:vAlign w:val="center"/>
          </w:tcPr>
          <w:p w14:paraId="5449D40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273</w:t>
            </w:r>
          </w:p>
        </w:tc>
        <w:tc>
          <w:tcPr>
            <w:tcW w:w="794" w:type="dxa"/>
            <w:vAlign w:val="center"/>
          </w:tcPr>
          <w:p w14:paraId="2F57110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3A349A73" w14:textId="30BDA219"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0F15F90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azul bebê</w:t>
            </w:r>
          </w:p>
        </w:tc>
        <w:tc>
          <w:tcPr>
            <w:tcW w:w="1418" w:type="dxa"/>
            <w:vAlign w:val="center"/>
          </w:tcPr>
          <w:p w14:paraId="58FE834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36FF854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E25271" w:rsidRPr="00B4000A" w14:paraId="119A9872" w14:textId="77777777" w:rsidTr="00FE10A0">
        <w:tc>
          <w:tcPr>
            <w:tcW w:w="628" w:type="dxa"/>
            <w:vAlign w:val="center"/>
          </w:tcPr>
          <w:p w14:paraId="549D0BBC"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274</w:t>
            </w:r>
          </w:p>
        </w:tc>
        <w:tc>
          <w:tcPr>
            <w:tcW w:w="794" w:type="dxa"/>
            <w:vAlign w:val="center"/>
          </w:tcPr>
          <w:p w14:paraId="27D8138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2771C88F" w14:textId="3CC50223"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5327D75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azul royal</w:t>
            </w:r>
          </w:p>
        </w:tc>
        <w:tc>
          <w:tcPr>
            <w:tcW w:w="1418" w:type="dxa"/>
            <w:vAlign w:val="center"/>
          </w:tcPr>
          <w:p w14:paraId="3A7DD43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08431C1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E25271" w:rsidRPr="00B4000A" w14:paraId="3B2E0AB0" w14:textId="77777777" w:rsidTr="00FE10A0">
        <w:tc>
          <w:tcPr>
            <w:tcW w:w="628" w:type="dxa"/>
            <w:vAlign w:val="center"/>
          </w:tcPr>
          <w:p w14:paraId="72D71651"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275</w:t>
            </w:r>
          </w:p>
        </w:tc>
        <w:tc>
          <w:tcPr>
            <w:tcW w:w="794" w:type="dxa"/>
            <w:vAlign w:val="center"/>
          </w:tcPr>
          <w:p w14:paraId="4080178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0D12E09F" w14:textId="72CC5F8F"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283FFA0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branco</w:t>
            </w:r>
          </w:p>
        </w:tc>
        <w:tc>
          <w:tcPr>
            <w:tcW w:w="1418" w:type="dxa"/>
            <w:vAlign w:val="center"/>
          </w:tcPr>
          <w:p w14:paraId="3968605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7445F75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E25271" w:rsidRPr="00B4000A" w14:paraId="663EBD4A" w14:textId="77777777" w:rsidTr="00FE10A0">
        <w:tc>
          <w:tcPr>
            <w:tcW w:w="628" w:type="dxa"/>
            <w:vAlign w:val="center"/>
          </w:tcPr>
          <w:p w14:paraId="705CCC3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276</w:t>
            </w:r>
          </w:p>
        </w:tc>
        <w:tc>
          <w:tcPr>
            <w:tcW w:w="794" w:type="dxa"/>
            <w:vAlign w:val="center"/>
          </w:tcPr>
          <w:p w14:paraId="33124DD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6041FE03" w14:textId="2B6A1C24"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5EBA940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laranja</w:t>
            </w:r>
          </w:p>
        </w:tc>
        <w:tc>
          <w:tcPr>
            <w:tcW w:w="1418" w:type="dxa"/>
            <w:vAlign w:val="center"/>
          </w:tcPr>
          <w:p w14:paraId="36CEA43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307DD41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E25271" w:rsidRPr="00B4000A" w14:paraId="7BF3AF8B" w14:textId="77777777" w:rsidTr="00FE10A0">
        <w:tc>
          <w:tcPr>
            <w:tcW w:w="628" w:type="dxa"/>
            <w:vAlign w:val="center"/>
          </w:tcPr>
          <w:p w14:paraId="0FF0A38A"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277</w:t>
            </w:r>
          </w:p>
        </w:tc>
        <w:tc>
          <w:tcPr>
            <w:tcW w:w="794" w:type="dxa"/>
            <w:vAlign w:val="center"/>
          </w:tcPr>
          <w:p w14:paraId="1DBEAEF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03</w:t>
            </w:r>
          </w:p>
        </w:tc>
        <w:tc>
          <w:tcPr>
            <w:tcW w:w="700" w:type="dxa"/>
            <w:vAlign w:val="center"/>
          </w:tcPr>
          <w:p w14:paraId="374A03CE" w14:textId="3E0ABD87"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2D80CEC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lilás</w:t>
            </w:r>
          </w:p>
        </w:tc>
        <w:tc>
          <w:tcPr>
            <w:tcW w:w="1418" w:type="dxa"/>
            <w:vAlign w:val="center"/>
          </w:tcPr>
          <w:p w14:paraId="4189731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51105E0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261,51</w:t>
            </w:r>
          </w:p>
        </w:tc>
      </w:tr>
      <w:tr w:rsidR="00E25271" w:rsidRPr="00B4000A" w14:paraId="374FC6A1" w14:textId="77777777" w:rsidTr="00FE10A0">
        <w:tc>
          <w:tcPr>
            <w:tcW w:w="628" w:type="dxa"/>
            <w:vAlign w:val="center"/>
          </w:tcPr>
          <w:p w14:paraId="4EA25D8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lastRenderedPageBreak/>
              <w:t>278</w:t>
            </w:r>
          </w:p>
        </w:tc>
        <w:tc>
          <w:tcPr>
            <w:tcW w:w="794" w:type="dxa"/>
            <w:vAlign w:val="center"/>
          </w:tcPr>
          <w:p w14:paraId="45EA215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420EBE28" w14:textId="5EB9C5D3"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4AA1E86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marrom</w:t>
            </w:r>
          </w:p>
        </w:tc>
        <w:tc>
          <w:tcPr>
            <w:tcW w:w="1418" w:type="dxa"/>
            <w:vAlign w:val="center"/>
          </w:tcPr>
          <w:p w14:paraId="405DE2D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6CD4B5C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E25271" w:rsidRPr="00B4000A" w14:paraId="7D207E06" w14:textId="77777777" w:rsidTr="00FE10A0">
        <w:tc>
          <w:tcPr>
            <w:tcW w:w="628" w:type="dxa"/>
            <w:vAlign w:val="center"/>
          </w:tcPr>
          <w:p w14:paraId="0A83CED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279</w:t>
            </w:r>
          </w:p>
        </w:tc>
        <w:tc>
          <w:tcPr>
            <w:tcW w:w="794" w:type="dxa"/>
            <w:vAlign w:val="center"/>
          </w:tcPr>
          <w:p w14:paraId="7DA35C2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7F1357FF" w14:textId="41469E53"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2423E06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preto</w:t>
            </w:r>
          </w:p>
        </w:tc>
        <w:tc>
          <w:tcPr>
            <w:tcW w:w="1418" w:type="dxa"/>
            <w:vAlign w:val="center"/>
          </w:tcPr>
          <w:p w14:paraId="0F639DC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7BA8285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E25271" w:rsidRPr="00B4000A" w14:paraId="146BB3C0" w14:textId="77777777" w:rsidTr="00FE10A0">
        <w:tc>
          <w:tcPr>
            <w:tcW w:w="628" w:type="dxa"/>
            <w:vAlign w:val="center"/>
          </w:tcPr>
          <w:p w14:paraId="628FA61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280</w:t>
            </w:r>
          </w:p>
        </w:tc>
        <w:tc>
          <w:tcPr>
            <w:tcW w:w="794" w:type="dxa"/>
            <w:vAlign w:val="center"/>
          </w:tcPr>
          <w:p w14:paraId="3BE3883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22ED60E0" w14:textId="63A3026F"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07AA426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rosa</w:t>
            </w:r>
          </w:p>
        </w:tc>
        <w:tc>
          <w:tcPr>
            <w:tcW w:w="1418" w:type="dxa"/>
            <w:vAlign w:val="center"/>
          </w:tcPr>
          <w:p w14:paraId="29C11DE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70A566F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E25271" w:rsidRPr="00B4000A" w14:paraId="798C013A" w14:textId="77777777" w:rsidTr="00FE10A0">
        <w:tc>
          <w:tcPr>
            <w:tcW w:w="628" w:type="dxa"/>
            <w:vAlign w:val="center"/>
          </w:tcPr>
          <w:p w14:paraId="02DB923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281</w:t>
            </w:r>
          </w:p>
        </w:tc>
        <w:tc>
          <w:tcPr>
            <w:tcW w:w="794" w:type="dxa"/>
            <w:vAlign w:val="center"/>
          </w:tcPr>
          <w:p w14:paraId="3C84E3B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5120522C" w14:textId="6CD379A5"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5FFD546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roxo</w:t>
            </w:r>
          </w:p>
        </w:tc>
        <w:tc>
          <w:tcPr>
            <w:tcW w:w="1418" w:type="dxa"/>
            <w:vAlign w:val="center"/>
          </w:tcPr>
          <w:p w14:paraId="149BB4E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3477F8A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E25271" w:rsidRPr="00B4000A" w14:paraId="77C26A4C" w14:textId="77777777" w:rsidTr="00FE10A0">
        <w:tc>
          <w:tcPr>
            <w:tcW w:w="628" w:type="dxa"/>
            <w:vAlign w:val="center"/>
          </w:tcPr>
          <w:p w14:paraId="0B17FBF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282</w:t>
            </w:r>
          </w:p>
        </w:tc>
        <w:tc>
          <w:tcPr>
            <w:tcW w:w="794" w:type="dxa"/>
            <w:vAlign w:val="center"/>
          </w:tcPr>
          <w:p w14:paraId="322B04B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05</w:t>
            </w:r>
          </w:p>
        </w:tc>
        <w:tc>
          <w:tcPr>
            <w:tcW w:w="700" w:type="dxa"/>
            <w:vAlign w:val="center"/>
          </w:tcPr>
          <w:p w14:paraId="37616262" w14:textId="54D8CC0F"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2E082B62"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verde água</w:t>
            </w:r>
          </w:p>
        </w:tc>
        <w:tc>
          <w:tcPr>
            <w:tcW w:w="1418" w:type="dxa"/>
            <w:vAlign w:val="center"/>
          </w:tcPr>
          <w:p w14:paraId="0A752A0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4BD9A60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435,85</w:t>
            </w:r>
          </w:p>
        </w:tc>
      </w:tr>
      <w:tr w:rsidR="00E25271" w:rsidRPr="00B4000A" w14:paraId="5402EBFB" w14:textId="77777777" w:rsidTr="00FE10A0">
        <w:tc>
          <w:tcPr>
            <w:tcW w:w="628" w:type="dxa"/>
            <w:vAlign w:val="center"/>
          </w:tcPr>
          <w:p w14:paraId="7874E21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283</w:t>
            </w:r>
          </w:p>
        </w:tc>
        <w:tc>
          <w:tcPr>
            <w:tcW w:w="794" w:type="dxa"/>
            <w:vAlign w:val="center"/>
          </w:tcPr>
          <w:p w14:paraId="371174C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33B9BE9A" w14:textId="4D3FCABF"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77D1D84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Rolo TNT com 50 metros verde </w:t>
            </w:r>
          </w:p>
        </w:tc>
        <w:tc>
          <w:tcPr>
            <w:tcW w:w="1418" w:type="dxa"/>
            <w:vAlign w:val="center"/>
          </w:tcPr>
          <w:p w14:paraId="48634727"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23AD8CE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E25271" w:rsidRPr="00B4000A" w14:paraId="238CB007" w14:textId="77777777" w:rsidTr="00FE10A0">
        <w:tc>
          <w:tcPr>
            <w:tcW w:w="628" w:type="dxa"/>
            <w:vAlign w:val="center"/>
          </w:tcPr>
          <w:p w14:paraId="0F23DE4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284</w:t>
            </w:r>
          </w:p>
        </w:tc>
        <w:tc>
          <w:tcPr>
            <w:tcW w:w="794" w:type="dxa"/>
            <w:vAlign w:val="center"/>
          </w:tcPr>
          <w:p w14:paraId="6E12A7A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06</w:t>
            </w:r>
          </w:p>
        </w:tc>
        <w:tc>
          <w:tcPr>
            <w:tcW w:w="700" w:type="dxa"/>
            <w:vAlign w:val="center"/>
          </w:tcPr>
          <w:p w14:paraId="5CB5858E" w14:textId="0088A590" w:rsidR="00E25271" w:rsidRPr="00B4000A" w:rsidRDefault="005A79F7" w:rsidP="000B3EB6">
            <w:pPr>
              <w:spacing w:line="276" w:lineRule="auto"/>
              <w:jc w:val="center"/>
              <w:rPr>
                <w:rFonts w:ascii="Arial" w:hAnsi="Arial" w:cs="Arial"/>
                <w:sz w:val="20"/>
                <w:szCs w:val="20"/>
              </w:rPr>
            </w:pPr>
            <w:r>
              <w:rPr>
                <w:rFonts w:ascii="Arial" w:hAnsi="Arial" w:cs="Arial"/>
                <w:sz w:val="20"/>
                <w:szCs w:val="20"/>
              </w:rPr>
              <w:t>un</w:t>
            </w:r>
          </w:p>
        </w:tc>
        <w:tc>
          <w:tcPr>
            <w:tcW w:w="3685" w:type="dxa"/>
            <w:vAlign w:val="center"/>
          </w:tcPr>
          <w:p w14:paraId="3AD1901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Rolo TNT com 50 metros vermelho</w:t>
            </w:r>
          </w:p>
        </w:tc>
        <w:tc>
          <w:tcPr>
            <w:tcW w:w="1418" w:type="dxa"/>
            <w:vAlign w:val="center"/>
          </w:tcPr>
          <w:p w14:paraId="1491DE0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87,17</w:t>
            </w:r>
          </w:p>
        </w:tc>
        <w:tc>
          <w:tcPr>
            <w:tcW w:w="1417" w:type="dxa"/>
            <w:vAlign w:val="center"/>
          </w:tcPr>
          <w:p w14:paraId="3B00AA2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523,02</w:t>
            </w:r>
          </w:p>
        </w:tc>
      </w:tr>
      <w:tr w:rsidR="00E25271" w:rsidRPr="00B4000A" w14:paraId="4B4E5EFA" w14:textId="77777777" w:rsidTr="00FE10A0">
        <w:tc>
          <w:tcPr>
            <w:tcW w:w="628" w:type="dxa"/>
            <w:vAlign w:val="center"/>
          </w:tcPr>
          <w:p w14:paraId="6749BAC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285</w:t>
            </w:r>
          </w:p>
        </w:tc>
        <w:tc>
          <w:tcPr>
            <w:tcW w:w="794" w:type="dxa"/>
            <w:vAlign w:val="center"/>
          </w:tcPr>
          <w:p w14:paraId="12906ED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w:t>
            </w:r>
          </w:p>
        </w:tc>
        <w:tc>
          <w:tcPr>
            <w:tcW w:w="700" w:type="dxa"/>
            <w:vAlign w:val="center"/>
          </w:tcPr>
          <w:p w14:paraId="49FA020E"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72DB0E6"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Tomada dupla</w:t>
            </w:r>
          </w:p>
        </w:tc>
        <w:tc>
          <w:tcPr>
            <w:tcW w:w="1418" w:type="dxa"/>
            <w:vAlign w:val="center"/>
          </w:tcPr>
          <w:p w14:paraId="4EE82AE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37,00</w:t>
            </w:r>
          </w:p>
        </w:tc>
        <w:tc>
          <w:tcPr>
            <w:tcW w:w="1417" w:type="dxa"/>
            <w:vAlign w:val="center"/>
          </w:tcPr>
          <w:p w14:paraId="3BC3382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370,00</w:t>
            </w:r>
          </w:p>
        </w:tc>
      </w:tr>
      <w:tr w:rsidR="00E25271" w:rsidRPr="00B4000A" w14:paraId="6EDD9C5E" w14:textId="77777777" w:rsidTr="00FE10A0">
        <w:tc>
          <w:tcPr>
            <w:tcW w:w="628" w:type="dxa"/>
            <w:vAlign w:val="center"/>
          </w:tcPr>
          <w:p w14:paraId="189E6DB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286</w:t>
            </w:r>
          </w:p>
        </w:tc>
        <w:tc>
          <w:tcPr>
            <w:tcW w:w="794" w:type="dxa"/>
            <w:vAlign w:val="center"/>
          </w:tcPr>
          <w:p w14:paraId="10E4F27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3A36439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ECB4CC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Transferidor acrílico</w:t>
            </w:r>
          </w:p>
        </w:tc>
        <w:tc>
          <w:tcPr>
            <w:tcW w:w="1418" w:type="dxa"/>
            <w:vAlign w:val="center"/>
          </w:tcPr>
          <w:p w14:paraId="684D10C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2,87</w:t>
            </w:r>
          </w:p>
        </w:tc>
        <w:tc>
          <w:tcPr>
            <w:tcW w:w="1417" w:type="dxa"/>
            <w:vAlign w:val="center"/>
          </w:tcPr>
          <w:p w14:paraId="6F88D19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86,10</w:t>
            </w:r>
          </w:p>
        </w:tc>
      </w:tr>
      <w:tr w:rsidR="00E25271" w:rsidRPr="00B4000A" w14:paraId="3D263999" w14:textId="77777777" w:rsidTr="00FE10A0">
        <w:tc>
          <w:tcPr>
            <w:tcW w:w="628" w:type="dxa"/>
            <w:vAlign w:val="center"/>
          </w:tcPr>
          <w:p w14:paraId="46C4AE9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287</w:t>
            </w:r>
          </w:p>
        </w:tc>
        <w:tc>
          <w:tcPr>
            <w:tcW w:w="794" w:type="dxa"/>
            <w:vAlign w:val="center"/>
          </w:tcPr>
          <w:p w14:paraId="0269EA9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5</w:t>
            </w:r>
          </w:p>
        </w:tc>
        <w:tc>
          <w:tcPr>
            <w:tcW w:w="700" w:type="dxa"/>
            <w:vAlign w:val="center"/>
          </w:tcPr>
          <w:p w14:paraId="3459444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F9D0BB8"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Refil de tinta para impressora Epson 544 cor Magenta</w:t>
            </w:r>
          </w:p>
        </w:tc>
        <w:tc>
          <w:tcPr>
            <w:tcW w:w="1418" w:type="dxa"/>
            <w:vAlign w:val="center"/>
          </w:tcPr>
          <w:p w14:paraId="26D77DF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70,77</w:t>
            </w:r>
          </w:p>
        </w:tc>
        <w:tc>
          <w:tcPr>
            <w:tcW w:w="1417" w:type="dxa"/>
            <w:vAlign w:val="center"/>
          </w:tcPr>
          <w:p w14:paraId="34084AB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353,85</w:t>
            </w:r>
          </w:p>
        </w:tc>
      </w:tr>
      <w:tr w:rsidR="00E25271" w:rsidRPr="00B4000A" w14:paraId="1C228C7F" w14:textId="77777777" w:rsidTr="00FE10A0">
        <w:tc>
          <w:tcPr>
            <w:tcW w:w="628" w:type="dxa"/>
            <w:vAlign w:val="center"/>
          </w:tcPr>
          <w:p w14:paraId="7E7C7F7D"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288</w:t>
            </w:r>
          </w:p>
        </w:tc>
        <w:tc>
          <w:tcPr>
            <w:tcW w:w="794" w:type="dxa"/>
            <w:vAlign w:val="center"/>
          </w:tcPr>
          <w:p w14:paraId="0933E79C"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5</w:t>
            </w:r>
          </w:p>
        </w:tc>
        <w:tc>
          <w:tcPr>
            <w:tcW w:w="700" w:type="dxa"/>
            <w:vAlign w:val="center"/>
          </w:tcPr>
          <w:p w14:paraId="2748EF4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40FC1E5"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Refil de tinta para impressora Epson 544 cor Ciano</w:t>
            </w:r>
          </w:p>
        </w:tc>
        <w:tc>
          <w:tcPr>
            <w:tcW w:w="1418" w:type="dxa"/>
            <w:vAlign w:val="center"/>
          </w:tcPr>
          <w:p w14:paraId="5B8E3EE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70,63</w:t>
            </w:r>
          </w:p>
        </w:tc>
        <w:tc>
          <w:tcPr>
            <w:tcW w:w="1417" w:type="dxa"/>
            <w:vAlign w:val="center"/>
          </w:tcPr>
          <w:p w14:paraId="7B0F7C5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353,15</w:t>
            </w:r>
          </w:p>
        </w:tc>
      </w:tr>
      <w:tr w:rsidR="00E25271" w:rsidRPr="00B4000A" w14:paraId="354B3D7A" w14:textId="77777777" w:rsidTr="00FE10A0">
        <w:tc>
          <w:tcPr>
            <w:tcW w:w="628" w:type="dxa"/>
            <w:vAlign w:val="center"/>
          </w:tcPr>
          <w:p w14:paraId="7474AB1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289</w:t>
            </w:r>
          </w:p>
        </w:tc>
        <w:tc>
          <w:tcPr>
            <w:tcW w:w="794" w:type="dxa"/>
            <w:vAlign w:val="center"/>
          </w:tcPr>
          <w:p w14:paraId="3AD49215"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5</w:t>
            </w:r>
          </w:p>
        </w:tc>
        <w:tc>
          <w:tcPr>
            <w:tcW w:w="700" w:type="dxa"/>
            <w:vAlign w:val="center"/>
          </w:tcPr>
          <w:p w14:paraId="07F50BD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ED50E20"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Refil de tinta para impressora Epson 544 cor Preto </w:t>
            </w:r>
          </w:p>
        </w:tc>
        <w:tc>
          <w:tcPr>
            <w:tcW w:w="1418" w:type="dxa"/>
            <w:vAlign w:val="center"/>
          </w:tcPr>
          <w:p w14:paraId="2E8BD09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70,95</w:t>
            </w:r>
          </w:p>
        </w:tc>
        <w:tc>
          <w:tcPr>
            <w:tcW w:w="1417" w:type="dxa"/>
            <w:vAlign w:val="center"/>
          </w:tcPr>
          <w:p w14:paraId="44CE316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354,75</w:t>
            </w:r>
          </w:p>
        </w:tc>
      </w:tr>
      <w:tr w:rsidR="00E25271" w:rsidRPr="00B4000A" w14:paraId="746A2DBC" w14:textId="77777777" w:rsidTr="00FE10A0">
        <w:tc>
          <w:tcPr>
            <w:tcW w:w="628" w:type="dxa"/>
            <w:vAlign w:val="center"/>
          </w:tcPr>
          <w:p w14:paraId="2282361B"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290</w:t>
            </w:r>
          </w:p>
        </w:tc>
        <w:tc>
          <w:tcPr>
            <w:tcW w:w="794" w:type="dxa"/>
            <w:vAlign w:val="center"/>
          </w:tcPr>
          <w:p w14:paraId="786279E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5</w:t>
            </w:r>
          </w:p>
        </w:tc>
        <w:tc>
          <w:tcPr>
            <w:tcW w:w="700" w:type="dxa"/>
            <w:vAlign w:val="center"/>
          </w:tcPr>
          <w:p w14:paraId="74EB99C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0D77B26D"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Refil de tinta para impressora Epson 544 cor Amarelo</w:t>
            </w:r>
          </w:p>
        </w:tc>
        <w:tc>
          <w:tcPr>
            <w:tcW w:w="1418" w:type="dxa"/>
            <w:vAlign w:val="center"/>
          </w:tcPr>
          <w:p w14:paraId="4404C38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70,63</w:t>
            </w:r>
          </w:p>
        </w:tc>
        <w:tc>
          <w:tcPr>
            <w:tcW w:w="1417" w:type="dxa"/>
            <w:vAlign w:val="center"/>
          </w:tcPr>
          <w:p w14:paraId="05CF152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353,15</w:t>
            </w:r>
          </w:p>
        </w:tc>
      </w:tr>
      <w:tr w:rsidR="00E25271" w:rsidRPr="00B4000A" w14:paraId="414A6606" w14:textId="77777777" w:rsidTr="00FE10A0">
        <w:tc>
          <w:tcPr>
            <w:tcW w:w="628" w:type="dxa"/>
            <w:vAlign w:val="center"/>
          </w:tcPr>
          <w:p w14:paraId="28697F9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291</w:t>
            </w:r>
          </w:p>
        </w:tc>
        <w:tc>
          <w:tcPr>
            <w:tcW w:w="794" w:type="dxa"/>
            <w:vAlign w:val="center"/>
          </w:tcPr>
          <w:p w14:paraId="72503B6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100</w:t>
            </w:r>
          </w:p>
        </w:tc>
        <w:tc>
          <w:tcPr>
            <w:tcW w:w="700" w:type="dxa"/>
            <w:vAlign w:val="center"/>
          </w:tcPr>
          <w:p w14:paraId="0B03310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47C173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Refil de tinta para impressora Epson 664 cor Preto</w:t>
            </w:r>
          </w:p>
        </w:tc>
        <w:tc>
          <w:tcPr>
            <w:tcW w:w="1418" w:type="dxa"/>
            <w:vAlign w:val="center"/>
          </w:tcPr>
          <w:p w14:paraId="779415C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82,00</w:t>
            </w:r>
          </w:p>
        </w:tc>
        <w:tc>
          <w:tcPr>
            <w:tcW w:w="1417" w:type="dxa"/>
            <w:vAlign w:val="center"/>
          </w:tcPr>
          <w:p w14:paraId="0714BAA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8.200,00</w:t>
            </w:r>
          </w:p>
        </w:tc>
      </w:tr>
      <w:tr w:rsidR="00E25271" w:rsidRPr="00B4000A" w14:paraId="5F4E0027" w14:textId="77777777" w:rsidTr="00FE10A0">
        <w:tc>
          <w:tcPr>
            <w:tcW w:w="628" w:type="dxa"/>
            <w:vAlign w:val="center"/>
          </w:tcPr>
          <w:p w14:paraId="5E38D29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292</w:t>
            </w:r>
          </w:p>
        </w:tc>
        <w:tc>
          <w:tcPr>
            <w:tcW w:w="794" w:type="dxa"/>
            <w:vAlign w:val="center"/>
          </w:tcPr>
          <w:p w14:paraId="44F3BF9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70</w:t>
            </w:r>
          </w:p>
        </w:tc>
        <w:tc>
          <w:tcPr>
            <w:tcW w:w="700" w:type="dxa"/>
            <w:vAlign w:val="center"/>
          </w:tcPr>
          <w:p w14:paraId="560A3B2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618B461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Refil de tinta para impressora Epson 664 cor Ciano</w:t>
            </w:r>
          </w:p>
        </w:tc>
        <w:tc>
          <w:tcPr>
            <w:tcW w:w="1418" w:type="dxa"/>
            <w:vAlign w:val="center"/>
          </w:tcPr>
          <w:p w14:paraId="370BD54A"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82,00</w:t>
            </w:r>
          </w:p>
        </w:tc>
        <w:tc>
          <w:tcPr>
            <w:tcW w:w="1417" w:type="dxa"/>
            <w:vAlign w:val="center"/>
          </w:tcPr>
          <w:p w14:paraId="5C024CE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5.740,00</w:t>
            </w:r>
          </w:p>
        </w:tc>
      </w:tr>
      <w:tr w:rsidR="00E25271" w:rsidRPr="00B4000A" w14:paraId="5618A27E" w14:textId="77777777" w:rsidTr="00FE10A0">
        <w:tc>
          <w:tcPr>
            <w:tcW w:w="628" w:type="dxa"/>
            <w:vAlign w:val="center"/>
          </w:tcPr>
          <w:p w14:paraId="4E68D320"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293</w:t>
            </w:r>
          </w:p>
        </w:tc>
        <w:tc>
          <w:tcPr>
            <w:tcW w:w="794" w:type="dxa"/>
            <w:vAlign w:val="center"/>
          </w:tcPr>
          <w:p w14:paraId="26784F3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70</w:t>
            </w:r>
          </w:p>
        </w:tc>
        <w:tc>
          <w:tcPr>
            <w:tcW w:w="700" w:type="dxa"/>
            <w:vAlign w:val="center"/>
          </w:tcPr>
          <w:p w14:paraId="70849E1D"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AB2BF4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 xml:space="preserve">Refil de tinta para impressora Epson 664 cor Magenta </w:t>
            </w:r>
          </w:p>
        </w:tc>
        <w:tc>
          <w:tcPr>
            <w:tcW w:w="1418" w:type="dxa"/>
            <w:vAlign w:val="center"/>
          </w:tcPr>
          <w:p w14:paraId="2660499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82,00</w:t>
            </w:r>
          </w:p>
        </w:tc>
        <w:tc>
          <w:tcPr>
            <w:tcW w:w="1417" w:type="dxa"/>
            <w:vAlign w:val="center"/>
          </w:tcPr>
          <w:p w14:paraId="56F37D3E"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5.740,00</w:t>
            </w:r>
          </w:p>
        </w:tc>
      </w:tr>
      <w:tr w:rsidR="00E25271" w:rsidRPr="00B4000A" w14:paraId="4057F55A" w14:textId="77777777" w:rsidTr="00FE10A0">
        <w:tc>
          <w:tcPr>
            <w:tcW w:w="628" w:type="dxa"/>
            <w:vAlign w:val="center"/>
          </w:tcPr>
          <w:p w14:paraId="0A1E95FE"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294</w:t>
            </w:r>
          </w:p>
        </w:tc>
        <w:tc>
          <w:tcPr>
            <w:tcW w:w="794" w:type="dxa"/>
            <w:vAlign w:val="center"/>
          </w:tcPr>
          <w:p w14:paraId="526CD90F"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70</w:t>
            </w:r>
          </w:p>
        </w:tc>
        <w:tc>
          <w:tcPr>
            <w:tcW w:w="700" w:type="dxa"/>
            <w:vAlign w:val="center"/>
          </w:tcPr>
          <w:p w14:paraId="34CFFF9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2A8D60A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Refil de tinta para impressora Epson 664 cor Amarelo</w:t>
            </w:r>
          </w:p>
        </w:tc>
        <w:tc>
          <w:tcPr>
            <w:tcW w:w="1418" w:type="dxa"/>
            <w:vAlign w:val="center"/>
          </w:tcPr>
          <w:p w14:paraId="0CC2D3B9"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82,00</w:t>
            </w:r>
          </w:p>
        </w:tc>
        <w:tc>
          <w:tcPr>
            <w:tcW w:w="1417" w:type="dxa"/>
            <w:vAlign w:val="center"/>
          </w:tcPr>
          <w:p w14:paraId="294111E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5.740,00</w:t>
            </w:r>
          </w:p>
        </w:tc>
      </w:tr>
      <w:tr w:rsidR="00E25271" w:rsidRPr="00B4000A" w14:paraId="08B54257" w14:textId="77777777" w:rsidTr="00FE10A0">
        <w:tc>
          <w:tcPr>
            <w:tcW w:w="628" w:type="dxa"/>
            <w:vAlign w:val="center"/>
          </w:tcPr>
          <w:p w14:paraId="096C46E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295</w:t>
            </w:r>
          </w:p>
        </w:tc>
        <w:tc>
          <w:tcPr>
            <w:tcW w:w="794" w:type="dxa"/>
            <w:vAlign w:val="center"/>
          </w:tcPr>
          <w:p w14:paraId="19E8D12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135</w:t>
            </w:r>
          </w:p>
        </w:tc>
        <w:tc>
          <w:tcPr>
            <w:tcW w:w="700" w:type="dxa"/>
            <w:vAlign w:val="center"/>
          </w:tcPr>
          <w:p w14:paraId="13AC98B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5F6B6C43"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Umedecedor de dedos</w:t>
            </w:r>
          </w:p>
        </w:tc>
        <w:tc>
          <w:tcPr>
            <w:tcW w:w="1418" w:type="dxa"/>
            <w:vAlign w:val="center"/>
          </w:tcPr>
          <w:p w14:paraId="372520A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3,11</w:t>
            </w:r>
          </w:p>
        </w:tc>
        <w:tc>
          <w:tcPr>
            <w:tcW w:w="1417" w:type="dxa"/>
            <w:vAlign w:val="center"/>
          </w:tcPr>
          <w:p w14:paraId="2661959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419,85</w:t>
            </w:r>
          </w:p>
        </w:tc>
      </w:tr>
      <w:tr w:rsidR="00E25271" w:rsidRPr="00B4000A" w14:paraId="2E446FC0" w14:textId="77777777" w:rsidTr="00FE10A0">
        <w:tc>
          <w:tcPr>
            <w:tcW w:w="628" w:type="dxa"/>
            <w:vAlign w:val="center"/>
          </w:tcPr>
          <w:p w14:paraId="2CBEADB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296</w:t>
            </w:r>
          </w:p>
        </w:tc>
        <w:tc>
          <w:tcPr>
            <w:tcW w:w="794" w:type="dxa"/>
            <w:vAlign w:val="center"/>
          </w:tcPr>
          <w:p w14:paraId="2A1B227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03</w:t>
            </w:r>
          </w:p>
        </w:tc>
        <w:tc>
          <w:tcPr>
            <w:tcW w:w="700" w:type="dxa"/>
            <w:vAlign w:val="center"/>
          </w:tcPr>
          <w:p w14:paraId="6E06190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7AFB0DA9"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Visor e etiqueta para pasta suspensa c</w:t>
            </w:r>
            <w:r>
              <w:rPr>
                <w:rFonts w:ascii="Arial" w:hAnsi="Arial" w:cs="Arial"/>
                <w:sz w:val="20"/>
                <w:szCs w:val="20"/>
              </w:rPr>
              <w:t xml:space="preserve">om </w:t>
            </w:r>
            <w:r w:rsidRPr="00B4000A">
              <w:rPr>
                <w:rFonts w:ascii="Arial" w:hAnsi="Arial" w:cs="Arial"/>
                <w:sz w:val="20"/>
                <w:szCs w:val="20"/>
              </w:rPr>
              <w:t>50</w:t>
            </w:r>
            <w:r>
              <w:rPr>
                <w:rFonts w:ascii="Arial" w:hAnsi="Arial" w:cs="Arial"/>
                <w:sz w:val="20"/>
                <w:szCs w:val="20"/>
              </w:rPr>
              <w:t xml:space="preserve"> </w:t>
            </w:r>
            <w:r w:rsidRPr="00B4000A">
              <w:rPr>
                <w:rFonts w:ascii="Arial" w:hAnsi="Arial" w:cs="Arial"/>
                <w:sz w:val="20"/>
                <w:szCs w:val="20"/>
              </w:rPr>
              <w:t>un</w:t>
            </w:r>
            <w:r>
              <w:rPr>
                <w:rFonts w:ascii="Arial" w:hAnsi="Arial" w:cs="Arial"/>
                <w:sz w:val="20"/>
                <w:szCs w:val="20"/>
              </w:rPr>
              <w:t>idades</w:t>
            </w:r>
          </w:p>
        </w:tc>
        <w:tc>
          <w:tcPr>
            <w:tcW w:w="1418" w:type="dxa"/>
            <w:vAlign w:val="center"/>
          </w:tcPr>
          <w:p w14:paraId="0C4810CC"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11,26</w:t>
            </w:r>
          </w:p>
        </w:tc>
        <w:tc>
          <w:tcPr>
            <w:tcW w:w="1417" w:type="dxa"/>
            <w:vAlign w:val="center"/>
          </w:tcPr>
          <w:p w14:paraId="43B9141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33,78</w:t>
            </w:r>
          </w:p>
        </w:tc>
      </w:tr>
      <w:tr w:rsidR="00E25271" w:rsidRPr="00B4000A" w14:paraId="5018C796" w14:textId="77777777" w:rsidTr="00FE10A0">
        <w:tc>
          <w:tcPr>
            <w:tcW w:w="628" w:type="dxa"/>
            <w:vAlign w:val="center"/>
          </w:tcPr>
          <w:p w14:paraId="127FF7D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297</w:t>
            </w:r>
          </w:p>
        </w:tc>
        <w:tc>
          <w:tcPr>
            <w:tcW w:w="794" w:type="dxa"/>
            <w:vAlign w:val="center"/>
          </w:tcPr>
          <w:p w14:paraId="52539379"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6B4D74C7"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cx</w:t>
            </w:r>
          </w:p>
        </w:tc>
        <w:tc>
          <w:tcPr>
            <w:tcW w:w="3685" w:type="dxa"/>
            <w:vAlign w:val="center"/>
          </w:tcPr>
          <w:p w14:paraId="1585DEB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Giz para quadro verde (colorido)</w:t>
            </w:r>
          </w:p>
        </w:tc>
        <w:tc>
          <w:tcPr>
            <w:tcW w:w="1418" w:type="dxa"/>
            <w:vAlign w:val="center"/>
          </w:tcPr>
          <w:p w14:paraId="4BBF00F4"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7,95</w:t>
            </w:r>
          </w:p>
        </w:tc>
        <w:tc>
          <w:tcPr>
            <w:tcW w:w="1417" w:type="dxa"/>
            <w:vAlign w:val="center"/>
          </w:tcPr>
          <w:p w14:paraId="799479F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238,50</w:t>
            </w:r>
          </w:p>
        </w:tc>
      </w:tr>
      <w:tr w:rsidR="00E25271" w:rsidRPr="00B4000A" w14:paraId="12BBE7DF" w14:textId="77777777" w:rsidTr="00FE10A0">
        <w:tc>
          <w:tcPr>
            <w:tcW w:w="628" w:type="dxa"/>
            <w:vAlign w:val="center"/>
          </w:tcPr>
          <w:p w14:paraId="61AD95E3"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298</w:t>
            </w:r>
          </w:p>
        </w:tc>
        <w:tc>
          <w:tcPr>
            <w:tcW w:w="794" w:type="dxa"/>
            <w:vAlign w:val="center"/>
          </w:tcPr>
          <w:p w14:paraId="5B5C21D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40</w:t>
            </w:r>
          </w:p>
        </w:tc>
        <w:tc>
          <w:tcPr>
            <w:tcW w:w="700" w:type="dxa"/>
            <w:vAlign w:val="center"/>
          </w:tcPr>
          <w:p w14:paraId="788B496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pac</w:t>
            </w:r>
          </w:p>
        </w:tc>
        <w:tc>
          <w:tcPr>
            <w:tcW w:w="3685" w:type="dxa"/>
            <w:vAlign w:val="center"/>
          </w:tcPr>
          <w:p w14:paraId="128B46B7"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Papel micro ondulado colorido</w:t>
            </w:r>
          </w:p>
        </w:tc>
        <w:tc>
          <w:tcPr>
            <w:tcW w:w="1418" w:type="dxa"/>
            <w:vAlign w:val="center"/>
          </w:tcPr>
          <w:p w14:paraId="042495C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31,15</w:t>
            </w:r>
          </w:p>
        </w:tc>
        <w:tc>
          <w:tcPr>
            <w:tcW w:w="1417" w:type="dxa"/>
            <w:vAlign w:val="center"/>
          </w:tcPr>
          <w:p w14:paraId="0A91B43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1.246,00</w:t>
            </w:r>
          </w:p>
        </w:tc>
      </w:tr>
      <w:tr w:rsidR="00E25271" w:rsidRPr="00B4000A" w14:paraId="17D32EC0" w14:textId="77777777" w:rsidTr="00FE10A0">
        <w:tc>
          <w:tcPr>
            <w:tcW w:w="628" w:type="dxa"/>
            <w:vAlign w:val="center"/>
          </w:tcPr>
          <w:p w14:paraId="4DBAFE79"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299</w:t>
            </w:r>
          </w:p>
        </w:tc>
        <w:tc>
          <w:tcPr>
            <w:tcW w:w="794" w:type="dxa"/>
            <w:vAlign w:val="center"/>
          </w:tcPr>
          <w:p w14:paraId="19C1451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04</w:t>
            </w:r>
          </w:p>
        </w:tc>
        <w:tc>
          <w:tcPr>
            <w:tcW w:w="700" w:type="dxa"/>
            <w:vAlign w:val="center"/>
          </w:tcPr>
          <w:p w14:paraId="26847B1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373053C"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Fita mimosa colorida nº 1 07mm com 10 metros</w:t>
            </w:r>
          </w:p>
        </w:tc>
        <w:tc>
          <w:tcPr>
            <w:tcW w:w="1418" w:type="dxa"/>
            <w:vAlign w:val="center"/>
          </w:tcPr>
          <w:p w14:paraId="2E9CAD82"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5,50</w:t>
            </w:r>
          </w:p>
        </w:tc>
        <w:tc>
          <w:tcPr>
            <w:tcW w:w="1417" w:type="dxa"/>
            <w:vAlign w:val="center"/>
          </w:tcPr>
          <w:p w14:paraId="4BB91E7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22,00</w:t>
            </w:r>
          </w:p>
        </w:tc>
      </w:tr>
      <w:tr w:rsidR="00E25271" w:rsidRPr="00B4000A" w14:paraId="705A32F3" w14:textId="77777777" w:rsidTr="00FE10A0">
        <w:tc>
          <w:tcPr>
            <w:tcW w:w="628" w:type="dxa"/>
            <w:vAlign w:val="center"/>
          </w:tcPr>
          <w:p w14:paraId="1BB53BF7"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300</w:t>
            </w:r>
          </w:p>
        </w:tc>
        <w:tc>
          <w:tcPr>
            <w:tcW w:w="794" w:type="dxa"/>
            <w:vAlign w:val="center"/>
          </w:tcPr>
          <w:p w14:paraId="12CA3FC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03</w:t>
            </w:r>
          </w:p>
        </w:tc>
        <w:tc>
          <w:tcPr>
            <w:tcW w:w="700" w:type="dxa"/>
            <w:vAlign w:val="center"/>
          </w:tcPr>
          <w:p w14:paraId="73FCC4D3"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317BA34"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Uno jogo</w:t>
            </w:r>
          </w:p>
        </w:tc>
        <w:tc>
          <w:tcPr>
            <w:tcW w:w="1418" w:type="dxa"/>
            <w:vAlign w:val="center"/>
          </w:tcPr>
          <w:p w14:paraId="004F37E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32,45</w:t>
            </w:r>
          </w:p>
        </w:tc>
        <w:tc>
          <w:tcPr>
            <w:tcW w:w="1417" w:type="dxa"/>
            <w:vAlign w:val="center"/>
          </w:tcPr>
          <w:p w14:paraId="7A217388"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97,35</w:t>
            </w:r>
          </w:p>
        </w:tc>
      </w:tr>
      <w:tr w:rsidR="00E25271" w:rsidRPr="00B4000A" w14:paraId="375BFE4F" w14:textId="77777777" w:rsidTr="00FE10A0">
        <w:tc>
          <w:tcPr>
            <w:tcW w:w="628" w:type="dxa"/>
            <w:vAlign w:val="center"/>
          </w:tcPr>
          <w:p w14:paraId="4F6176F5"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301</w:t>
            </w:r>
          </w:p>
        </w:tc>
        <w:tc>
          <w:tcPr>
            <w:tcW w:w="794" w:type="dxa"/>
            <w:vAlign w:val="center"/>
          </w:tcPr>
          <w:p w14:paraId="691D7762"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135</w:t>
            </w:r>
          </w:p>
        </w:tc>
        <w:tc>
          <w:tcPr>
            <w:tcW w:w="700" w:type="dxa"/>
            <w:vAlign w:val="center"/>
          </w:tcPr>
          <w:p w14:paraId="2A79D766"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1F493401"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Instantânea 20g</w:t>
            </w:r>
          </w:p>
        </w:tc>
        <w:tc>
          <w:tcPr>
            <w:tcW w:w="1418" w:type="dxa"/>
            <w:vAlign w:val="center"/>
          </w:tcPr>
          <w:p w14:paraId="565CDCEF"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7,57</w:t>
            </w:r>
          </w:p>
        </w:tc>
        <w:tc>
          <w:tcPr>
            <w:tcW w:w="1417" w:type="dxa"/>
            <w:vAlign w:val="center"/>
          </w:tcPr>
          <w:p w14:paraId="43949D1B"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1.021,95</w:t>
            </w:r>
          </w:p>
        </w:tc>
      </w:tr>
      <w:tr w:rsidR="00E25271" w:rsidRPr="00B4000A" w14:paraId="77387827" w14:textId="77777777" w:rsidTr="00FE10A0">
        <w:tc>
          <w:tcPr>
            <w:tcW w:w="628" w:type="dxa"/>
            <w:vAlign w:val="center"/>
          </w:tcPr>
          <w:p w14:paraId="5F37ECF2"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302</w:t>
            </w:r>
          </w:p>
        </w:tc>
        <w:tc>
          <w:tcPr>
            <w:tcW w:w="794" w:type="dxa"/>
            <w:vAlign w:val="center"/>
          </w:tcPr>
          <w:p w14:paraId="7F89EE5B"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342</w:t>
            </w:r>
          </w:p>
        </w:tc>
        <w:tc>
          <w:tcPr>
            <w:tcW w:w="700" w:type="dxa"/>
            <w:vAlign w:val="center"/>
          </w:tcPr>
          <w:p w14:paraId="698A0F38"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7076C26A"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Cola 110g</w:t>
            </w:r>
          </w:p>
        </w:tc>
        <w:tc>
          <w:tcPr>
            <w:tcW w:w="1418" w:type="dxa"/>
            <w:vAlign w:val="center"/>
          </w:tcPr>
          <w:p w14:paraId="170D4C01"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3,00</w:t>
            </w:r>
          </w:p>
        </w:tc>
        <w:tc>
          <w:tcPr>
            <w:tcW w:w="1417" w:type="dxa"/>
            <w:vAlign w:val="center"/>
          </w:tcPr>
          <w:p w14:paraId="742980A0"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1.026,00</w:t>
            </w:r>
          </w:p>
        </w:tc>
      </w:tr>
      <w:tr w:rsidR="00E25271" w:rsidRPr="00B4000A" w14:paraId="6B1B4EBD" w14:textId="77777777" w:rsidTr="00FE10A0">
        <w:tc>
          <w:tcPr>
            <w:tcW w:w="628" w:type="dxa"/>
            <w:vAlign w:val="center"/>
          </w:tcPr>
          <w:p w14:paraId="4C665E16"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303</w:t>
            </w:r>
          </w:p>
        </w:tc>
        <w:tc>
          <w:tcPr>
            <w:tcW w:w="794" w:type="dxa"/>
            <w:vAlign w:val="center"/>
          </w:tcPr>
          <w:p w14:paraId="0E345DD1"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30</w:t>
            </w:r>
          </w:p>
        </w:tc>
        <w:tc>
          <w:tcPr>
            <w:tcW w:w="700" w:type="dxa"/>
            <w:vAlign w:val="center"/>
          </w:tcPr>
          <w:p w14:paraId="09FFDD04"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37CE9DDF"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Toner 85A original</w:t>
            </w:r>
          </w:p>
        </w:tc>
        <w:tc>
          <w:tcPr>
            <w:tcW w:w="1418" w:type="dxa"/>
            <w:vAlign w:val="center"/>
          </w:tcPr>
          <w:p w14:paraId="0C8B4F6D"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545,00</w:t>
            </w:r>
          </w:p>
        </w:tc>
        <w:tc>
          <w:tcPr>
            <w:tcW w:w="1417" w:type="dxa"/>
            <w:vAlign w:val="center"/>
          </w:tcPr>
          <w:p w14:paraId="5772D326"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16.350,00</w:t>
            </w:r>
          </w:p>
        </w:tc>
      </w:tr>
      <w:tr w:rsidR="00E25271" w:rsidRPr="00B4000A" w14:paraId="71EF3AE6" w14:textId="77777777" w:rsidTr="00FE10A0">
        <w:tc>
          <w:tcPr>
            <w:tcW w:w="628" w:type="dxa"/>
            <w:vAlign w:val="center"/>
          </w:tcPr>
          <w:p w14:paraId="11A8A51F" w14:textId="77777777" w:rsidR="00E25271" w:rsidRPr="00B4000A" w:rsidRDefault="00E25271" w:rsidP="000B3EB6">
            <w:pPr>
              <w:spacing w:line="276" w:lineRule="auto"/>
              <w:jc w:val="center"/>
              <w:rPr>
                <w:rFonts w:ascii="Arial" w:hAnsi="Arial" w:cs="Arial"/>
                <w:sz w:val="20"/>
                <w:szCs w:val="20"/>
              </w:rPr>
            </w:pPr>
            <w:r>
              <w:rPr>
                <w:rFonts w:ascii="Arial" w:hAnsi="Arial" w:cs="Arial"/>
                <w:sz w:val="20"/>
                <w:szCs w:val="20"/>
              </w:rPr>
              <w:t>304</w:t>
            </w:r>
          </w:p>
        </w:tc>
        <w:tc>
          <w:tcPr>
            <w:tcW w:w="794" w:type="dxa"/>
            <w:vAlign w:val="center"/>
          </w:tcPr>
          <w:p w14:paraId="0DD33E80"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174</w:t>
            </w:r>
          </w:p>
        </w:tc>
        <w:tc>
          <w:tcPr>
            <w:tcW w:w="700" w:type="dxa"/>
            <w:vAlign w:val="center"/>
          </w:tcPr>
          <w:p w14:paraId="7C117CBA" w14:textId="77777777" w:rsidR="00E25271" w:rsidRPr="00B4000A" w:rsidRDefault="00E25271" w:rsidP="000B3EB6">
            <w:pPr>
              <w:spacing w:line="276" w:lineRule="auto"/>
              <w:jc w:val="center"/>
              <w:rPr>
                <w:rFonts w:ascii="Arial" w:hAnsi="Arial" w:cs="Arial"/>
                <w:sz w:val="20"/>
                <w:szCs w:val="20"/>
              </w:rPr>
            </w:pPr>
            <w:r w:rsidRPr="00B4000A">
              <w:rPr>
                <w:rFonts w:ascii="Arial" w:hAnsi="Arial" w:cs="Arial"/>
                <w:sz w:val="20"/>
                <w:szCs w:val="20"/>
              </w:rPr>
              <w:t>un</w:t>
            </w:r>
          </w:p>
        </w:tc>
        <w:tc>
          <w:tcPr>
            <w:tcW w:w="3685" w:type="dxa"/>
            <w:vAlign w:val="center"/>
          </w:tcPr>
          <w:p w14:paraId="45EAEFAB" w14:textId="77777777" w:rsidR="00E25271" w:rsidRPr="00B4000A" w:rsidRDefault="00E25271" w:rsidP="000B3EB6">
            <w:pPr>
              <w:spacing w:line="276" w:lineRule="auto"/>
              <w:rPr>
                <w:rFonts w:ascii="Arial" w:hAnsi="Arial" w:cs="Arial"/>
                <w:sz w:val="20"/>
                <w:szCs w:val="20"/>
              </w:rPr>
            </w:pPr>
            <w:r w:rsidRPr="00B4000A">
              <w:rPr>
                <w:rFonts w:ascii="Arial" w:hAnsi="Arial" w:cs="Arial"/>
                <w:sz w:val="20"/>
                <w:szCs w:val="20"/>
              </w:rPr>
              <w:t>Agenda espiral diária capa dura</w:t>
            </w:r>
          </w:p>
        </w:tc>
        <w:tc>
          <w:tcPr>
            <w:tcW w:w="1418" w:type="dxa"/>
            <w:vAlign w:val="center"/>
          </w:tcPr>
          <w:p w14:paraId="60F955F3"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30,45</w:t>
            </w:r>
          </w:p>
        </w:tc>
        <w:tc>
          <w:tcPr>
            <w:tcW w:w="1417" w:type="dxa"/>
            <w:vAlign w:val="center"/>
          </w:tcPr>
          <w:p w14:paraId="58633B85" w14:textId="77777777" w:rsidR="00E25271" w:rsidRPr="00B4000A" w:rsidRDefault="00E25271" w:rsidP="000B3EB6">
            <w:pPr>
              <w:spacing w:line="276" w:lineRule="auto"/>
              <w:jc w:val="right"/>
              <w:rPr>
                <w:rFonts w:ascii="Arial" w:hAnsi="Arial" w:cs="Arial"/>
                <w:sz w:val="20"/>
                <w:szCs w:val="20"/>
              </w:rPr>
            </w:pPr>
            <w:r w:rsidRPr="00B4000A">
              <w:rPr>
                <w:rFonts w:ascii="Arial" w:hAnsi="Arial" w:cs="Arial"/>
                <w:sz w:val="20"/>
                <w:szCs w:val="20"/>
              </w:rPr>
              <w:t xml:space="preserve"> 5.298,30</w:t>
            </w:r>
          </w:p>
        </w:tc>
      </w:tr>
    </w:tbl>
    <w:p w14:paraId="60353F64" w14:textId="77777777" w:rsidR="00E25271" w:rsidRDefault="00E25271" w:rsidP="00E25271">
      <w:pPr>
        <w:pStyle w:val="NormalWeb"/>
        <w:spacing w:before="0" w:beforeAutospacing="0" w:after="0" w:afterAutospacing="0" w:line="360" w:lineRule="auto"/>
        <w:jc w:val="both"/>
        <w:rPr>
          <w:rFonts w:ascii="Arial" w:hAnsi="Arial" w:cs="Arial"/>
          <w:b/>
          <w:bCs/>
        </w:rPr>
      </w:pPr>
      <w:bookmarkStart w:id="97" w:name="art6xxiiib"/>
      <w:bookmarkEnd w:id="97"/>
    </w:p>
    <w:p w14:paraId="75CDD5F0" w14:textId="77777777" w:rsidR="00E25271" w:rsidRPr="004763FE" w:rsidRDefault="00E25271" w:rsidP="007E5324">
      <w:pPr>
        <w:pStyle w:val="NormalWeb"/>
        <w:spacing w:before="0" w:beforeAutospacing="0" w:after="0" w:afterAutospacing="0" w:line="360" w:lineRule="auto"/>
        <w:jc w:val="both"/>
        <w:rPr>
          <w:rFonts w:ascii="Arial" w:hAnsi="Arial" w:cs="Arial"/>
          <w:b/>
          <w:bCs/>
        </w:rPr>
      </w:pPr>
      <w:r w:rsidRPr="004763FE">
        <w:rPr>
          <w:rFonts w:ascii="Arial" w:hAnsi="Arial" w:cs="Arial"/>
          <w:b/>
          <w:bCs/>
        </w:rPr>
        <w:t>3. FUNDAMENTAÇÃO DA CONTRATAÇÃO</w:t>
      </w:r>
    </w:p>
    <w:p w14:paraId="1DC384CD" w14:textId="77777777" w:rsidR="00E25271" w:rsidRPr="004763FE" w:rsidRDefault="00E25271" w:rsidP="007E5324">
      <w:pPr>
        <w:pStyle w:val="NormalWeb"/>
        <w:spacing w:before="0" w:beforeAutospacing="0" w:after="0" w:afterAutospacing="0" w:line="360" w:lineRule="auto"/>
        <w:ind w:firstLine="567"/>
        <w:jc w:val="both"/>
        <w:rPr>
          <w:rFonts w:ascii="Arial" w:hAnsi="Arial" w:cs="Arial"/>
        </w:rPr>
      </w:pPr>
      <w:r w:rsidRPr="004763FE">
        <w:rPr>
          <w:rFonts w:ascii="Arial" w:hAnsi="Arial" w:cs="Arial"/>
        </w:rPr>
        <w:t>Justifica-se tal aquisição de material de expediente e pedagógico para suprir a demanda da SM de Educação, Cultura, Esporte e Turismo e das escolas do município, bem como das demais secretarias. Salientamos que tais materiais são indispensáveis para garantir o acesso à educação de qualidade no município, bem como a manutenção das atividades educacionais diárias ofertadas. Além disso, tais materiais são usados diariamente na execução das atividades administrativas de todas as secretarias.</w:t>
      </w:r>
    </w:p>
    <w:p w14:paraId="70CA7F1E" w14:textId="77777777" w:rsidR="00E25271" w:rsidRPr="004763FE" w:rsidRDefault="00E25271" w:rsidP="007E5324">
      <w:pPr>
        <w:pStyle w:val="NormalWeb"/>
        <w:spacing w:before="0" w:beforeAutospacing="0" w:after="0" w:afterAutospacing="0" w:line="360" w:lineRule="auto"/>
        <w:ind w:firstLine="567"/>
        <w:jc w:val="both"/>
        <w:rPr>
          <w:rFonts w:ascii="Arial" w:hAnsi="Arial" w:cs="Arial"/>
        </w:rPr>
      </w:pPr>
    </w:p>
    <w:p w14:paraId="237B8927" w14:textId="77777777" w:rsidR="00E25271" w:rsidRPr="004763FE" w:rsidRDefault="00E25271" w:rsidP="007E5324">
      <w:pPr>
        <w:pStyle w:val="NormalWeb"/>
        <w:spacing w:before="0" w:beforeAutospacing="0" w:after="0" w:afterAutospacing="0" w:line="360" w:lineRule="auto"/>
        <w:jc w:val="both"/>
        <w:rPr>
          <w:rFonts w:ascii="Arial" w:hAnsi="Arial" w:cs="Arial"/>
          <w:b/>
          <w:bCs/>
        </w:rPr>
      </w:pPr>
      <w:r w:rsidRPr="004763FE">
        <w:rPr>
          <w:rFonts w:ascii="Arial" w:hAnsi="Arial" w:cs="Arial"/>
          <w:b/>
          <w:bCs/>
        </w:rPr>
        <w:lastRenderedPageBreak/>
        <w:t>4. JUSTIFICATIVA DO MÉTODO DE PESQUISA DE PREÇOS APLICADO</w:t>
      </w:r>
    </w:p>
    <w:p w14:paraId="7A68076F" w14:textId="77777777" w:rsidR="00E25271" w:rsidRPr="004763FE" w:rsidRDefault="00E25271" w:rsidP="007E5324">
      <w:pPr>
        <w:pStyle w:val="NormalWeb"/>
        <w:spacing w:before="0" w:beforeAutospacing="0" w:after="0" w:afterAutospacing="0" w:line="360" w:lineRule="auto"/>
        <w:ind w:firstLine="567"/>
        <w:jc w:val="both"/>
        <w:rPr>
          <w:rFonts w:ascii="Arial" w:hAnsi="Arial" w:cs="Arial"/>
        </w:rPr>
      </w:pPr>
      <w:r w:rsidRPr="004763FE">
        <w:rPr>
          <w:rFonts w:ascii="Arial" w:hAnsi="Arial" w:cs="Arial"/>
        </w:rPr>
        <w:t xml:space="preserve">O método aplicado à pesquisa de preço foi consulta a 4 (quatro) potenciais fornecedores com a aplicação da média aritmética simples mais a consulta em sites públicos. </w:t>
      </w:r>
    </w:p>
    <w:p w14:paraId="03F2365F" w14:textId="77777777" w:rsidR="00E25271" w:rsidRPr="004763FE" w:rsidRDefault="00E25271" w:rsidP="007E5324">
      <w:pPr>
        <w:pStyle w:val="NormalWeb"/>
        <w:spacing w:before="0" w:beforeAutospacing="0" w:after="0" w:afterAutospacing="0" w:line="360" w:lineRule="auto"/>
        <w:jc w:val="both"/>
        <w:rPr>
          <w:rFonts w:ascii="Arial" w:hAnsi="Arial" w:cs="Arial"/>
        </w:rPr>
      </w:pPr>
    </w:p>
    <w:p w14:paraId="7E1C9687" w14:textId="77777777" w:rsidR="00E25271" w:rsidRPr="004763FE" w:rsidRDefault="00E25271" w:rsidP="007E5324">
      <w:pPr>
        <w:pStyle w:val="NormalWeb"/>
        <w:spacing w:before="0" w:beforeAutospacing="0" w:after="0" w:afterAutospacing="0" w:line="360" w:lineRule="auto"/>
        <w:jc w:val="both"/>
        <w:rPr>
          <w:rFonts w:ascii="Arial" w:hAnsi="Arial" w:cs="Arial"/>
          <w:b/>
          <w:bCs/>
        </w:rPr>
      </w:pPr>
      <w:bookmarkStart w:id="98" w:name="art6xxiiic"/>
      <w:bookmarkStart w:id="99" w:name="art6xxiiid"/>
      <w:bookmarkEnd w:id="98"/>
      <w:bookmarkEnd w:id="99"/>
      <w:r w:rsidRPr="004763FE">
        <w:rPr>
          <w:rFonts w:ascii="Arial" w:hAnsi="Arial" w:cs="Arial"/>
          <w:b/>
          <w:bCs/>
        </w:rPr>
        <w:t>5. REQUISITOS DA CONTRATAÇÃO</w:t>
      </w:r>
    </w:p>
    <w:p w14:paraId="6B31F90D" w14:textId="77777777" w:rsidR="00E25271" w:rsidRPr="004763FE" w:rsidRDefault="00E25271" w:rsidP="007E5324">
      <w:pPr>
        <w:spacing w:after="0" w:line="360" w:lineRule="auto"/>
        <w:ind w:firstLine="567"/>
        <w:jc w:val="both"/>
        <w:rPr>
          <w:rFonts w:ascii="Arial" w:hAnsi="Arial" w:cs="Arial"/>
          <w:sz w:val="24"/>
          <w:szCs w:val="24"/>
        </w:rPr>
      </w:pPr>
      <w:bookmarkStart w:id="100" w:name="art6xxiiie"/>
      <w:bookmarkEnd w:id="100"/>
      <w:r w:rsidRPr="004763FE">
        <w:rPr>
          <w:rFonts w:ascii="Arial" w:hAnsi="Arial" w:cs="Arial"/>
          <w:sz w:val="24"/>
          <w:szCs w:val="24"/>
        </w:rPr>
        <w:t>Os bens têm natureza de bens/serviços comuns, tendo em vista que seus padrões de desempenho e qualidade podem ser objetivamente definidos pelo edital, por meio de especificações usuais de mercado, nos termos do art. 6º, inciso XIII, da Lei Federal nº 14.133/2021.</w:t>
      </w:r>
    </w:p>
    <w:p w14:paraId="772C60A7" w14:textId="77777777" w:rsidR="00E25271" w:rsidRPr="004763FE" w:rsidRDefault="00E25271" w:rsidP="007E5324">
      <w:pPr>
        <w:spacing w:after="0" w:line="360" w:lineRule="auto"/>
        <w:ind w:firstLine="567"/>
        <w:jc w:val="both"/>
        <w:rPr>
          <w:rFonts w:ascii="Arial" w:hAnsi="Arial" w:cs="Arial"/>
          <w:sz w:val="24"/>
          <w:szCs w:val="24"/>
        </w:rPr>
      </w:pPr>
      <w:r w:rsidRPr="004763FE">
        <w:rPr>
          <w:rFonts w:ascii="Arial" w:hAnsi="Arial" w:cs="Arial"/>
          <w:sz w:val="24"/>
          <w:szCs w:val="24"/>
        </w:rPr>
        <w:t>A empresa contratada deverá atender aos seguintes requisitos:</w:t>
      </w:r>
    </w:p>
    <w:p w14:paraId="7C84ED76" w14:textId="77777777" w:rsidR="00E25271" w:rsidRPr="004763FE" w:rsidRDefault="00E25271" w:rsidP="007E5324">
      <w:pPr>
        <w:spacing w:after="0" w:line="360" w:lineRule="auto"/>
        <w:ind w:firstLine="567"/>
        <w:jc w:val="both"/>
        <w:rPr>
          <w:rFonts w:ascii="Arial" w:hAnsi="Arial" w:cs="Arial"/>
          <w:sz w:val="24"/>
          <w:szCs w:val="24"/>
        </w:rPr>
      </w:pPr>
      <w:r w:rsidRPr="004763FE">
        <w:rPr>
          <w:rFonts w:ascii="Arial" w:hAnsi="Arial" w:cs="Arial"/>
          <w:sz w:val="24"/>
          <w:szCs w:val="24"/>
        </w:rPr>
        <w:t>- Efetuar a entrega do objeto em perfeitas condições, conforme descrição contida no item 1, prazo e local constantes no Termo de Referência e seus anexos, acompanhado da respectiva nota fiscal, arcando com os custos do frete para entrega no município.</w:t>
      </w:r>
    </w:p>
    <w:p w14:paraId="1296BF62" w14:textId="77777777" w:rsidR="00E25271" w:rsidRPr="004763FE" w:rsidRDefault="00E25271" w:rsidP="007E5324">
      <w:pPr>
        <w:spacing w:after="0" w:line="360" w:lineRule="auto"/>
        <w:ind w:firstLine="567"/>
        <w:jc w:val="both"/>
        <w:rPr>
          <w:rFonts w:ascii="Arial" w:hAnsi="Arial" w:cs="Arial"/>
          <w:sz w:val="24"/>
          <w:szCs w:val="24"/>
        </w:rPr>
      </w:pPr>
      <w:r w:rsidRPr="004763FE">
        <w:rPr>
          <w:rFonts w:ascii="Arial" w:hAnsi="Arial" w:cs="Arial"/>
          <w:sz w:val="24"/>
          <w:szCs w:val="24"/>
        </w:rPr>
        <w:t>- Substituir, reparar ou corrigir, às suas expensas, o objeto com avarias ou defeitos, bem como aquele que não atender aos requisitos mínimos de qualidade.</w:t>
      </w:r>
    </w:p>
    <w:p w14:paraId="3C38BB4A" w14:textId="77777777" w:rsidR="00E25271" w:rsidRPr="004763FE" w:rsidRDefault="00E25271" w:rsidP="007E5324">
      <w:pPr>
        <w:spacing w:after="0" w:line="360" w:lineRule="auto"/>
        <w:ind w:firstLine="567"/>
        <w:jc w:val="both"/>
        <w:rPr>
          <w:rFonts w:ascii="Arial" w:hAnsi="Arial" w:cs="Arial"/>
          <w:sz w:val="24"/>
          <w:szCs w:val="24"/>
        </w:rPr>
      </w:pPr>
      <w:r w:rsidRPr="004763FE">
        <w:rPr>
          <w:rFonts w:ascii="Arial" w:hAnsi="Arial" w:cs="Arial"/>
          <w:sz w:val="24"/>
          <w:szCs w:val="24"/>
        </w:rPr>
        <w:t>- Comunicar à contratante, no prazo máximo de 24 (vinte e quatro) horas que antecede a data da entrega, os motivos que impossibilitem o cumprimento do prazo previsto, com a devida comprovação.</w:t>
      </w:r>
    </w:p>
    <w:p w14:paraId="6775D18F" w14:textId="77777777" w:rsidR="00E25271" w:rsidRPr="004763FE" w:rsidRDefault="00E25271" w:rsidP="007E5324">
      <w:pPr>
        <w:spacing w:after="0" w:line="360" w:lineRule="auto"/>
        <w:ind w:firstLine="567"/>
        <w:jc w:val="both"/>
        <w:rPr>
          <w:rFonts w:ascii="Arial" w:hAnsi="Arial" w:cs="Arial"/>
          <w:sz w:val="24"/>
          <w:szCs w:val="24"/>
        </w:rPr>
      </w:pPr>
      <w:r w:rsidRPr="004763FE">
        <w:rPr>
          <w:rFonts w:ascii="Arial" w:hAnsi="Arial" w:cs="Arial"/>
          <w:sz w:val="24"/>
          <w:szCs w:val="24"/>
        </w:rPr>
        <w:t>Para fornecimento/prestação dos serviços pretendidos os eventuais interessados deverão comprovar que atuam em ramo de atividade compatível com o objeto da licitação, bem como apresentar os seguintes documentos a título habilitação, nos termos do art. 62, da Lei Federal nº 14.133/2021: CND federal, estadual, municipal, trabalhista, FGTS e CEIS.</w:t>
      </w:r>
    </w:p>
    <w:p w14:paraId="2DF54653" w14:textId="77777777" w:rsidR="00E25271" w:rsidRPr="004763FE" w:rsidRDefault="00E25271" w:rsidP="007E5324">
      <w:pPr>
        <w:spacing w:after="0" w:line="360" w:lineRule="auto"/>
        <w:ind w:firstLine="567"/>
        <w:jc w:val="both"/>
        <w:rPr>
          <w:rFonts w:ascii="Arial" w:hAnsi="Arial" w:cs="Arial"/>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138"/>
        <w:gridCol w:w="1615"/>
        <w:gridCol w:w="2196"/>
      </w:tblGrid>
      <w:tr w:rsidR="00E25271" w:rsidRPr="004763FE" w14:paraId="54E7541E" w14:textId="77777777" w:rsidTr="00616C42">
        <w:tc>
          <w:tcPr>
            <w:tcW w:w="551" w:type="dxa"/>
          </w:tcPr>
          <w:p w14:paraId="35979CCB"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1</w:t>
            </w:r>
          </w:p>
        </w:tc>
        <w:tc>
          <w:tcPr>
            <w:tcW w:w="4138" w:type="dxa"/>
          </w:tcPr>
          <w:p w14:paraId="1466EBE5" w14:textId="0D62E3C7" w:rsidR="00E25271" w:rsidRPr="004763FE" w:rsidRDefault="00E25271" w:rsidP="007E5324">
            <w:pPr>
              <w:spacing w:after="0" w:line="360" w:lineRule="auto"/>
              <w:rPr>
                <w:rFonts w:ascii="Arial" w:hAnsi="Arial" w:cs="Arial"/>
                <w:b/>
                <w:bCs/>
                <w:sz w:val="24"/>
                <w:szCs w:val="24"/>
                <w:u w:val="single"/>
              </w:rPr>
            </w:pPr>
            <w:r w:rsidRPr="004763FE">
              <w:rPr>
                <w:rFonts w:ascii="Arial" w:hAnsi="Arial" w:cs="Arial"/>
                <w:sz w:val="24"/>
                <w:szCs w:val="24"/>
              </w:rPr>
              <w:t xml:space="preserve">Gasto integra a programa/ação do PAC </w:t>
            </w:r>
            <w:r w:rsidRPr="004763FE">
              <w:rPr>
                <w:rFonts w:ascii="Arial" w:hAnsi="Arial" w:cs="Arial"/>
                <w:b/>
                <w:bCs/>
                <w:sz w:val="24"/>
                <w:szCs w:val="24"/>
                <w:u w:val="single"/>
              </w:rPr>
              <w:t>Itens: 3.3, 4.13, 5.12, 6.5, 6.2.6 e 7.7.</w:t>
            </w:r>
          </w:p>
        </w:tc>
        <w:tc>
          <w:tcPr>
            <w:tcW w:w="1615" w:type="dxa"/>
          </w:tcPr>
          <w:p w14:paraId="4B7462FE"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 ) Sim</w:t>
            </w:r>
          </w:p>
        </w:tc>
        <w:tc>
          <w:tcPr>
            <w:tcW w:w="2196" w:type="dxa"/>
          </w:tcPr>
          <w:p w14:paraId="4B0689F5" w14:textId="4EF09C8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w:t>
            </w:r>
            <w:r w:rsidR="007E5324">
              <w:rPr>
                <w:rFonts w:ascii="Arial" w:hAnsi="Arial" w:cs="Arial"/>
                <w:sz w:val="24"/>
                <w:szCs w:val="24"/>
              </w:rPr>
              <w:t xml:space="preserve">  </w:t>
            </w:r>
            <w:r w:rsidRPr="004763FE">
              <w:rPr>
                <w:rFonts w:ascii="Arial" w:hAnsi="Arial" w:cs="Arial"/>
                <w:sz w:val="24"/>
                <w:szCs w:val="24"/>
              </w:rPr>
              <w:t xml:space="preserve">  ) Não</w:t>
            </w:r>
          </w:p>
        </w:tc>
      </w:tr>
      <w:tr w:rsidR="00E25271" w:rsidRPr="004763FE" w14:paraId="5347F28E" w14:textId="77777777" w:rsidTr="00616C42">
        <w:tc>
          <w:tcPr>
            <w:tcW w:w="551" w:type="dxa"/>
          </w:tcPr>
          <w:p w14:paraId="4992F41D" w14:textId="77777777" w:rsidR="00E25271" w:rsidRPr="004763FE" w:rsidRDefault="00E25271" w:rsidP="007E5324">
            <w:pPr>
              <w:spacing w:after="0" w:line="360" w:lineRule="auto"/>
              <w:jc w:val="center"/>
              <w:rPr>
                <w:rFonts w:ascii="Arial" w:hAnsi="Arial" w:cs="Arial"/>
                <w:sz w:val="24"/>
                <w:szCs w:val="24"/>
              </w:rPr>
            </w:pPr>
            <w:bookmarkStart w:id="101" w:name="art6xxiiif"/>
            <w:bookmarkStart w:id="102" w:name="art6xxiiig"/>
            <w:bookmarkEnd w:id="101"/>
            <w:bookmarkEnd w:id="102"/>
            <w:r w:rsidRPr="004763FE">
              <w:rPr>
                <w:rFonts w:ascii="Arial" w:hAnsi="Arial" w:cs="Arial"/>
                <w:sz w:val="24"/>
                <w:szCs w:val="24"/>
              </w:rPr>
              <w:t>2</w:t>
            </w:r>
          </w:p>
        </w:tc>
        <w:tc>
          <w:tcPr>
            <w:tcW w:w="4138" w:type="dxa"/>
          </w:tcPr>
          <w:p w14:paraId="25ABE7FC"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Data limite para efetuar a contratação ou aquisição:</w:t>
            </w:r>
          </w:p>
        </w:tc>
        <w:tc>
          <w:tcPr>
            <w:tcW w:w="3811" w:type="dxa"/>
            <w:gridSpan w:val="2"/>
          </w:tcPr>
          <w:p w14:paraId="4EEF7428"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15/07/2024</w:t>
            </w:r>
          </w:p>
        </w:tc>
      </w:tr>
      <w:tr w:rsidR="00E25271" w:rsidRPr="004763FE" w14:paraId="6F942035" w14:textId="77777777" w:rsidTr="00616C42">
        <w:tc>
          <w:tcPr>
            <w:tcW w:w="551" w:type="dxa"/>
          </w:tcPr>
          <w:p w14:paraId="0A310B21"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3</w:t>
            </w:r>
          </w:p>
        </w:tc>
        <w:tc>
          <w:tcPr>
            <w:tcW w:w="4138" w:type="dxa"/>
          </w:tcPr>
          <w:p w14:paraId="1684A6CA"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Cumprimento de meta prevista na LDO</w:t>
            </w:r>
          </w:p>
        </w:tc>
        <w:tc>
          <w:tcPr>
            <w:tcW w:w="1615" w:type="dxa"/>
          </w:tcPr>
          <w:p w14:paraId="79FF56E4"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 ) Sim</w:t>
            </w:r>
          </w:p>
        </w:tc>
        <w:tc>
          <w:tcPr>
            <w:tcW w:w="2196" w:type="dxa"/>
          </w:tcPr>
          <w:p w14:paraId="53B55BEB" w14:textId="7FB1CE24"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ml:space="preserve">( </w:t>
            </w:r>
            <w:r w:rsidR="007E5324">
              <w:rPr>
                <w:rFonts w:ascii="Arial" w:hAnsi="Arial" w:cs="Arial"/>
                <w:sz w:val="24"/>
                <w:szCs w:val="24"/>
              </w:rPr>
              <w:t xml:space="preserve"> </w:t>
            </w:r>
            <w:r w:rsidRPr="004763FE">
              <w:rPr>
                <w:rFonts w:ascii="Arial" w:hAnsi="Arial" w:cs="Arial"/>
                <w:sz w:val="24"/>
                <w:szCs w:val="24"/>
              </w:rPr>
              <w:t xml:space="preserve">  ) Não</w:t>
            </w:r>
          </w:p>
        </w:tc>
      </w:tr>
      <w:tr w:rsidR="00E25271" w:rsidRPr="004763FE" w14:paraId="5F852890" w14:textId="77777777" w:rsidTr="00616C42">
        <w:tc>
          <w:tcPr>
            <w:tcW w:w="551" w:type="dxa"/>
          </w:tcPr>
          <w:p w14:paraId="20A4894B"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lastRenderedPageBreak/>
              <w:t>4</w:t>
            </w:r>
          </w:p>
        </w:tc>
        <w:tc>
          <w:tcPr>
            <w:tcW w:w="4138" w:type="dxa"/>
          </w:tcPr>
          <w:p w14:paraId="6333B56C"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Local da entrega:</w:t>
            </w:r>
          </w:p>
        </w:tc>
        <w:tc>
          <w:tcPr>
            <w:tcW w:w="3811" w:type="dxa"/>
            <w:gridSpan w:val="2"/>
          </w:tcPr>
          <w:p w14:paraId="51C3CC65"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Prefeitura Municipal de Capão Bonito do Sul/RS</w:t>
            </w:r>
          </w:p>
        </w:tc>
      </w:tr>
      <w:tr w:rsidR="00E25271" w:rsidRPr="004763FE" w14:paraId="485016B2" w14:textId="77777777" w:rsidTr="00616C42">
        <w:tc>
          <w:tcPr>
            <w:tcW w:w="551" w:type="dxa"/>
          </w:tcPr>
          <w:p w14:paraId="12720F68"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5</w:t>
            </w:r>
          </w:p>
        </w:tc>
        <w:tc>
          <w:tcPr>
            <w:tcW w:w="4138" w:type="dxa"/>
          </w:tcPr>
          <w:p w14:paraId="3CC5BC42"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Prazo de entrega:</w:t>
            </w:r>
          </w:p>
        </w:tc>
        <w:tc>
          <w:tcPr>
            <w:tcW w:w="3811" w:type="dxa"/>
            <w:gridSpan w:val="2"/>
          </w:tcPr>
          <w:p w14:paraId="08D401A7"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15 dias</w:t>
            </w:r>
          </w:p>
        </w:tc>
      </w:tr>
      <w:tr w:rsidR="00E25271" w:rsidRPr="004763FE" w14:paraId="2A620AB1" w14:textId="77777777" w:rsidTr="00616C42">
        <w:tc>
          <w:tcPr>
            <w:tcW w:w="551" w:type="dxa"/>
          </w:tcPr>
          <w:p w14:paraId="438378E4"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6</w:t>
            </w:r>
          </w:p>
        </w:tc>
        <w:tc>
          <w:tcPr>
            <w:tcW w:w="4138" w:type="dxa"/>
          </w:tcPr>
          <w:p w14:paraId="25C18E95"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Periodicidade da entrega</w:t>
            </w:r>
          </w:p>
        </w:tc>
        <w:tc>
          <w:tcPr>
            <w:tcW w:w="3811" w:type="dxa"/>
            <w:gridSpan w:val="2"/>
          </w:tcPr>
          <w:p w14:paraId="0D87B61C"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Conforme a necessidade de cada secretaria</w:t>
            </w:r>
          </w:p>
        </w:tc>
      </w:tr>
      <w:tr w:rsidR="00E25271" w:rsidRPr="004763FE" w14:paraId="4B2D8EA1" w14:textId="77777777" w:rsidTr="00616C42">
        <w:tc>
          <w:tcPr>
            <w:tcW w:w="551" w:type="dxa"/>
          </w:tcPr>
          <w:p w14:paraId="0E40FCD3"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7</w:t>
            </w:r>
          </w:p>
        </w:tc>
        <w:tc>
          <w:tcPr>
            <w:tcW w:w="4138" w:type="dxa"/>
          </w:tcPr>
          <w:p w14:paraId="6E2FD9EE"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Necessária montagem ou instalação</w:t>
            </w:r>
          </w:p>
        </w:tc>
        <w:tc>
          <w:tcPr>
            <w:tcW w:w="1615" w:type="dxa"/>
          </w:tcPr>
          <w:p w14:paraId="3CC870E7" w14:textId="25C90769"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ml:space="preserve">( </w:t>
            </w:r>
            <w:r w:rsidR="007E5324">
              <w:rPr>
                <w:rFonts w:ascii="Arial" w:hAnsi="Arial" w:cs="Arial"/>
                <w:sz w:val="24"/>
                <w:szCs w:val="24"/>
              </w:rPr>
              <w:t xml:space="preserve"> </w:t>
            </w:r>
            <w:r w:rsidRPr="004763FE">
              <w:rPr>
                <w:rFonts w:ascii="Arial" w:hAnsi="Arial" w:cs="Arial"/>
                <w:sz w:val="24"/>
                <w:szCs w:val="24"/>
              </w:rPr>
              <w:t xml:space="preserve">  ) Sim</w:t>
            </w:r>
          </w:p>
        </w:tc>
        <w:tc>
          <w:tcPr>
            <w:tcW w:w="2196" w:type="dxa"/>
          </w:tcPr>
          <w:p w14:paraId="70A0280E"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 ) Não</w:t>
            </w:r>
          </w:p>
        </w:tc>
      </w:tr>
      <w:tr w:rsidR="00E25271" w:rsidRPr="004763FE" w14:paraId="0523398D" w14:textId="77777777" w:rsidTr="00616C42">
        <w:tc>
          <w:tcPr>
            <w:tcW w:w="551" w:type="dxa"/>
          </w:tcPr>
          <w:p w14:paraId="2DC5A5E8"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8</w:t>
            </w:r>
          </w:p>
        </w:tc>
        <w:tc>
          <w:tcPr>
            <w:tcW w:w="4138" w:type="dxa"/>
          </w:tcPr>
          <w:p w14:paraId="127A92F2"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Natureza</w:t>
            </w:r>
          </w:p>
        </w:tc>
        <w:tc>
          <w:tcPr>
            <w:tcW w:w="1615" w:type="dxa"/>
          </w:tcPr>
          <w:p w14:paraId="03640358" w14:textId="2C2E10E0"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ml:space="preserve">(  </w:t>
            </w:r>
            <w:r w:rsidR="007E5324">
              <w:rPr>
                <w:rFonts w:ascii="Arial" w:hAnsi="Arial" w:cs="Arial"/>
                <w:sz w:val="24"/>
                <w:szCs w:val="24"/>
              </w:rPr>
              <w:t xml:space="preserve"> </w:t>
            </w:r>
            <w:r w:rsidRPr="004763FE">
              <w:rPr>
                <w:rFonts w:ascii="Arial" w:hAnsi="Arial" w:cs="Arial"/>
                <w:sz w:val="24"/>
                <w:szCs w:val="24"/>
              </w:rPr>
              <w:t xml:space="preserve"> ) Serviço</w:t>
            </w:r>
          </w:p>
        </w:tc>
        <w:tc>
          <w:tcPr>
            <w:tcW w:w="2196" w:type="dxa"/>
          </w:tcPr>
          <w:p w14:paraId="2EE0E7A4" w14:textId="7E4A3105"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w:t>
            </w:r>
            <w:r w:rsidR="007E5324">
              <w:rPr>
                <w:rFonts w:ascii="Arial" w:hAnsi="Arial" w:cs="Arial"/>
                <w:sz w:val="24"/>
                <w:szCs w:val="24"/>
              </w:rPr>
              <w:t xml:space="preserve"> </w:t>
            </w:r>
            <w:r w:rsidRPr="004763FE">
              <w:rPr>
                <w:rFonts w:ascii="Arial" w:hAnsi="Arial" w:cs="Arial"/>
                <w:sz w:val="24"/>
                <w:szCs w:val="24"/>
              </w:rPr>
              <w:t>X ) Aquisição</w:t>
            </w:r>
          </w:p>
        </w:tc>
      </w:tr>
      <w:tr w:rsidR="00E25271" w:rsidRPr="004763FE" w14:paraId="5329B69C" w14:textId="77777777" w:rsidTr="00616C42">
        <w:tc>
          <w:tcPr>
            <w:tcW w:w="551" w:type="dxa"/>
          </w:tcPr>
          <w:p w14:paraId="336387D4"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9</w:t>
            </w:r>
          </w:p>
        </w:tc>
        <w:tc>
          <w:tcPr>
            <w:tcW w:w="4138" w:type="dxa"/>
          </w:tcPr>
          <w:p w14:paraId="0C5E8CF0"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Possibilidade de armazenagem</w:t>
            </w:r>
          </w:p>
        </w:tc>
        <w:tc>
          <w:tcPr>
            <w:tcW w:w="1615" w:type="dxa"/>
          </w:tcPr>
          <w:p w14:paraId="22517A27"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 ) Sim</w:t>
            </w:r>
          </w:p>
        </w:tc>
        <w:tc>
          <w:tcPr>
            <w:tcW w:w="2196" w:type="dxa"/>
          </w:tcPr>
          <w:p w14:paraId="2AC7EF07" w14:textId="7F47903D"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ml:space="preserve">( </w:t>
            </w:r>
            <w:r w:rsidR="007E5324">
              <w:rPr>
                <w:rFonts w:ascii="Arial" w:hAnsi="Arial" w:cs="Arial"/>
                <w:sz w:val="24"/>
                <w:szCs w:val="24"/>
              </w:rPr>
              <w:t xml:space="preserve"> </w:t>
            </w:r>
            <w:r w:rsidRPr="004763FE">
              <w:rPr>
                <w:rFonts w:ascii="Arial" w:hAnsi="Arial" w:cs="Arial"/>
                <w:sz w:val="24"/>
                <w:szCs w:val="24"/>
              </w:rPr>
              <w:t xml:space="preserve">  ) Não</w:t>
            </w:r>
          </w:p>
        </w:tc>
      </w:tr>
      <w:tr w:rsidR="00E25271" w:rsidRPr="004763FE" w14:paraId="6E675990" w14:textId="77777777" w:rsidTr="00616C42">
        <w:tc>
          <w:tcPr>
            <w:tcW w:w="551" w:type="dxa"/>
          </w:tcPr>
          <w:p w14:paraId="024F5B10"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10</w:t>
            </w:r>
          </w:p>
        </w:tc>
        <w:tc>
          <w:tcPr>
            <w:tcW w:w="4138" w:type="dxa"/>
          </w:tcPr>
          <w:p w14:paraId="396526DE"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Necessidade de assistência técnica</w:t>
            </w:r>
          </w:p>
        </w:tc>
        <w:tc>
          <w:tcPr>
            <w:tcW w:w="1615" w:type="dxa"/>
          </w:tcPr>
          <w:p w14:paraId="7890D303" w14:textId="77756513"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w:t>
            </w:r>
            <w:r w:rsidR="007E5324">
              <w:rPr>
                <w:rFonts w:ascii="Arial" w:hAnsi="Arial" w:cs="Arial"/>
                <w:sz w:val="24"/>
                <w:szCs w:val="24"/>
              </w:rPr>
              <w:t xml:space="preserve"> </w:t>
            </w:r>
            <w:r w:rsidRPr="004763FE">
              <w:rPr>
                <w:rFonts w:ascii="Arial" w:hAnsi="Arial" w:cs="Arial"/>
                <w:sz w:val="24"/>
                <w:szCs w:val="24"/>
              </w:rPr>
              <w:t>X ) Sim</w:t>
            </w:r>
          </w:p>
        </w:tc>
        <w:tc>
          <w:tcPr>
            <w:tcW w:w="2196" w:type="dxa"/>
          </w:tcPr>
          <w:p w14:paraId="66FC0C0E" w14:textId="1A3F1125"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ml:space="preserve">( </w:t>
            </w:r>
            <w:r w:rsidR="007E5324">
              <w:rPr>
                <w:rFonts w:ascii="Arial" w:hAnsi="Arial" w:cs="Arial"/>
                <w:sz w:val="24"/>
                <w:szCs w:val="24"/>
              </w:rPr>
              <w:t xml:space="preserve">  </w:t>
            </w:r>
            <w:r w:rsidRPr="004763FE">
              <w:rPr>
                <w:rFonts w:ascii="Arial" w:hAnsi="Arial" w:cs="Arial"/>
                <w:sz w:val="24"/>
                <w:szCs w:val="24"/>
              </w:rPr>
              <w:t xml:space="preserve"> ) Não</w:t>
            </w:r>
          </w:p>
        </w:tc>
      </w:tr>
      <w:tr w:rsidR="00E25271" w:rsidRPr="004763FE" w14:paraId="6BCAEEDE" w14:textId="77777777" w:rsidTr="00616C42">
        <w:tc>
          <w:tcPr>
            <w:tcW w:w="551" w:type="dxa"/>
          </w:tcPr>
          <w:p w14:paraId="0DE3D969"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11</w:t>
            </w:r>
          </w:p>
        </w:tc>
        <w:tc>
          <w:tcPr>
            <w:tcW w:w="4138" w:type="dxa"/>
          </w:tcPr>
          <w:p w14:paraId="79183A6D"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ml:space="preserve">Garantia </w:t>
            </w:r>
          </w:p>
        </w:tc>
        <w:tc>
          <w:tcPr>
            <w:tcW w:w="1615" w:type="dxa"/>
          </w:tcPr>
          <w:p w14:paraId="31866B06"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 ) Sim</w:t>
            </w:r>
          </w:p>
        </w:tc>
        <w:tc>
          <w:tcPr>
            <w:tcW w:w="2196" w:type="dxa"/>
          </w:tcPr>
          <w:p w14:paraId="0CC48FBD" w14:textId="008189E5"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 xml:space="preserve">( </w:t>
            </w:r>
            <w:r w:rsidR="007E5324">
              <w:rPr>
                <w:rFonts w:ascii="Arial" w:hAnsi="Arial" w:cs="Arial"/>
                <w:sz w:val="24"/>
                <w:szCs w:val="24"/>
              </w:rPr>
              <w:t xml:space="preserve"> </w:t>
            </w:r>
            <w:r w:rsidRPr="004763FE">
              <w:rPr>
                <w:rFonts w:ascii="Arial" w:hAnsi="Arial" w:cs="Arial"/>
                <w:sz w:val="24"/>
                <w:szCs w:val="24"/>
              </w:rPr>
              <w:t xml:space="preserve">  ) Não</w:t>
            </w:r>
          </w:p>
        </w:tc>
      </w:tr>
      <w:tr w:rsidR="00E25271" w:rsidRPr="004763FE" w14:paraId="3BCC6560" w14:textId="77777777" w:rsidTr="00616C42">
        <w:tc>
          <w:tcPr>
            <w:tcW w:w="551" w:type="dxa"/>
          </w:tcPr>
          <w:p w14:paraId="633AB71A" w14:textId="77777777" w:rsidR="00E25271" w:rsidRPr="004763FE" w:rsidRDefault="00E25271" w:rsidP="007E5324">
            <w:pPr>
              <w:spacing w:after="0" w:line="360" w:lineRule="auto"/>
              <w:jc w:val="center"/>
              <w:rPr>
                <w:rFonts w:ascii="Arial" w:hAnsi="Arial" w:cs="Arial"/>
                <w:sz w:val="24"/>
                <w:szCs w:val="24"/>
              </w:rPr>
            </w:pPr>
            <w:r w:rsidRPr="004763FE">
              <w:rPr>
                <w:rFonts w:ascii="Arial" w:hAnsi="Arial" w:cs="Arial"/>
                <w:sz w:val="24"/>
                <w:szCs w:val="24"/>
              </w:rPr>
              <w:t>12</w:t>
            </w:r>
          </w:p>
        </w:tc>
        <w:tc>
          <w:tcPr>
            <w:tcW w:w="7949" w:type="dxa"/>
            <w:gridSpan w:val="3"/>
          </w:tcPr>
          <w:p w14:paraId="5E8F5568" w14:textId="77777777" w:rsidR="00E25271" w:rsidRPr="004763FE" w:rsidRDefault="00E25271" w:rsidP="007E5324">
            <w:pPr>
              <w:spacing w:after="0" w:line="360" w:lineRule="auto"/>
              <w:rPr>
                <w:rFonts w:ascii="Arial" w:hAnsi="Arial" w:cs="Arial"/>
                <w:sz w:val="24"/>
                <w:szCs w:val="24"/>
              </w:rPr>
            </w:pPr>
            <w:r w:rsidRPr="004763FE">
              <w:rPr>
                <w:rFonts w:ascii="Arial" w:hAnsi="Arial" w:cs="Arial"/>
                <w:sz w:val="24"/>
                <w:szCs w:val="24"/>
              </w:rPr>
              <w:t>Fiscal do Contrato – Educação: Eliana Reolon</w:t>
            </w:r>
          </w:p>
        </w:tc>
      </w:tr>
      <w:tr w:rsidR="00E25271" w14:paraId="18C6CEE0" w14:textId="77777777" w:rsidTr="00616C42">
        <w:tc>
          <w:tcPr>
            <w:tcW w:w="551" w:type="dxa"/>
          </w:tcPr>
          <w:p w14:paraId="2B59F19D" w14:textId="77777777" w:rsidR="00E25271" w:rsidRDefault="00E25271" w:rsidP="007E5324">
            <w:pPr>
              <w:spacing w:after="0" w:line="360" w:lineRule="auto"/>
              <w:jc w:val="center"/>
              <w:rPr>
                <w:rFonts w:ascii="Arial" w:hAnsi="Arial" w:cs="Arial"/>
                <w:sz w:val="24"/>
                <w:szCs w:val="24"/>
              </w:rPr>
            </w:pPr>
            <w:r>
              <w:rPr>
                <w:rFonts w:ascii="Arial" w:hAnsi="Arial" w:cs="Arial"/>
                <w:sz w:val="24"/>
                <w:szCs w:val="24"/>
              </w:rPr>
              <w:t>13</w:t>
            </w:r>
          </w:p>
        </w:tc>
        <w:tc>
          <w:tcPr>
            <w:tcW w:w="7949" w:type="dxa"/>
            <w:gridSpan w:val="3"/>
          </w:tcPr>
          <w:p w14:paraId="3496D06E" w14:textId="77777777" w:rsidR="00E25271" w:rsidRPr="008846DE" w:rsidRDefault="00E25271" w:rsidP="007E5324">
            <w:pPr>
              <w:spacing w:after="0" w:line="360" w:lineRule="auto"/>
              <w:rPr>
                <w:rFonts w:ascii="Arial" w:hAnsi="Arial" w:cs="Arial"/>
                <w:sz w:val="24"/>
                <w:szCs w:val="24"/>
              </w:rPr>
            </w:pPr>
            <w:r w:rsidRPr="008846DE">
              <w:rPr>
                <w:rFonts w:ascii="Arial" w:hAnsi="Arial" w:cs="Arial"/>
                <w:sz w:val="24"/>
                <w:szCs w:val="24"/>
              </w:rPr>
              <w:t>Gestor do Contrato – Educação: João Admilson Telles de Mello</w:t>
            </w:r>
          </w:p>
        </w:tc>
      </w:tr>
      <w:tr w:rsidR="00E25271" w14:paraId="4857028F" w14:textId="77777777" w:rsidTr="00616C42">
        <w:tc>
          <w:tcPr>
            <w:tcW w:w="551" w:type="dxa"/>
          </w:tcPr>
          <w:p w14:paraId="1DFB22B8" w14:textId="77777777" w:rsidR="00E25271" w:rsidRPr="00A92664" w:rsidRDefault="00E25271" w:rsidP="007E5324">
            <w:pPr>
              <w:spacing w:after="0" w:line="360" w:lineRule="auto"/>
              <w:jc w:val="center"/>
              <w:rPr>
                <w:rFonts w:ascii="Arial" w:hAnsi="Arial" w:cs="Arial"/>
                <w:sz w:val="24"/>
                <w:szCs w:val="24"/>
              </w:rPr>
            </w:pPr>
            <w:r w:rsidRPr="00A92664">
              <w:rPr>
                <w:rFonts w:ascii="Arial" w:hAnsi="Arial" w:cs="Arial"/>
                <w:sz w:val="24"/>
                <w:szCs w:val="24"/>
              </w:rPr>
              <w:t>14</w:t>
            </w:r>
          </w:p>
        </w:tc>
        <w:tc>
          <w:tcPr>
            <w:tcW w:w="7949" w:type="dxa"/>
            <w:gridSpan w:val="3"/>
          </w:tcPr>
          <w:p w14:paraId="466FC14A" w14:textId="713BE2C1" w:rsidR="00E25271" w:rsidRPr="00C409F4" w:rsidRDefault="00E25271" w:rsidP="007E5324">
            <w:pPr>
              <w:spacing w:after="0" w:line="360" w:lineRule="auto"/>
              <w:rPr>
                <w:rFonts w:ascii="Arial" w:hAnsi="Arial" w:cs="Arial"/>
                <w:b/>
                <w:bCs/>
                <w:sz w:val="24"/>
                <w:szCs w:val="24"/>
              </w:rPr>
            </w:pPr>
            <w:r w:rsidRPr="00436868">
              <w:rPr>
                <w:rFonts w:ascii="Arial" w:hAnsi="Arial" w:cs="Arial"/>
                <w:sz w:val="24"/>
                <w:szCs w:val="24"/>
              </w:rPr>
              <w:t xml:space="preserve">Valor médio do custo total: </w:t>
            </w:r>
            <w:r w:rsidRPr="00C409F4">
              <w:rPr>
                <w:rFonts w:ascii="Arial" w:hAnsi="Arial" w:cs="Arial"/>
                <w:b/>
                <w:bCs/>
                <w:sz w:val="24"/>
                <w:szCs w:val="24"/>
              </w:rPr>
              <w:t>R$ 44</w:t>
            </w:r>
            <w:r w:rsidR="00C42BD7">
              <w:rPr>
                <w:rFonts w:ascii="Arial" w:hAnsi="Arial" w:cs="Arial"/>
                <w:b/>
                <w:bCs/>
                <w:sz w:val="24"/>
                <w:szCs w:val="24"/>
              </w:rPr>
              <w:t>3</w:t>
            </w:r>
            <w:r w:rsidRPr="00C409F4">
              <w:rPr>
                <w:rFonts w:ascii="Arial" w:hAnsi="Arial" w:cs="Arial"/>
                <w:b/>
                <w:bCs/>
                <w:sz w:val="24"/>
                <w:szCs w:val="24"/>
              </w:rPr>
              <w:t>.</w:t>
            </w:r>
            <w:r w:rsidR="00C42BD7">
              <w:rPr>
                <w:rFonts w:ascii="Arial" w:hAnsi="Arial" w:cs="Arial"/>
                <w:b/>
                <w:bCs/>
                <w:sz w:val="24"/>
                <w:szCs w:val="24"/>
              </w:rPr>
              <w:t>016</w:t>
            </w:r>
            <w:r w:rsidRPr="00C409F4">
              <w:rPr>
                <w:rFonts w:ascii="Arial" w:hAnsi="Arial" w:cs="Arial"/>
                <w:b/>
                <w:bCs/>
                <w:sz w:val="24"/>
                <w:szCs w:val="24"/>
              </w:rPr>
              <w:t>,24</w:t>
            </w:r>
            <w:r w:rsidRPr="00966B72">
              <w:rPr>
                <w:rFonts w:ascii="Arial" w:hAnsi="Arial" w:cs="Arial"/>
                <w:b/>
                <w:bCs/>
                <w:sz w:val="24"/>
                <w:szCs w:val="24"/>
              </w:rPr>
              <w:t>.</w:t>
            </w:r>
          </w:p>
        </w:tc>
      </w:tr>
      <w:tr w:rsidR="00E25271" w14:paraId="6D409436" w14:textId="77777777" w:rsidTr="00616C42">
        <w:tc>
          <w:tcPr>
            <w:tcW w:w="551" w:type="dxa"/>
          </w:tcPr>
          <w:p w14:paraId="4D09F726" w14:textId="77777777" w:rsidR="00E25271" w:rsidRDefault="00E25271" w:rsidP="007E5324">
            <w:pPr>
              <w:spacing w:after="0" w:line="360" w:lineRule="auto"/>
              <w:jc w:val="center"/>
              <w:rPr>
                <w:rFonts w:ascii="Arial" w:hAnsi="Arial" w:cs="Arial"/>
                <w:sz w:val="24"/>
                <w:szCs w:val="24"/>
              </w:rPr>
            </w:pPr>
            <w:r>
              <w:rPr>
                <w:rFonts w:ascii="Arial" w:hAnsi="Arial" w:cs="Arial"/>
                <w:sz w:val="24"/>
                <w:szCs w:val="24"/>
              </w:rPr>
              <w:t>15</w:t>
            </w:r>
          </w:p>
        </w:tc>
        <w:tc>
          <w:tcPr>
            <w:tcW w:w="4138" w:type="dxa"/>
          </w:tcPr>
          <w:p w14:paraId="125B466C" w14:textId="77777777" w:rsidR="00E25271" w:rsidRDefault="00E25271" w:rsidP="007E5324">
            <w:pPr>
              <w:spacing w:after="0" w:line="360" w:lineRule="auto"/>
              <w:rPr>
                <w:rFonts w:ascii="Arial" w:hAnsi="Arial" w:cs="Arial"/>
                <w:sz w:val="24"/>
                <w:szCs w:val="24"/>
              </w:rPr>
            </w:pPr>
            <w:r>
              <w:rPr>
                <w:rFonts w:ascii="Arial" w:hAnsi="Arial" w:cs="Arial"/>
                <w:sz w:val="24"/>
                <w:szCs w:val="24"/>
              </w:rPr>
              <w:t>Foi realizado estudo técnico preliminar</w:t>
            </w:r>
          </w:p>
        </w:tc>
        <w:tc>
          <w:tcPr>
            <w:tcW w:w="1615" w:type="dxa"/>
          </w:tcPr>
          <w:p w14:paraId="52A95A00" w14:textId="77777777" w:rsidR="00E25271" w:rsidRDefault="00E25271" w:rsidP="007E5324">
            <w:pPr>
              <w:spacing w:after="0" w:line="360" w:lineRule="auto"/>
              <w:rPr>
                <w:rFonts w:ascii="Arial" w:hAnsi="Arial" w:cs="Arial"/>
                <w:sz w:val="24"/>
                <w:szCs w:val="24"/>
              </w:rPr>
            </w:pPr>
            <w:r>
              <w:rPr>
                <w:rFonts w:ascii="Arial" w:hAnsi="Arial" w:cs="Arial"/>
                <w:sz w:val="24"/>
                <w:szCs w:val="24"/>
              </w:rPr>
              <w:t>( X ) Sim</w:t>
            </w:r>
          </w:p>
        </w:tc>
        <w:tc>
          <w:tcPr>
            <w:tcW w:w="2196" w:type="dxa"/>
          </w:tcPr>
          <w:p w14:paraId="45EE97C1" w14:textId="4308DE46" w:rsidR="00E25271" w:rsidRDefault="00E25271" w:rsidP="007E5324">
            <w:pPr>
              <w:spacing w:after="0" w:line="360" w:lineRule="auto"/>
              <w:rPr>
                <w:rFonts w:ascii="Arial" w:hAnsi="Arial" w:cs="Arial"/>
                <w:sz w:val="24"/>
                <w:szCs w:val="24"/>
              </w:rPr>
            </w:pPr>
            <w:r>
              <w:rPr>
                <w:rFonts w:ascii="Arial" w:hAnsi="Arial" w:cs="Arial"/>
                <w:sz w:val="24"/>
                <w:szCs w:val="24"/>
              </w:rPr>
              <w:t xml:space="preserve">(   </w:t>
            </w:r>
            <w:r w:rsidR="00511D43">
              <w:rPr>
                <w:rFonts w:ascii="Arial" w:hAnsi="Arial" w:cs="Arial"/>
                <w:sz w:val="24"/>
                <w:szCs w:val="24"/>
              </w:rPr>
              <w:t xml:space="preserve"> </w:t>
            </w:r>
            <w:r>
              <w:rPr>
                <w:rFonts w:ascii="Arial" w:hAnsi="Arial" w:cs="Arial"/>
                <w:sz w:val="24"/>
                <w:szCs w:val="24"/>
              </w:rPr>
              <w:t>) Não</w:t>
            </w:r>
          </w:p>
        </w:tc>
      </w:tr>
      <w:tr w:rsidR="00E25271" w14:paraId="5E9DBDE5" w14:textId="77777777" w:rsidTr="00616C42">
        <w:tc>
          <w:tcPr>
            <w:tcW w:w="551" w:type="dxa"/>
          </w:tcPr>
          <w:p w14:paraId="6182D84C" w14:textId="77777777" w:rsidR="00E25271" w:rsidRDefault="00E25271" w:rsidP="007E5324">
            <w:pPr>
              <w:spacing w:after="0" w:line="360" w:lineRule="auto"/>
              <w:jc w:val="center"/>
              <w:rPr>
                <w:rFonts w:ascii="Arial" w:hAnsi="Arial" w:cs="Arial"/>
                <w:sz w:val="24"/>
                <w:szCs w:val="24"/>
              </w:rPr>
            </w:pPr>
            <w:r>
              <w:rPr>
                <w:rFonts w:ascii="Arial" w:hAnsi="Arial" w:cs="Arial"/>
                <w:sz w:val="24"/>
                <w:szCs w:val="24"/>
              </w:rPr>
              <w:t>16</w:t>
            </w:r>
          </w:p>
        </w:tc>
        <w:tc>
          <w:tcPr>
            <w:tcW w:w="7949" w:type="dxa"/>
            <w:gridSpan w:val="3"/>
          </w:tcPr>
          <w:p w14:paraId="73B0BF09" w14:textId="77777777" w:rsidR="00E25271" w:rsidRDefault="00E25271" w:rsidP="007E5324">
            <w:pPr>
              <w:spacing w:after="0" w:line="360" w:lineRule="auto"/>
              <w:jc w:val="both"/>
              <w:rPr>
                <w:rFonts w:ascii="Arial" w:hAnsi="Arial" w:cs="Arial"/>
                <w:sz w:val="24"/>
                <w:szCs w:val="24"/>
              </w:rPr>
            </w:pPr>
            <w:r>
              <w:rPr>
                <w:rFonts w:ascii="Arial" w:hAnsi="Arial" w:cs="Arial"/>
                <w:sz w:val="24"/>
                <w:szCs w:val="24"/>
              </w:rPr>
              <w:t xml:space="preserve">Qual foi a conclusão:  </w:t>
            </w:r>
            <w:r w:rsidRPr="00582F3B">
              <w:rPr>
                <w:rFonts w:ascii="Arial" w:hAnsi="Arial" w:cs="Arial"/>
                <w:sz w:val="24"/>
                <w:szCs w:val="24"/>
              </w:rPr>
              <w:t xml:space="preserve">Necessidade de aquisição de </w:t>
            </w:r>
            <w:r w:rsidRPr="0041498A">
              <w:rPr>
                <w:rFonts w:ascii="Arial" w:hAnsi="Arial" w:cs="Arial"/>
                <w:sz w:val="24"/>
                <w:szCs w:val="24"/>
              </w:rPr>
              <w:t>material de expediente e pedagógico para suprir a demanda da SM de Educação, Cultura, Esporte e Turismo e das escolas do município, bem como das demais secretarias.</w:t>
            </w:r>
          </w:p>
        </w:tc>
      </w:tr>
      <w:tr w:rsidR="00E25271" w14:paraId="7E1878E5" w14:textId="77777777" w:rsidTr="00616C42">
        <w:tc>
          <w:tcPr>
            <w:tcW w:w="551" w:type="dxa"/>
          </w:tcPr>
          <w:p w14:paraId="648ADD52" w14:textId="77777777" w:rsidR="00E25271" w:rsidRDefault="00E25271" w:rsidP="007E5324">
            <w:pPr>
              <w:spacing w:after="0" w:line="360" w:lineRule="auto"/>
              <w:jc w:val="center"/>
              <w:rPr>
                <w:rFonts w:ascii="Arial" w:hAnsi="Arial" w:cs="Arial"/>
                <w:sz w:val="24"/>
                <w:szCs w:val="24"/>
              </w:rPr>
            </w:pPr>
            <w:r>
              <w:rPr>
                <w:rFonts w:ascii="Arial" w:hAnsi="Arial" w:cs="Arial"/>
                <w:sz w:val="24"/>
                <w:szCs w:val="24"/>
              </w:rPr>
              <w:t>17</w:t>
            </w:r>
          </w:p>
        </w:tc>
        <w:tc>
          <w:tcPr>
            <w:tcW w:w="4138" w:type="dxa"/>
          </w:tcPr>
          <w:p w14:paraId="3E59788B" w14:textId="77777777" w:rsidR="00E25271" w:rsidRDefault="00E25271" w:rsidP="007E5324">
            <w:pPr>
              <w:spacing w:after="0" w:line="360" w:lineRule="auto"/>
              <w:rPr>
                <w:rFonts w:ascii="Arial" w:hAnsi="Arial" w:cs="Arial"/>
                <w:sz w:val="24"/>
                <w:szCs w:val="24"/>
              </w:rPr>
            </w:pPr>
            <w:r>
              <w:rPr>
                <w:rFonts w:ascii="Arial" w:hAnsi="Arial" w:cs="Arial"/>
                <w:sz w:val="24"/>
                <w:szCs w:val="24"/>
              </w:rPr>
              <w:t>Forma de pagamento</w:t>
            </w:r>
          </w:p>
        </w:tc>
        <w:tc>
          <w:tcPr>
            <w:tcW w:w="3811" w:type="dxa"/>
            <w:gridSpan w:val="2"/>
          </w:tcPr>
          <w:p w14:paraId="0972399A" w14:textId="77777777" w:rsidR="00E25271" w:rsidRPr="00D14D8C" w:rsidRDefault="00E25271" w:rsidP="007E5324">
            <w:pPr>
              <w:spacing w:after="0" w:line="360" w:lineRule="auto"/>
              <w:rPr>
                <w:rFonts w:ascii="Arial" w:hAnsi="Arial" w:cs="Arial"/>
                <w:color w:val="FF0000"/>
                <w:sz w:val="24"/>
                <w:szCs w:val="24"/>
              </w:rPr>
            </w:pPr>
            <w:r w:rsidRPr="008846DE">
              <w:rPr>
                <w:rFonts w:ascii="Arial" w:hAnsi="Arial" w:cs="Arial"/>
                <w:sz w:val="24"/>
                <w:szCs w:val="24"/>
              </w:rPr>
              <w:t>10 dias após a emissão da NF</w:t>
            </w:r>
          </w:p>
        </w:tc>
      </w:tr>
      <w:tr w:rsidR="00E25271" w14:paraId="033F5EC7" w14:textId="77777777" w:rsidTr="00616C42">
        <w:tc>
          <w:tcPr>
            <w:tcW w:w="551" w:type="dxa"/>
          </w:tcPr>
          <w:p w14:paraId="0BE2F2FD" w14:textId="77777777" w:rsidR="00E25271" w:rsidRDefault="00E25271" w:rsidP="007E5324">
            <w:pPr>
              <w:spacing w:after="0" w:line="360" w:lineRule="auto"/>
              <w:jc w:val="center"/>
              <w:rPr>
                <w:rFonts w:ascii="Arial" w:hAnsi="Arial" w:cs="Arial"/>
                <w:sz w:val="24"/>
                <w:szCs w:val="24"/>
              </w:rPr>
            </w:pPr>
            <w:r>
              <w:rPr>
                <w:rFonts w:ascii="Arial" w:hAnsi="Arial" w:cs="Arial"/>
                <w:sz w:val="24"/>
                <w:szCs w:val="24"/>
              </w:rPr>
              <w:t>18</w:t>
            </w:r>
          </w:p>
        </w:tc>
        <w:tc>
          <w:tcPr>
            <w:tcW w:w="4138" w:type="dxa"/>
          </w:tcPr>
          <w:p w14:paraId="1C9088E3" w14:textId="77777777" w:rsidR="00E25271" w:rsidRPr="00A92664" w:rsidRDefault="00E25271" w:rsidP="007E5324">
            <w:pPr>
              <w:spacing w:after="0" w:line="360" w:lineRule="auto"/>
              <w:rPr>
                <w:rFonts w:ascii="Arial" w:hAnsi="Arial" w:cs="Arial"/>
                <w:sz w:val="24"/>
                <w:szCs w:val="24"/>
              </w:rPr>
            </w:pPr>
            <w:r w:rsidRPr="00A92664">
              <w:rPr>
                <w:rFonts w:ascii="Arial" w:hAnsi="Arial" w:cs="Arial"/>
                <w:sz w:val="24"/>
                <w:szCs w:val="24"/>
              </w:rPr>
              <w:t>Forma de seleção da proposta mais vantajosa</w:t>
            </w:r>
          </w:p>
        </w:tc>
        <w:tc>
          <w:tcPr>
            <w:tcW w:w="1615" w:type="dxa"/>
          </w:tcPr>
          <w:p w14:paraId="6FE0300C" w14:textId="4446EB36" w:rsidR="00E25271" w:rsidRPr="00A92664" w:rsidRDefault="00E25271" w:rsidP="007E5324">
            <w:pPr>
              <w:spacing w:after="0" w:line="360" w:lineRule="auto"/>
              <w:rPr>
                <w:rFonts w:ascii="Arial" w:hAnsi="Arial" w:cs="Arial"/>
                <w:sz w:val="24"/>
                <w:szCs w:val="24"/>
              </w:rPr>
            </w:pPr>
            <w:r w:rsidRPr="00A92664">
              <w:rPr>
                <w:rFonts w:ascii="Arial" w:hAnsi="Arial" w:cs="Arial"/>
                <w:sz w:val="24"/>
                <w:szCs w:val="24"/>
              </w:rPr>
              <w:t xml:space="preserve">( </w:t>
            </w:r>
            <w:r>
              <w:rPr>
                <w:rFonts w:ascii="Arial" w:hAnsi="Arial" w:cs="Arial"/>
                <w:sz w:val="24"/>
                <w:szCs w:val="24"/>
              </w:rPr>
              <w:t xml:space="preserve">X </w:t>
            </w:r>
            <w:r w:rsidRPr="00A92664">
              <w:rPr>
                <w:rFonts w:ascii="Arial" w:hAnsi="Arial" w:cs="Arial"/>
                <w:sz w:val="24"/>
                <w:szCs w:val="24"/>
              </w:rPr>
              <w:t>) Menor preço por item                                             (</w:t>
            </w:r>
            <w:r w:rsidR="00511D43">
              <w:rPr>
                <w:rFonts w:ascii="Arial" w:hAnsi="Arial" w:cs="Arial"/>
                <w:sz w:val="24"/>
                <w:szCs w:val="24"/>
              </w:rPr>
              <w:t xml:space="preserve">  </w:t>
            </w:r>
            <w:r w:rsidRPr="00A92664">
              <w:rPr>
                <w:rFonts w:ascii="Arial" w:hAnsi="Arial" w:cs="Arial"/>
                <w:sz w:val="24"/>
                <w:szCs w:val="24"/>
              </w:rPr>
              <w:t xml:space="preserve">  ) M</w:t>
            </w:r>
            <w:r w:rsidR="00511D43">
              <w:rPr>
                <w:rFonts w:ascii="Arial" w:hAnsi="Arial" w:cs="Arial"/>
                <w:sz w:val="24"/>
                <w:szCs w:val="24"/>
              </w:rPr>
              <w:t>enor</w:t>
            </w:r>
            <w:r w:rsidRPr="00A92664">
              <w:rPr>
                <w:rFonts w:ascii="Arial" w:hAnsi="Arial" w:cs="Arial"/>
                <w:sz w:val="24"/>
                <w:szCs w:val="24"/>
              </w:rPr>
              <w:t xml:space="preserve"> </w:t>
            </w:r>
            <w:r w:rsidR="00511D43">
              <w:rPr>
                <w:rFonts w:ascii="Arial" w:hAnsi="Arial" w:cs="Arial"/>
                <w:sz w:val="24"/>
                <w:szCs w:val="24"/>
              </w:rPr>
              <w:t>preço</w:t>
            </w:r>
            <w:r w:rsidRPr="00A92664">
              <w:rPr>
                <w:rFonts w:ascii="Arial" w:hAnsi="Arial" w:cs="Arial"/>
                <w:sz w:val="24"/>
                <w:szCs w:val="24"/>
              </w:rPr>
              <w:t xml:space="preserve"> </w:t>
            </w:r>
            <w:r w:rsidR="00511D43">
              <w:rPr>
                <w:rFonts w:ascii="Arial" w:hAnsi="Arial" w:cs="Arial"/>
                <w:sz w:val="24"/>
                <w:szCs w:val="24"/>
              </w:rPr>
              <w:t>por</w:t>
            </w:r>
            <w:r w:rsidRPr="00A92664">
              <w:rPr>
                <w:rFonts w:ascii="Arial" w:hAnsi="Arial" w:cs="Arial"/>
                <w:sz w:val="24"/>
                <w:szCs w:val="24"/>
              </w:rPr>
              <w:t xml:space="preserve"> </w:t>
            </w:r>
            <w:r w:rsidR="00511D43">
              <w:rPr>
                <w:rFonts w:ascii="Arial" w:hAnsi="Arial" w:cs="Arial"/>
                <w:sz w:val="24"/>
                <w:szCs w:val="24"/>
              </w:rPr>
              <w:t>lote</w:t>
            </w:r>
          </w:p>
        </w:tc>
        <w:tc>
          <w:tcPr>
            <w:tcW w:w="2196" w:type="dxa"/>
          </w:tcPr>
          <w:p w14:paraId="06A0366C" w14:textId="3807C0DF" w:rsidR="00E25271" w:rsidRPr="00A92664" w:rsidRDefault="00E25271" w:rsidP="007E5324">
            <w:pPr>
              <w:spacing w:after="0" w:line="360" w:lineRule="auto"/>
              <w:rPr>
                <w:rFonts w:ascii="Arial" w:hAnsi="Arial" w:cs="Arial"/>
                <w:sz w:val="24"/>
                <w:szCs w:val="24"/>
              </w:rPr>
            </w:pPr>
            <w:r w:rsidRPr="00A92664">
              <w:rPr>
                <w:rFonts w:ascii="Arial" w:hAnsi="Arial" w:cs="Arial"/>
                <w:sz w:val="24"/>
                <w:szCs w:val="24"/>
              </w:rPr>
              <w:t>(</w:t>
            </w:r>
            <w:r w:rsidR="00511D43">
              <w:rPr>
                <w:rFonts w:ascii="Arial" w:hAnsi="Arial" w:cs="Arial"/>
                <w:sz w:val="24"/>
                <w:szCs w:val="24"/>
              </w:rPr>
              <w:t xml:space="preserve">  </w:t>
            </w:r>
            <w:r w:rsidRPr="00A92664">
              <w:rPr>
                <w:rFonts w:ascii="Arial" w:hAnsi="Arial" w:cs="Arial"/>
                <w:sz w:val="24"/>
                <w:szCs w:val="24"/>
              </w:rPr>
              <w:t xml:space="preserve">  ) Menor preço global</w:t>
            </w:r>
          </w:p>
          <w:p w14:paraId="4B547CAA" w14:textId="1E63A0C5" w:rsidR="00E25271" w:rsidRPr="00A92664" w:rsidRDefault="00E25271" w:rsidP="007E5324">
            <w:pPr>
              <w:spacing w:after="0" w:line="360" w:lineRule="auto"/>
              <w:rPr>
                <w:rFonts w:ascii="Arial" w:hAnsi="Arial" w:cs="Arial"/>
              </w:rPr>
            </w:pPr>
            <w:r w:rsidRPr="00A92664">
              <w:rPr>
                <w:rFonts w:ascii="Arial" w:hAnsi="Arial" w:cs="Arial"/>
                <w:sz w:val="24"/>
                <w:szCs w:val="24"/>
              </w:rPr>
              <w:t xml:space="preserve">                                                   </w:t>
            </w:r>
            <w:r w:rsidRPr="00A92664">
              <w:rPr>
                <w:rFonts w:ascii="Arial" w:hAnsi="Arial" w:cs="Arial"/>
              </w:rPr>
              <w:t xml:space="preserve">( </w:t>
            </w:r>
            <w:r w:rsidR="00511D43">
              <w:rPr>
                <w:rFonts w:ascii="Arial" w:hAnsi="Arial" w:cs="Arial"/>
              </w:rPr>
              <w:t xml:space="preserve">  </w:t>
            </w:r>
            <w:r w:rsidRPr="00A92664">
              <w:rPr>
                <w:rFonts w:ascii="Arial" w:hAnsi="Arial" w:cs="Arial"/>
              </w:rPr>
              <w:t xml:space="preserve"> )I</w:t>
            </w:r>
            <w:r w:rsidR="00511D43">
              <w:rPr>
                <w:rFonts w:ascii="Arial" w:hAnsi="Arial" w:cs="Arial"/>
              </w:rPr>
              <w:t>nexigibilidade</w:t>
            </w:r>
            <w:r w:rsidRPr="00A92664">
              <w:rPr>
                <w:rFonts w:ascii="Arial" w:hAnsi="Arial" w:cs="Arial"/>
              </w:rPr>
              <w:t xml:space="preserve">                                             </w:t>
            </w:r>
          </w:p>
        </w:tc>
      </w:tr>
      <w:tr w:rsidR="00E25271" w14:paraId="3BED465D" w14:textId="77777777" w:rsidTr="00616C42">
        <w:tc>
          <w:tcPr>
            <w:tcW w:w="551" w:type="dxa"/>
          </w:tcPr>
          <w:p w14:paraId="3123A3AD" w14:textId="77777777" w:rsidR="00E25271" w:rsidRDefault="00E25271" w:rsidP="007E5324">
            <w:pPr>
              <w:spacing w:after="0" w:line="360" w:lineRule="auto"/>
              <w:jc w:val="center"/>
              <w:rPr>
                <w:rFonts w:ascii="Arial" w:hAnsi="Arial" w:cs="Arial"/>
                <w:sz w:val="24"/>
                <w:szCs w:val="24"/>
              </w:rPr>
            </w:pPr>
            <w:r>
              <w:rPr>
                <w:rFonts w:ascii="Arial" w:hAnsi="Arial" w:cs="Arial"/>
                <w:sz w:val="24"/>
                <w:szCs w:val="24"/>
              </w:rPr>
              <w:t>19</w:t>
            </w:r>
          </w:p>
        </w:tc>
        <w:tc>
          <w:tcPr>
            <w:tcW w:w="7949" w:type="dxa"/>
            <w:gridSpan w:val="3"/>
          </w:tcPr>
          <w:p w14:paraId="3F4B0435" w14:textId="77777777" w:rsidR="00E25271" w:rsidRDefault="00E25271" w:rsidP="007E5324">
            <w:pPr>
              <w:spacing w:after="0" w:line="360" w:lineRule="auto"/>
              <w:rPr>
                <w:rFonts w:ascii="Arial" w:hAnsi="Arial" w:cs="Arial"/>
                <w:sz w:val="24"/>
                <w:szCs w:val="24"/>
              </w:rPr>
            </w:pPr>
            <w:r>
              <w:rPr>
                <w:rFonts w:ascii="Arial" w:hAnsi="Arial" w:cs="Arial"/>
                <w:sz w:val="24"/>
                <w:szCs w:val="24"/>
              </w:rPr>
              <w:t>Estimativa de consumo mensal e anual em anexo.</w:t>
            </w:r>
          </w:p>
        </w:tc>
      </w:tr>
      <w:tr w:rsidR="00E25271" w14:paraId="3BCC9ABD" w14:textId="77777777" w:rsidTr="00616C42">
        <w:tc>
          <w:tcPr>
            <w:tcW w:w="551" w:type="dxa"/>
          </w:tcPr>
          <w:p w14:paraId="18B120D9" w14:textId="77777777" w:rsidR="00E25271" w:rsidRDefault="00E25271" w:rsidP="007E5324">
            <w:pPr>
              <w:spacing w:after="0" w:line="360" w:lineRule="auto"/>
              <w:jc w:val="center"/>
              <w:rPr>
                <w:rFonts w:ascii="Arial" w:hAnsi="Arial" w:cs="Arial"/>
                <w:sz w:val="24"/>
                <w:szCs w:val="24"/>
              </w:rPr>
            </w:pPr>
            <w:r>
              <w:rPr>
                <w:rFonts w:ascii="Arial" w:hAnsi="Arial" w:cs="Arial"/>
                <w:sz w:val="24"/>
                <w:szCs w:val="24"/>
              </w:rPr>
              <w:t>20</w:t>
            </w:r>
          </w:p>
        </w:tc>
        <w:tc>
          <w:tcPr>
            <w:tcW w:w="7949" w:type="dxa"/>
            <w:gridSpan w:val="3"/>
          </w:tcPr>
          <w:p w14:paraId="5E45EE1C" w14:textId="77777777" w:rsidR="00E25271" w:rsidRDefault="00E25271" w:rsidP="007E5324">
            <w:pPr>
              <w:spacing w:after="0" w:line="360" w:lineRule="auto"/>
              <w:rPr>
                <w:rFonts w:ascii="Arial" w:hAnsi="Arial" w:cs="Arial"/>
                <w:sz w:val="24"/>
                <w:szCs w:val="24"/>
              </w:rPr>
            </w:pPr>
            <w:r>
              <w:rPr>
                <w:rFonts w:ascii="Arial" w:hAnsi="Arial" w:cs="Arial"/>
                <w:sz w:val="24"/>
                <w:szCs w:val="24"/>
              </w:rPr>
              <w:t>Memória de cálculo do preço médio em anexo.</w:t>
            </w:r>
          </w:p>
        </w:tc>
      </w:tr>
    </w:tbl>
    <w:p w14:paraId="33591416" w14:textId="77777777" w:rsidR="00E25271" w:rsidRDefault="00E25271" w:rsidP="007E5324">
      <w:pPr>
        <w:spacing w:after="0" w:line="360" w:lineRule="auto"/>
        <w:rPr>
          <w:rFonts w:ascii="Arial" w:hAnsi="Arial" w:cs="Arial"/>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565"/>
        <w:gridCol w:w="2685"/>
        <w:gridCol w:w="2765"/>
      </w:tblGrid>
      <w:tr w:rsidR="00E25271" w:rsidRPr="000A24F1" w14:paraId="4FCF4811" w14:textId="77777777" w:rsidTr="00616C42">
        <w:tc>
          <w:tcPr>
            <w:tcW w:w="485" w:type="dxa"/>
          </w:tcPr>
          <w:p w14:paraId="7B645825" w14:textId="77777777" w:rsidR="00E25271" w:rsidRPr="00B63D61" w:rsidRDefault="00E25271" w:rsidP="007E5324">
            <w:pPr>
              <w:spacing w:after="0" w:line="360" w:lineRule="auto"/>
              <w:jc w:val="center"/>
              <w:rPr>
                <w:rFonts w:ascii="Arial" w:hAnsi="Arial" w:cs="Arial"/>
                <w:sz w:val="24"/>
                <w:szCs w:val="24"/>
              </w:rPr>
            </w:pPr>
          </w:p>
        </w:tc>
        <w:tc>
          <w:tcPr>
            <w:tcW w:w="8015" w:type="dxa"/>
            <w:gridSpan w:val="3"/>
          </w:tcPr>
          <w:p w14:paraId="53968092" w14:textId="77777777" w:rsidR="00E25271" w:rsidRPr="000A24F1" w:rsidRDefault="00E25271" w:rsidP="007E5324">
            <w:pPr>
              <w:spacing w:after="0" w:line="360" w:lineRule="auto"/>
              <w:rPr>
                <w:rFonts w:ascii="Arial" w:hAnsi="Arial" w:cs="Arial"/>
                <w:b/>
                <w:bCs/>
                <w:sz w:val="24"/>
                <w:szCs w:val="24"/>
              </w:rPr>
            </w:pPr>
            <w:r w:rsidRPr="000A24F1">
              <w:rPr>
                <w:rFonts w:ascii="Arial" w:hAnsi="Arial" w:cs="Arial"/>
                <w:b/>
                <w:bCs/>
                <w:sz w:val="24"/>
                <w:szCs w:val="24"/>
              </w:rPr>
              <w:t>Responsabilidade do Departamento de Compras e Licitações</w:t>
            </w:r>
          </w:p>
        </w:tc>
      </w:tr>
      <w:tr w:rsidR="00E25271" w:rsidRPr="000A24F1" w14:paraId="23234DAF" w14:textId="77777777" w:rsidTr="00616C42">
        <w:tc>
          <w:tcPr>
            <w:tcW w:w="485" w:type="dxa"/>
          </w:tcPr>
          <w:p w14:paraId="5E0C84A6"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t>1</w:t>
            </w:r>
          </w:p>
        </w:tc>
        <w:tc>
          <w:tcPr>
            <w:tcW w:w="8015" w:type="dxa"/>
            <w:gridSpan w:val="3"/>
          </w:tcPr>
          <w:p w14:paraId="2149B14B" w14:textId="77777777" w:rsidR="00E25271" w:rsidRPr="000A24F1" w:rsidRDefault="00E25271" w:rsidP="007E5324">
            <w:pPr>
              <w:spacing w:after="0" w:line="360" w:lineRule="auto"/>
              <w:rPr>
                <w:rFonts w:ascii="Arial" w:hAnsi="Arial" w:cs="Arial"/>
                <w:sz w:val="24"/>
                <w:szCs w:val="24"/>
              </w:rPr>
            </w:pPr>
            <w:r w:rsidRPr="000A24F1">
              <w:rPr>
                <w:rFonts w:ascii="Arial" w:hAnsi="Arial" w:cs="Arial"/>
                <w:sz w:val="24"/>
                <w:szCs w:val="24"/>
              </w:rPr>
              <w:t>Validade da CND:</w:t>
            </w:r>
          </w:p>
        </w:tc>
      </w:tr>
      <w:tr w:rsidR="00E25271" w:rsidRPr="000A24F1" w14:paraId="7023A058" w14:textId="77777777" w:rsidTr="00616C42">
        <w:tc>
          <w:tcPr>
            <w:tcW w:w="485" w:type="dxa"/>
          </w:tcPr>
          <w:p w14:paraId="1C67F856" w14:textId="77777777" w:rsidR="00E25271" w:rsidRPr="00B63D61" w:rsidRDefault="00E25271" w:rsidP="007E5324">
            <w:pPr>
              <w:spacing w:after="0" w:line="360" w:lineRule="auto"/>
              <w:jc w:val="center"/>
              <w:rPr>
                <w:rFonts w:ascii="Arial" w:hAnsi="Arial" w:cs="Arial"/>
                <w:sz w:val="24"/>
                <w:szCs w:val="24"/>
              </w:rPr>
            </w:pPr>
          </w:p>
        </w:tc>
        <w:tc>
          <w:tcPr>
            <w:tcW w:w="2565" w:type="dxa"/>
          </w:tcPr>
          <w:p w14:paraId="5BAEB2D6" w14:textId="77777777" w:rsidR="00E25271" w:rsidRPr="000A24F1" w:rsidRDefault="00E25271" w:rsidP="007E5324">
            <w:pPr>
              <w:spacing w:after="0" w:line="360" w:lineRule="auto"/>
              <w:rPr>
                <w:rFonts w:ascii="Arial" w:hAnsi="Arial" w:cs="Arial"/>
                <w:sz w:val="24"/>
                <w:szCs w:val="24"/>
              </w:rPr>
            </w:pPr>
            <w:r w:rsidRPr="000A24F1">
              <w:rPr>
                <w:rFonts w:ascii="Arial" w:hAnsi="Arial" w:cs="Arial"/>
                <w:sz w:val="24"/>
                <w:szCs w:val="24"/>
              </w:rPr>
              <w:t>Federal:</w:t>
            </w:r>
            <w:r>
              <w:rPr>
                <w:rFonts w:ascii="Arial" w:hAnsi="Arial" w:cs="Arial"/>
                <w:sz w:val="24"/>
                <w:szCs w:val="24"/>
              </w:rPr>
              <w:t>___/___/____</w:t>
            </w:r>
          </w:p>
        </w:tc>
        <w:tc>
          <w:tcPr>
            <w:tcW w:w="2685" w:type="dxa"/>
          </w:tcPr>
          <w:p w14:paraId="580FB367" w14:textId="77777777" w:rsidR="00E25271" w:rsidRPr="000A24F1" w:rsidRDefault="00E25271" w:rsidP="007E5324">
            <w:pPr>
              <w:spacing w:after="0" w:line="360" w:lineRule="auto"/>
              <w:rPr>
                <w:rFonts w:ascii="Arial" w:hAnsi="Arial" w:cs="Arial"/>
                <w:sz w:val="24"/>
                <w:szCs w:val="24"/>
              </w:rPr>
            </w:pPr>
            <w:r w:rsidRPr="000A24F1">
              <w:rPr>
                <w:rFonts w:ascii="Arial" w:hAnsi="Arial" w:cs="Arial"/>
                <w:sz w:val="24"/>
                <w:szCs w:val="24"/>
              </w:rPr>
              <w:t>Estadual:</w:t>
            </w:r>
            <w:r>
              <w:rPr>
                <w:rFonts w:ascii="Arial" w:hAnsi="Arial" w:cs="Arial"/>
                <w:sz w:val="24"/>
                <w:szCs w:val="24"/>
              </w:rPr>
              <w:t>___/___/____</w:t>
            </w:r>
          </w:p>
        </w:tc>
        <w:tc>
          <w:tcPr>
            <w:tcW w:w="2765" w:type="dxa"/>
          </w:tcPr>
          <w:p w14:paraId="6D625354" w14:textId="77777777" w:rsidR="00E25271" w:rsidRPr="000A24F1" w:rsidRDefault="00E25271" w:rsidP="007E5324">
            <w:pPr>
              <w:spacing w:after="0" w:line="360" w:lineRule="auto"/>
              <w:rPr>
                <w:rFonts w:ascii="Arial" w:hAnsi="Arial" w:cs="Arial"/>
                <w:sz w:val="24"/>
                <w:szCs w:val="24"/>
              </w:rPr>
            </w:pPr>
            <w:r w:rsidRPr="000A24F1">
              <w:rPr>
                <w:rFonts w:ascii="Arial" w:hAnsi="Arial" w:cs="Arial"/>
                <w:sz w:val="24"/>
                <w:szCs w:val="24"/>
              </w:rPr>
              <w:t>Municipal:</w:t>
            </w:r>
            <w:r>
              <w:rPr>
                <w:rFonts w:ascii="Arial" w:hAnsi="Arial" w:cs="Arial"/>
                <w:sz w:val="24"/>
                <w:szCs w:val="24"/>
              </w:rPr>
              <w:t>___/___/____</w:t>
            </w:r>
          </w:p>
        </w:tc>
      </w:tr>
      <w:tr w:rsidR="00E25271" w:rsidRPr="000A24F1" w14:paraId="462C6C98" w14:textId="77777777" w:rsidTr="00616C42">
        <w:tc>
          <w:tcPr>
            <w:tcW w:w="485" w:type="dxa"/>
          </w:tcPr>
          <w:p w14:paraId="21CB404A" w14:textId="77777777" w:rsidR="00E25271" w:rsidRPr="00B63D61" w:rsidRDefault="00E25271" w:rsidP="007E5324">
            <w:pPr>
              <w:spacing w:after="0" w:line="360" w:lineRule="auto"/>
              <w:jc w:val="center"/>
              <w:rPr>
                <w:rFonts w:ascii="Arial" w:hAnsi="Arial" w:cs="Arial"/>
                <w:sz w:val="24"/>
                <w:szCs w:val="24"/>
              </w:rPr>
            </w:pPr>
          </w:p>
        </w:tc>
        <w:tc>
          <w:tcPr>
            <w:tcW w:w="2565" w:type="dxa"/>
          </w:tcPr>
          <w:p w14:paraId="0D6E1527" w14:textId="77777777" w:rsidR="00E25271" w:rsidRPr="000A24F1" w:rsidRDefault="00E25271" w:rsidP="007E5324">
            <w:pPr>
              <w:spacing w:after="0" w:line="360" w:lineRule="auto"/>
              <w:rPr>
                <w:rFonts w:ascii="Arial" w:hAnsi="Arial" w:cs="Arial"/>
                <w:sz w:val="24"/>
                <w:szCs w:val="24"/>
              </w:rPr>
            </w:pPr>
          </w:p>
        </w:tc>
        <w:tc>
          <w:tcPr>
            <w:tcW w:w="2685" w:type="dxa"/>
          </w:tcPr>
          <w:p w14:paraId="532E2A78" w14:textId="77777777" w:rsidR="00E25271" w:rsidRPr="000A24F1" w:rsidRDefault="00E25271" w:rsidP="007E5324">
            <w:pPr>
              <w:spacing w:after="0" w:line="360" w:lineRule="auto"/>
              <w:rPr>
                <w:rFonts w:ascii="Arial" w:hAnsi="Arial" w:cs="Arial"/>
                <w:sz w:val="24"/>
                <w:szCs w:val="24"/>
              </w:rPr>
            </w:pPr>
          </w:p>
        </w:tc>
        <w:tc>
          <w:tcPr>
            <w:tcW w:w="2765" w:type="dxa"/>
          </w:tcPr>
          <w:p w14:paraId="2D202B5D" w14:textId="77777777" w:rsidR="00E25271" w:rsidRPr="000A24F1" w:rsidRDefault="00E25271" w:rsidP="007E5324">
            <w:pPr>
              <w:spacing w:after="0" w:line="360" w:lineRule="auto"/>
              <w:rPr>
                <w:rFonts w:ascii="Arial" w:hAnsi="Arial" w:cs="Arial"/>
                <w:sz w:val="24"/>
                <w:szCs w:val="24"/>
              </w:rPr>
            </w:pPr>
          </w:p>
        </w:tc>
      </w:tr>
      <w:tr w:rsidR="00E25271" w:rsidRPr="000A24F1" w14:paraId="2B3A2B2C" w14:textId="77777777" w:rsidTr="00616C42">
        <w:tc>
          <w:tcPr>
            <w:tcW w:w="485" w:type="dxa"/>
          </w:tcPr>
          <w:p w14:paraId="314EECF2"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lastRenderedPageBreak/>
              <w:t>2</w:t>
            </w:r>
          </w:p>
        </w:tc>
        <w:tc>
          <w:tcPr>
            <w:tcW w:w="2565" w:type="dxa"/>
          </w:tcPr>
          <w:p w14:paraId="3BE4BEB4"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Consulta CEIS</w:t>
            </w:r>
          </w:p>
        </w:tc>
        <w:tc>
          <w:tcPr>
            <w:tcW w:w="2685" w:type="dxa"/>
          </w:tcPr>
          <w:p w14:paraId="5174E179"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Sim</w:t>
            </w:r>
          </w:p>
        </w:tc>
        <w:tc>
          <w:tcPr>
            <w:tcW w:w="2765" w:type="dxa"/>
          </w:tcPr>
          <w:p w14:paraId="0BFAAFE2"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Não</w:t>
            </w:r>
          </w:p>
        </w:tc>
      </w:tr>
      <w:tr w:rsidR="00E25271" w:rsidRPr="000A24F1" w14:paraId="5711EBAD" w14:textId="77777777" w:rsidTr="00616C42">
        <w:tc>
          <w:tcPr>
            <w:tcW w:w="485" w:type="dxa"/>
          </w:tcPr>
          <w:p w14:paraId="7197080E"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t>3</w:t>
            </w:r>
          </w:p>
        </w:tc>
        <w:tc>
          <w:tcPr>
            <w:tcW w:w="2565" w:type="dxa"/>
          </w:tcPr>
          <w:p w14:paraId="4A1CEF74"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Quadro comparativo de Preços e Mapa Descritivo</w:t>
            </w:r>
          </w:p>
        </w:tc>
        <w:tc>
          <w:tcPr>
            <w:tcW w:w="2685" w:type="dxa"/>
          </w:tcPr>
          <w:p w14:paraId="531B2469"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Sim</w:t>
            </w:r>
          </w:p>
        </w:tc>
        <w:tc>
          <w:tcPr>
            <w:tcW w:w="2765" w:type="dxa"/>
          </w:tcPr>
          <w:p w14:paraId="53509FDE"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Não</w:t>
            </w:r>
          </w:p>
        </w:tc>
      </w:tr>
      <w:tr w:rsidR="00E25271" w:rsidRPr="000A24F1" w14:paraId="10CB0D15" w14:textId="77777777" w:rsidTr="00616C42">
        <w:tc>
          <w:tcPr>
            <w:tcW w:w="485" w:type="dxa"/>
          </w:tcPr>
          <w:p w14:paraId="658B387E"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t>4</w:t>
            </w:r>
          </w:p>
        </w:tc>
        <w:tc>
          <w:tcPr>
            <w:tcW w:w="2565" w:type="dxa"/>
          </w:tcPr>
          <w:p w14:paraId="29032226"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Parecer Contábil</w:t>
            </w:r>
          </w:p>
        </w:tc>
        <w:tc>
          <w:tcPr>
            <w:tcW w:w="2685" w:type="dxa"/>
          </w:tcPr>
          <w:p w14:paraId="7841E69D"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Sim</w:t>
            </w:r>
          </w:p>
        </w:tc>
        <w:tc>
          <w:tcPr>
            <w:tcW w:w="2765" w:type="dxa"/>
          </w:tcPr>
          <w:p w14:paraId="13391AEF"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Não</w:t>
            </w:r>
          </w:p>
        </w:tc>
      </w:tr>
      <w:tr w:rsidR="00E25271" w:rsidRPr="000A24F1" w14:paraId="64E7F9D9" w14:textId="77777777" w:rsidTr="00616C42">
        <w:tc>
          <w:tcPr>
            <w:tcW w:w="485" w:type="dxa"/>
          </w:tcPr>
          <w:p w14:paraId="58C19254"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t>5</w:t>
            </w:r>
          </w:p>
        </w:tc>
        <w:tc>
          <w:tcPr>
            <w:tcW w:w="2565" w:type="dxa"/>
          </w:tcPr>
          <w:p w14:paraId="15178718"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Parecer Jurídico</w:t>
            </w:r>
          </w:p>
        </w:tc>
        <w:tc>
          <w:tcPr>
            <w:tcW w:w="2685" w:type="dxa"/>
          </w:tcPr>
          <w:p w14:paraId="42A670BF"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Sim</w:t>
            </w:r>
          </w:p>
        </w:tc>
        <w:tc>
          <w:tcPr>
            <w:tcW w:w="2765" w:type="dxa"/>
          </w:tcPr>
          <w:p w14:paraId="06401EBD"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Não</w:t>
            </w:r>
          </w:p>
        </w:tc>
      </w:tr>
      <w:tr w:rsidR="00E25271" w:rsidRPr="000A24F1" w14:paraId="3D61F928" w14:textId="77777777" w:rsidTr="00616C42">
        <w:tc>
          <w:tcPr>
            <w:tcW w:w="485" w:type="dxa"/>
          </w:tcPr>
          <w:p w14:paraId="3268D4B9"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t>6</w:t>
            </w:r>
          </w:p>
        </w:tc>
        <w:tc>
          <w:tcPr>
            <w:tcW w:w="2565" w:type="dxa"/>
          </w:tcPr>
          <w:p w14:paraId="7AB57D58"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Publicação</w:t>
            </w:r>
          </w:p>
        </w:tc>
        <w:tc>
          <w:tcPr>
            <w:tcW w:w="2685" w:type="dxa"/>
          </w:tcPr>
          <w:p w14:paraId="1F968564"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Sim</w:t>
            </w:r>
          </w:p>
        </w:tc>
        <w:tc>
          <w:tcPr>
            <w:tcW w:w="2765" w:type="dxa"/>
          </w:tcPr>
          <w:p w14:paraId="6C8820DF"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Não</w:t>
            </w:r>
          </w:p>
        </w:tc>
      </w:tr>
      <w:tr w:rsidR="00E25271" w:rsidRPr="000A24F1" w14:paraId="094840FE" w14:textId="77777777" w:rsidTr="00616C42">
        <w:tc>
          <w:tcPr>
            <w:tcW w:w="485" w:type="dxa"/>
          </w:tcPr>
          <w:p w14:paraId="72A04DF8"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t>7</w:t>
            </w:r>
          </w:p>
        </w:tc>
        <w:tc>
          <w:tcPr>
            <w:tcW w:w="2565" w:type="dxa"/>
          </w:tcPr>
          <w:p w14:paraId="0ADC0627"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Ratificação</w:t>
            </w:r>
          </w:p>
        </w:tc>
        <w:tc>
          <w:tcPr>
            <w:tcW w:w="2685" w:type="dxa"/>
          </w:tcPr>
          <w:p w14:paraId="35E4BEBD"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Sim</w:t>
            </w:r>
          </w:p>
        </w:tc>
        <w:tc>
          <w:tcPr>
            <w:tcW w:w="2765" w:type="dxa"/>
          </w:tcPr>
          <w:p w14:paraId="237637D2"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Não</w:t>
            </w:r>
          </w:p>
        </w:tc>
      </w:tr>
      <w:tr w:rsidR="00E25271" w:rsidRPr="000A24F1" w14:paraId="0AA741B7" w14:textId="77777777" w:rsidTr="00616C42">
        <w:tc>
          <w:tcPr>
            <w:tcW w:w="485" w:type="dxa"/>
          </w:tcPr>
          <w:p w14:paraId="33F2119D"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t>8</w:t>
            </w:r>
          </w:p>
        </w:tc>
        <w:tc>
          <w:tcPr>
            <w:tcW w:w="2565" w:type="dxa"/>
          </w:tcPr>
          <w:p w14:paraId="689A767F"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Homologação</w:t>
            </w:r>
          </w:p>
        </w:tc>
        <w:tc>
          <w:tcPr>
            <w:tcW w:w="2685" w:type="dxa"/>
          </w:tcPr>
          <w:p w14:paraId="08C0C466"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Sim</w:t>
            </w:r>
          </w:p>
        </w:tc>
        <w:tc>
          <w:tcPr>
            <w:tcW w:w="2765" w:type="dxa"/>
          </w:tcPr>
          <w:p w14:paraId="663B43DC"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Não</w:t>
            </w:r>
          </w:p>
        </w:tc>
      </w:tr>
      <w:tr w:rsidR="00E25271" w:rsidRPr="000A24F1" w14:paraId="609AED60" w14:textId="77777777" w:rsidTr="00616C42">
        <w:tc>
          <w:tcPr>
            <w:tcW w:w="485" w:type="dxa"/>
          </w:tcPr>
          <w:p w14:paraId="4D90C772"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t>9</w:t>
            </w:r>
          </w:p>
        </w:tc>
        <w:tc>
          <w:tcPr>
            <w:tcW w:w="2565" w:type="dxa"/>
          </w:tcPr>
          <w:p w14:paraId="46404292"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Modalidade</w:t>
            </w:r>
          </w:p>
        </w:tc>
        <w:tc>
          <w:tcPr>
            <w:tcW w:w="2685" w:type="dxa"/>
          </w:tcPr>
          <w:p w14:paraId="2A46B2EE"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Contrato</w:t>
            </w:r>
          </w:p>
        </w:tc>
        <w:tc>
          <w:tcPr>
            <w:tcW w:w="2765" w:type="dxa"/>
          </w:tcPr>
          <w:p w14:paraId="754B30C5"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Autorização de Fornecimento</w:t>
            </w:r>
          </w:p>
        </w:tc>
      </w:tr>
      <w:tr w:rsidR="00E25271" w:rsidRPr="000A24F1" w14:paraId="0417BA3C" w14:textId="77777777" w:rsidTr="00616C42">
        <w:tc>
          <w:tcPr>
            <w:tcW w:w="485" w:type="dxa"/>
          </w:tcPr>
          <w:p w14:paraId="329166CC" w14:textId="77777777" w:rsidR="00E25271" w:rsidRPr="00B63D61" w:rsidRDefault="00E25271" w:rsidP="007E5324">
            <w:pPr>
              <w:spacing w:after="0" w:line="360" w:lineRule="auto"/>
              <w:jc w:val="center"/>
              <w:rPr>
                <w:rFonts w:ascii="Arial" w:hAnsi="Arial" w:cs="Arial"/>
                <w:sz w:val="24"/>
                <w:szCs w:val="24"/>
              </w:rPr>
            </w:pPr>
            <w:r>
              <w:rPr>
                <w:rFonts w:ascii="Arial" w:hAnsi="Arial" w:cs="Arial"/>
                <w:sz w:val="24"/>
                <w:szCs w:val="24"/>
              </w:rPr>
              <w:t>10</w:t>
            </w:r>
          </w:p>
        </w:tc>
        <w:tc>
          <w:tcPr>
            <w:tcW w:w="2565" w:type="dxa"/>
          </w:tcPr>
          <w:p w14:paraId="0F2181AB"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Publicidade Contrato</w:t>
            </w:r>
          </w:p>
        </w:tc>
        <w:tc>
          <w:tcPr>
            <w:tcW w:w="2685" w:type="dxa"/>
          </w:tcPr>
          <w:p w14:paraId="137843A2"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Sim</w:t>
            </w:r>
          </w:p>
        </w:tc>
        <w:tc>
          <w:tcPr>
            <w:tcW w:w="2765" w:type="dxa"/>
          </w:tcPr>
          <w:p w14:paraId="07C74E69" w14:textId="77777777" w:rsidR="00E25271" w:rsidRPr="000A24F1" w:rsidRDefault="00E25271" w:rsidP="007E5324">
            <w:pPr>
              <w:spacing w:after="0" w:line="360" w:lineRule="auto"/>
              <w:rPr>
                <w:rFonts w:ascii="Arial" w:hAnsi="Arial" w:cs="Arial"/>
                <w:sz w:val="24"/>
                <w:szCs w:val="24"/>
              </w:rPr>
            </w:pPr>
            <w:r>
              <w:rPr>
                <w:rFonts w:ascii="Arial" w:hAnsi="Arial" w:cs="Arial"/>
                <w:sz w:val="24"/>
                <w:szCs w:val="24"/>
              </w:rPr>
              <w:t>(   ) Não</w:t>
            </w:r>
          </w:p>
        </w:tc>
      </w:tr>
    </w:tbl>
    <w:p w14:paraId="1D504A18" w14:textId="77777777" w:rsidR="00E25271" w:rsidRPr="00096215" w:rsidRDefault="00E25271" w:rsidP="007E5324">
      <w:pPr>
        <w:spacing w:after="0" w:line="360" w:lineRule="auto"/>
        <w:rPr>
          <w:rFonts w:ascii="Arial" w:hAnsi="Arial" w:cs="Arial"/>
          <w:sz w:val="24"/>
          <w:szCs w:val="24"/>
        </w:rPr>
      </w:pPr>
    </w:p>
    <w:p w14:paraId="2C373A56" w14:textId="77777777" w:rsidR="00E25271" w:rsidRDefault="00E25271" w:rsidP="007E5324">
      <w:pPr>
        <w:spacing w:after="0" w:line="360" w:lineRule="auto"/>
        <w:jc w:val="right"/>
        <w:rPr>
          <w:rFonts w:ascii="Arial" w:hAnsi="Arial" w:cs="Arial"/>
          <w:sz w:val="24"/>
          <w:szCs w:val="24"/>
        </w:rPr>
      </w:pPr>
    </w:p>
    <w:p w14:paraId="5DC5B0E2" w14:textId="77777777" w:rsidR="00E25271" w:rsidRPr="00096215" w:rsidRDefault="00E25271" w:rsidP="007E5324">
      <w:pPr>
        <w:spacing w:after="0" w:line="360" w:lineRule="auto"/>
        <w:jc w:val="right"/>
        <w:rPr>
          <w:rFonts w:ascii="Arial" w:hAnsi="Arial" w:cs="Arial"/>
          <w:sz w:val="24"/>
          <w:szCs w:val="24"/>
        </w:rPr>
      </w:pPr>
      <w:r>
        <w:rPr>
          <w:rFonts w:ascii="Arial" w:hAnsi="Arial" w:cs="Arial"/>
          <w:sz w:val="24"/>
          <w:szCs w:val="24"/>
        </w:rPr>
        <w:t xml:space="preserve">Capão Bonito do Sul/RS, 28 </w:t>
      </w:r>
      <w:r w:rsidRPr="00096215">
        <w:rPr>
          <w:rFonts w:ascii="Arial" w:hAnsi="Arial" w:cs="Arial"/>
          <w:sz w:val="24"/>
          <w:szCs w:val="24"/>
        </w:rPr>
        <w:t xml:space="preserve">de </w:t>
      </w:r>
      <w:r>
        <w:rPr>
          <w:rFonts w:ascii="Arial" w:hAnsi="Arial" w:cs="Arial"/>
          <w:sz w:val="24"/>
          <w:szCs w:val="24"/>
        </w:rPr>
        <w:t xml:space="preserve">junho </w:t>
      </w:r>
      <w:r w:rsidRPr="00096215">
        <w:rPr>
          <w:rFonts w:ascii="Arial" w:hAnsi="Arial" w:cs="Arial"/>
          <w:sz w:val="24"/>
          <w:szCs w:val="24"/>
        </w:rPr>
        <w:t>de 2024.</w:t>
      </w:r>
    </w:p>
    <w:p w14:paraId="041FBE6C" w14:textId="77777777" w:rsidR="00E25271" w:rsidRDefault="00E25271" w:rsidP="007E5324">
      <w:pPr>
        <w:spacing w:after="0" w:line="360" w:lineRule="auto"/>
        <w:rPr>
          <w:rFonts w:ascii="Arial" w:hAnsi="Arial" w:cs="Arial"/>
          <w:sz w:val="24"/>
          <w:szCs w:val="24"/>
        </w:rPr>
      </w:pPr>
    </w:p>
    <w:p w14:paraId="50D8F36D" w14:textId="77777777" w:rsidR="00E25271" w:rsidRPr="00096215" w:rsidRDefault="00E25271" w:rsidP="007E5324">
      <w:pPr>
        <w:spacing w:after="0" w:line="360" w:lineRule="auto"/>
        <w:jc w:val="both"/>
        <w:rPr>
          <w:rFonts w:ascii="Arial" w:hAnsi="Arial" w:cs="Arial"/>
          <w:sz w:val="24"/>
          <w:szCs w:val="24"/>
        </w:rPr>
      </w:pPr>
      <w:r w:rsidRPr="00673FBB">
        <w:rPr>
          <w:rFonts w:ascii="Arial" w:hAnsi="Arial" w:cs="Arial"/>
          <w:sz w:val="24"/>
          <w:szCs w:val="24"/>
          <w:u w:val="single"/>
        </w:rPr>
        <w:t>Aprovo o presente Termo de Referência e determino ao Setor de Compras e Licitações a realização dos atos necessários à aquisição/contratação supracitada.</w:t>
      </w:r>
    </w:p>
    <w:p w14:paraId="3B10C823" w14:textId="77777777" w:rsidR="00E25271" w:rsidRDefault="00E25271" w:rsidP="007E5324">
      <w:pPr>
        <w:spacing w:after="0" w:line="360" w:lineRule="auto"/>
        <w:jc w:val="center"/>
        <w:rPr>
          <w:rFonts w:ascii="Arial" w:hAnsi="Arial" w:cs="Arial"/>
          <w:sz w:val="24"/>
          <w:szCs w:val="24"/>
        </w:rPr>
      </w:pPr>
    </w:p>
    <w:p w14:paraId="0DDAC427" w14:textId="77777777" w:rsidR="00E25271" w:rsidRPr="00BD34B7" w:rsidRDefault="00E25271" w:rsidP="007E5324">
      <w:pPr>
        <w:spacing w:after="0" w:line="360" w:lineRule="auto"/>
        <w:jc w:val="center"/>
        <w:rPr>
          <w:rFonts w:ascii="Arial" w:hAnsi="Arial" w:cs="Arial"/>
          <w:b/>
          <w:sz w:val="24"/>
          <w:szCs w:val="24"/>
        </w:rPr>
      </w:pPr>
      <w:r w:rsidRPr="00BD34B7">
        <w:rPr>
          <w:rFonts w:ascii="Arial" w:hAnsi="Arial" w:cs="Arial"/>
          <w:b/>
          <w:sz w:val="24"/>
          <w:szCs w:val="24"/>
        </w:rPr>
        <w:t>João Admilson Telles de Mello</w:t>
      </w:r>
    </w:p>
    <w:p w14:paraId="1CA3D30D" w14:textId="77777777" w:rsidR="00E25271" w:rsidRDefault="00E25271" w:rsidP="007E5324">
      <w:pPr>
        <w:spacing w:after="0" w:line="360" w:lineRule="auto"/>
        <w:jc w:val="center"/>
        <w:rPr>
          <w:rFonts w:ascii="Arial" w:hAnsi="Arial" w:cs="Arial"/>
          <w:b/>
          <w:sz w:val="24"/>
          <w:szCs w:val="24"/>
        </w:rPr>
      </w:pPr>
      <w:r w:rsidRPr="00BD34B7">
        <w:rPr>
          <w:rFonts w:ascii="Arial" w:hAnsi="Arial" w:cs="Arial"/>
          <w:b/>
          <w:sz w:val="24"/>
          <w:szCs w:val="24"/>
        </w:rPr>
        <w:t>Secretário Municipal de Educação, Cultura, Esporte e Turismo</w:t>
      </w:r>
    </w:p>
    <w:p w14:paraId="53E46D1E" w14:textId="77777777" w:rsidR="00E25271" w:rsidRDefault="00E25271" w:rsidP="007E5324">
      <w:pPr>
        <w:spacing w:after="0" w:line="360" w:lineRule="auto"/>
        <w:jc w:val="center"/>
        <w:rPr>
          <w:rFonts w:ascii="Arial" w:hAnsi="Arial" w:cs="Arial"/>
          <w:b/>
          <w:sz w:val="24"/>
          <w:szCs w:val="24"/>
        </w:rPr>
      </w:pPr>
    </w:p>
    <w:p w14:paraId="57F90C0C" w14:textId="77777777" w:rsidR="00E25271" w:rsidRDefault="00E25271" w:rsidP="007E5324">
      <w:pPr>
        <w:spacing w:after="0" w:line="360" w:lineRule="auto"/>
        <w:jc w:val="center"/>
        <w:rPr>
          <w:rFonts w:ascii="Arial" w:hAnsi="Arial" w:cs="Arial"/>
          <w:b/>
          <w:sz w:val="24"/>
          <w:szCs w:val="24"/>
        </w:rPr>
      </w:pPr>
    </w:p>
    <w:p w14:paraId="08501D67" w14:textId="77777777" w:rsidR="00E25271" w:rsidRDefault="00E25271" w:rsidP="007E5324">
      <w:pPr>
        <w:spacing w:after="0" w:line="360" w:lineRule="auto"/>
        <w:jc w:val="center"/>
        <w:rPr>
          <w:rFonts w:ascii="Arial" w:hAnsi="Arial" w:cs="Arial"/>
          <w:b/>
          <w:sz w:val="24"/>
          <w:szCs w:val="24"/>
        </w:rPr>
      </w:pPr>
      <w:r>
        <w:rPr>
          <w:rFonts w:ascii="Arial" w:hAnsi="Arial" w:cs="Arial"/>
          <w:b/>
          <w:sz w:val="24"/>
          <w:szCs w:val="24"/>
        </w:rPr>
        <w:t>Vilmara Venancio Padilha</w:t>
      </w:r>
    </w:p>
    <w:p w14:paraId="0484A142" w14:textId="77777777" w:rsidR="00E25271" w:rsidRDefault="00E25271" w:rsidP="007E5324">
      <w:pPr>
        <w:spacing w:after="0" w:line="360" w:lineRule="auto"/>
        <w:jc w:val="center"/>
        <w:rPr>
          <w:rFonts w:ascii="Arial" w:hAnsi="Arial" w:cs="Arial"/>
          <w:b/>
          <w:sz w:val="24"/>
          <w:szCs w:val="24"/>
        </w:rPr>
      </w:pPr>
      <w:r>
        <w:rPr>
          <w:rFonts w:ascii="Arial" w:hAnsi="Arial" w:cs="Arial"/>
          <w:b/>
          <w:sz w:val="24"/>
          <w:szCs w:val="24"/>
        </w:rPr>
        <w:t>Secretária Municipal de Saúde e Assistência Social</w:t>
      </w:r>
    </w:p>
    <w:p w14:paraId="287A025B" w14:textId="77777777" w:rsidR="00E25271" w:rsidRDefault="00E25271" w:rsidP="007E5324">
      <w:pPr>
        <w:spacing w:after="0" w:line="360" w:lineRule="auto"/>
        <w:jc w:val="center"/>
        <w:rPr>
          <w:rFonts w:ascii="Arial" w:hAnsi="Arial" w:cs="Arial"/>
          <w:b/>
          <w:sz w:val="24"/>
          <w:szCs w:val="24"/>
        </w:rPr>
      </w:pPr>
    </w:p>
    <w:p w14:paraId="6BB93120" w14:textId="77777777" w:rsidR="00E25271" w:rsidRPr="00F0382C" w:rsidRDefault="00E25271" w:rsidP="007E5324">
      <w:pPr>
        <w:spacing w:after="0" w:line="360" w:lineRule="auto"/>
        <w:jc w:val="center"/>
        <w:rPr>
          <w:rFonts w:ascii="Arial" w:hAnsi="Arial" w:cs="Arial"/>
          <w:b/>
          <w:sz w:val="24"/>
          <w:szCs w:val="24"/>
        </w:rPr>
      </w:pPr>
    </w:p>
    <w:p w14:paraId="3A9E912F" w14:textId="77777777" w:rsidR="00E25271" w:rsidRPr="00F0382C" w:rsidRDefault="00E25271" w:rsidP="007E5324">
      <w:pPr>
        <w:spacing w:after="0" w:line="360" w:lineRule="auto"/>
        <w:jc w:val="center"/>
        <w:rPr>
          <w:rFonts w:ascii="Arial" w:hAnsi="Arial" w:cs="Arial"/>
          <w:b/>
          <w:sz w:val="24"/>
          <w:szCs w:val="24"/>
        </w:rPr>
      </w:pPr>
      <w:r w:rsidRPr="00F0382C">
        <w:rPr>
          <w:rFonts w:ascii="Arial" w:hAnsi="Arial" w:cs="Arial"/>
          <w:b/>
          <w:sz w:val="24"/>
          <w:szCs w:val="24"/>
        </w:rPr>
        <w:t>Jultir Colla</w:t>
      </w:r>
    </w:p>
    <w:p w14:paraId="70349BF3" w14:textId="77777777" w:rsidR="00E25271" w:rsidRDefault="00E25271" w:rsidP="007E5324">
      <w:pPr>
        <w:spacing w:after="0" w:line="360" w:lineRule="auto"/>
        <w:jc w:val="center"/>
        <w:rPr>
          <w:rFonts w:ascii="Arial" w:hAnsi="Arial" w:cs="Arial"/>
          <w:b/>
          <w:sz w:val="24"/>
          <w:szCs w:val="24"/>
        </w:rPr>
      </w:pPr>
      <w:r w:rsidRPr="00F0382C">
        <w:rPr>
          <w:rFonts w:ascii="Arial" w:hAnsi="Arial" w:cs="Arial"/>
          <w:b/>
          <w:sz w:val="24"/>
          <w:szCs w:val="24"/>
        </w:rPr>
        <w:t>Secretário Municipal de Infraestrutura</w:t>
      </w:r>
    </w:p>
    <w:p w14:paraId="0FC8D4AA" w14:textId="77777777" w:rsidR="00654696" w:rsidRDefault="00654696" w:rsidP="007E5324">
      <w:pPr>
        <w:spacing w:after="0" w:line="360" w:lineRule="auto"/>
        <w:jc w:val="center"/>
        <w:rPr>
          <w:rFonts w:ascii="Arial" w:hAnsi="Arial" w:cs="Arial"/>
          <w:b/>
          <w:sz w:val="24"/>
          <w:szCs w:val="24"/>
        </w:rPr>
      </w:pPr>
    </w:p>
    <w:p w14:paraId="7A8F1D0A" w14:textId="77777777" w:rsidR="00654696" w:rsidRDefault="00654696" w:rsidP="007E5324">
      <w:pPr>
        <w:spacing w:after="0" w:line="360" w:lineRule="auto"/>
        <w:jc w:val="center"/>
        <w:rPr>
          <w:rFonts w:ascii="Arial" w:hAnsi="Arial" w:cs="Arial"/>
          <w:b/>
          <w:sz w:val="24"/>
          <w:szCs w:val="24"/>
        </w:rPr>
      </w:pPr>
    </w:p>
    <w:p w14:paraId="55C1E819" w14:textId="26934371" w:rsidR="00E25271" w:rsidRPr="00F0382C" w:rsidRDefault="00E25271" w:rsidP="007E5324">
      <w:pPr>
        <w:spacing w:after="0" w:line="360" w:lineRule="auto"/>
        <w:jc w:val="center"/>
        <w:rPr>
          <w:rFonts w:ascii="Arial" w:hAnsi="Arial" w:cs="Arial"/>
          <w:b/>
          <w:sz w:val="24"/>
          <w:szCs w:val="24"/>
        </w:rPr>
      </w:pPr>
      <w:r w:rsidRPr="00F0382C">
        <w:rPr>
          <w:rFonts w:ascii="Arial" w:hAnsi="Arial" w:cs="Arial"/>
          <w:b/>
          <w:sz w:val="24"/>
          <w:szCs w:val="24"/>
        </w:rPr>
        <w:t>Mateus Barreto da Costa</w:t>
      </w:r>
    </w:p>
    <w:p w14:paraId="0AD327D4" w14:textId="77777777" w:rsidR="00654696" w:rsidRDefault="00E25271" w:rsidP="007E5324">
      <w:pPr>
        <w:spacing w:after="0" w:line="360" w:lineRule="auto"/>
        <w:jc w:val="center"/>
        <w:rPr>
          <w:rFonts w:ascii="Arial" w:hAnsi="Arial" w:cs="Arial"/>
          <w:b/>
          <w:sz w:val="24"/>
          <w:szCs w:val="24"/>
        </w:rPr>
      </w:pPr>
      <w:r w:rsidRPr="00F0382C">
        <w:rPr>
          <w:rFonts w:ascii="Arial" w:hAnsi="Arial" w:cs="Arial"/>
          <w:b/>
          <w:sz w:val="24"/>
          <w:szCs w:val="24"/>
        </w:rPr>
        <w:t>Secretário Municipal de Agricultura, Desenvolvimento</w:t>
      </w:r>
    </w:p>
    <w:p w14:paraId="0AF1FCCC" w14:textId="07816A2E" w:rsidR="00E25271" w:rsidRDefault="00E25271" w:rsidP="007E5324">
      <w:pPr>
        <w:spacing w:after="0" w:line="360" w:lineRule="auto"/>
        <w:jc w:val="center"/>
        <w:rPr>
          <w:rFonts w:ascii="Arial" w:hAnsi="Arial" w:cs="Arial"/>
          <w:b/>
          <w:sz w:val="24"/>
          <w:szCs w:val="24"/>
        </w:rPr>
      </w:pPr>
      <w:r w:rsidRPr="00F0382C">
        <w:rPr>
          <w:rFonts w:ascii="Arial" w:hAnsi="Arial" w:cs="Arial"/>
          <w:b/>
          <w:sz w:val="24"/>
          <w:szCs w:val="24"/>
        </w:rPr>
        <w:lastRenderedPageBreak/>
        <w:t>Econômico e Meio Ambiente</w:t>
      </w:r>
    </w:p>
    <w:p w14:paraId="3684E423" w14:textId="77777777" w:rsidR="00E25271" w:rsidRDefault="00E25271" w:rsidP="007E5324">
      <w:pPr>
        <w:spacing w:after="0" w:line="360" w:lineRule="auto"/>
        <w:jc w:val="center"/>
        <w:rPr>
          <w:rFonts w:ascii="Arial" w:hAnsi="Arial" w:cs="Arial"/>
          <w:b/>
          <w:sz w:val="24"/>
          <w:szCs w:val="24"/>
        </w:rPr>
      </w:pPr>
    </w:p>
    <w:p w14:paraId="2330F4DF" w14:textId="77777777" w:rsidR="00E25271" w:rsidRPr="00F0382C" w:rsidRDefault="00E25271" w:rsidP="007E5324">
      <w:pPr>
        <w:spacing w:after="0" w:line="360" w:lineRule="auto"/>
        <w:jc w:val="center"/>
        <w:rPr>
          <w:rFonts w:ascii="Arial" w:hAnsi="Arial" w:cs="Arial"/>
          <w:b/>
          <w:sz w:val="24"/>
          <w:szCs w:val="24"/>
        </w:rPr>
      </w:pPr>
    </w:p>
    <w:p w14:paraId="282EE6E8" w14:textId="77777777" w:rsidR="00E25271" w:rsidRPr="00F0382C" w:rsidRDefault="00E25271" w:rsidP="007E5324">
      <w:pPr>
        <w:spacing w:after="0" w:line="360" w:lineRule="auto"/>
        <w:jc w:val="center"/>
        <w:rPr>
          <w:rFonts w:ascii="Arial" w:hAnsi="Arial" w:cs="Arial"/>
          <w:b/>
          <w:sz w:val="24"/>
          <w:szCs w:val="24"/>
        </w:rPr>
      </w:pPr>
      <w:r w:rsidRPr="00F0382C">
        <w:rPr>
          <w:rFonts w:ascii="Arial" w:hAnsi="Arial" w:cs="Arial"/>
          <w:b/>
          <w:sz w:val="24"/>
          <w:szCs w:val="24"/>
        </w:rPr>
        <w:t>Simone Monteiro Nunes Vilk</w:t>
      </w:r>
    </w:p>
    <w:p w14:paraId="2A5D083B" w14:textId="77777777" w:rsidR="00E25271" w:rsidRPr="00F0382C" w:rsidRDefault="00E25271" w:rsidP="007E5324">
      <w:pPr>
        <w:spacing w:after="0" w:line="360" w:lineRule="auto"/>
        <w:jc w:val="center"/>
        <w:rPr>
          <w:rFonts w:ascii="Arial" w:hAnsi="Arial" w:cs="Arial"/>
          <w:b/>
          <w:sz w:val="24"/>
          <w:szCs w:val="24"/>
        </w:rPr>
      </w:pPr>
      <w:r>
        <w:rPr>
          <w:rFonts w:ascii="Arial" w:hAnsi="Arial" w:cs="Arial"/>
          <w:b/>
          <w:sz w:val="24"/>
          <w:szCs w:val="24"/>
        </w:rPr>
        <w:t>Secretária</w:t>
      </w:r>
      <w:r w:rsidRPr="00F0382C">
        <w:rPr>
          <w:rFonts w:ascii="Arial" w:hAnsi="Arial" w:cs="Arial"/>
          <w:b/>
          <w:sz w:val="24"/>
          <w:szCs w:val="24"/>
        </w:rPr>
        <w:t xml:space="preserve"> Municipal de Administração, Planejamento e Finanças</w:t>
      </w:r>
    </w:p>
    <w:p w14:paraId="4792D342" w14:textId="77777777" w:rsidR="00E25271" w:rsidRPr="00F0382C" w:rsidRDefault="00E25271" w:rsidP="007E5324">
      <w:pPr>
        <w:spacing w:after="0" w:line="360" w:lineRule="auto"/>
        <w:jc w:val="center"/>
        <w:rPr>
          <w:rFonts w:ascii="Arial" w:hAnsi="Arial" w:cs="Arial"/>
          <w:b/>
          <w:sz w:val="24"/>
          <w:szCs w:val="24"/>
        </w:rPr>
      </w:pPr>
    </w:p>
    <w:p w14:paraId="66BF6184" w14:textId="77777777" w:rsidR="00E25271" w:rsidRPr="00F0382C" w:rsidRDefault="00E25271" w:rsidP="007E5324">
      <w:pPr>
        <w:spacing w:after="0" w:line="360" w:lineRule="auto"/>
        <w:jc w:val="center"/>
        <w:rPr>
          <w:rFonts w:ascii="Arial" w:hAnsi="Arial" w:cs="Arial"/>
          <w:b/>
          <w:sz w:val="24"/>
          <w:szCs w:val="24"/>
        </w:rPr>
      </w:pPr>
    </w:p>
    <w:p w14:paraId="570CFD49" w14:textId="77777777" w:rsidR="00E25271" w:rsidRPr="00F0382C" w:rsidRDefault="00E25271" w:rsidP="007E5324">
      <w:pPr>
        <w:spacing w:after="0" w:line="360" w:lineRule="auto"/>
        <w:jc w:val="center"/>
        <w:rPr>
          <w:rFonts w:ascii="Arial" w:hAnsi="Arial" w:cs="Arial"/>
          <w:b/>
          <w:sz w:val="24"/>
          <w:szCs w:val="24"/>
        </w:rPr>
      </w:pPr>
      <w:r w:rsidRPr="00F0382C">
        <w:rPr>
          <w:rFonts w:ascii="Arial" w:hAnsi="Arial" w:cs="Arial"/>
          <w:b/>
          <w:sz w:val="24"/>
          <w:szCs w:val="24"/>
        </w:rPr>
        <w:t>Thauany Lunardi Fappi</w:t>
      </w:r>
    </w:p>
    <w:p w14:paraId="285DCEC9" w14:textId="77777777" w:rsidR="00E25271" w:rsidRPr="00BD34B7" w:rsidRDefault="00E25271" w:rsidP="007E5324">
      <w:pPr>
        <w:spacing w:after="0" w:line="360" w:lineRule="auto"/>
        <w:jc w:val="center"/>
        <w:rPr>
          <w:rFonts w:ascii="Arial" w:hAnsi="Arial" w:cs="Arial"/>
          <w:b/>
          <w:sz w:val="24"/>
          <w:szCs w:val="24"/>
        </w:rPr>
      </w:pPr>
      <w:r>
        <w:rPr>
          <w:rFonts w:ascii="Arial" w:hAnsi="Arial" w:cs="Arial"/>
          <w:b/>
          <w:sz w:val="24"/>
          <w:szCs w:val="24"/>
        </w:rPr>
        <w:t>Coordenadora do CRAS</w:t>
      </w:r>
    </w:p>
    <w:p w14:paraId="20E0F02F" w14:textId="00A5AFCE" w:rsidR="006765A7" w:rsidRDefault="006765A7" w:rsidP="006765A7">
      <w:pPr>
        <w:autoSpaceDE w:val="0"/>
        <w:autoSpaceDN w:val="0"/>
        <w:adjustRightInd w:val="0"/>
        <w:spacing w:after="0" w:line="360" w:lineRule="auto"/>
        <w:jc w:val="center"/>
        <w:rPr>
          <w:rFonts w:ascii="Arial" w:hAnsi="Arial" w:cs="Arial"/>
          <w:b/>
          <w:bCs/>
          <w:iCs/>
          <w:sz w:val="24"/>
          <w:szCs w:val="24"/>
        </w:rPr>
      </w:pPr>
      <w:r>
        <w:rPr>
          <w:rFonts w:ascii="Arial" w:hAnsi="Arial" w:cs="Arial"/>
          <w:b/>
          <w:bCs/>
          <w:iCs/>
          <w:sz w:val="24"/>
          <w:szCs w:val="24"/>
        </w:rPr>
        <w:t xml:space="preserve">ANEXO VI </w:t>
      </w:r>
    </w:p>
    <w:p w14:paraId="706AFC8F" w14:textId="77777777" w:rsidR="006765A7" w:rsidRDefault="006765A7" w:rsidP="006765A7">
      <w:pPr>
        <w:spacing w:after="0" w:line="360" w:lineRule="auto"/>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ATA DE REGISTRO DE PREÇOS Nº XX/2024</w:t>
      </w:r>
    </w:p>
    <w:p w14:paraId="5367F0B6" w14:textId="77777777" w:rsidR="006765A7" w:rsidRDefault="006765A7" w:rsidP="006765A7">
      <w:pPr>
        <w:spacing w:after="0" w:line="360" w:lineRule="auto"/>
        <w:rPr>
          <w:rFonts w:ascii="Arial" w:hAnsi="Arial" w:cs="Arial"/>
          <w:b/>
          <w:sz w:val="24"/>
          <w:szCs w:val="24"/>
        </w:rPr>
      </w:pPr>
    </w:p>
    <w:p w14:paraId="558A4C35" w14:textId="6101EE8C" w:rsidR="006765A7" w:rsidRPr="002930B0" w:rsidRDefault="006765A7" w:rsidP="006765A7">
      <w:pPr>
        <w:spacing w:line="360" w:lineRule="auto"/>
        <w:jc w:val="both"/>
        <w:rPr>
          <w:rFonts w:ascii="Arial" w:hAnsi="Arial" w:cs="Arial"/>
          <w:sz w:val="24"/>
          <w:szCs w:val="24"/>
        </w:rPr>
      </w:pPr>
      <w:r w:rsidRPr="002930B0">
        <w:rPr>
          <w:rFonts w:ascii="Arial" w:hAnsi="Arial" w:cs="Arial"/>
          <w:sz w:val="24"/>
          <w:szCs w:val="24"/>
        </w:rPr>
        <w:t xml:space="preserve">No dia _____ do mês de __________ do ano de 2024 compareceram, de um lado a PREFEITURA MUNICIPAL CAPÃO BONITO DO SUL, pessoa jurídica de direito público, inscrita no CNPJ sob o nº 04.215.971/0001-00, com sede administrativa localizada na Avenida Ataliba José de Lima, nº 10, Centro, CEP nº 95.308-000, nesta cidade de Capão Bonito do Sul/RS, representado pelo PREFEITO MUNICIPAL, o Sr. FELIPPE JUNIOR RIETH, inscrito no CPF sob o nº 011.823.640-71, doravante denominada ADMINISTRAÇÃO, e as empresas abaixo qualificadas, doravante denominadas DETENTORAS DA ATA, que firmam a presente ATA DE REGISTRO DE PREÇOS, de acordo com o resultado do julgamento da licitação na modalidade Pregão </w:t>
      </w:r>
      <w:r>
        <w:rPr>
          <w:rFonts w:ascii="Arial" w:hAnsi="Arial" w:cs="Arial"/>
          <w:sz w:val="24"/>
          <w:szCs w:val="24"/>
        </w:rPr>
        <w:t>Eletrônico</w:t>
      </w:r>
      <w:r w:rsidRPr="002930B0">
        <w:rPr>
          <w:rFonts w:ascii="Arial" w:hAnsi="Arial" w:cs="Arial"/>
          <w:sz w:val="24"/>
          <w:szCs w:val="24"/>
        </w:rPr>
        <w:t xml:space="preserve"> nº XX/2024, Processo Licitatório nº XX/2024 que selecionou a proposta mais vantajosa para a Administração Pública, objetivando: Processo licitatório para a contratação de empresa para </w:t>
      </w:r>
      <w:r>
        <w:rPr>
          <w:rFonts w:ascii="Arial" w:hAnsi="Arial" w:cs="Arial"/>
          <w:sz w:val="24"/>
          <w:szCs w:val="24"/>
        </w:rPr>
        <w:t>o fornecimento de material de expediente</w:t>
      </w:r>
      <w:r w:rsidRPr="002930B0">
        <w:rPr>
          <w:rFonts w:ascii="Arial" w:hAnsi="Arial" w:cs="Arial"/>
          <w:sz w:val="24"/>
          <w:szCs w:val="24"/>
        </w:rPr>
        <w:t>, em conformidade com as especificações constantes no Edital.</w:t>
      </w:r>
    </w:p>
    <w:p w14:paraId="359A8225" w14:textId="77777777" w:rsidR="006765A7" w:rsidRPr="002930B0" w:rsidRDefault="006765A7" w:rsidP="006765A7">
      <w:pPr>
        <w:spacing w:line="360" w:lineRule="auto"/>
        <w:jc w:val="both"/>
        <w:rPr>
          <w:rFonts w:ascii="Arial" w:hAnsi="Arial" w:cs="Arial"/>
          <w:sz w:val="24"/>
          <w:szCs w:val="24"/>
        </w:rPr>
      </w:pPr>
      <w:r w:rsidRPr="002930B0">
        <w:rPr>
          <w:rFonts w:ascii="Arial" w:hAnsi="Arial" w:cs="Arial"/>
          <w:sz w:val="24"/>
          <w:szCs w:val="24"/>
        </w:rPr>
        <w:t>Abaixo seguem os licitantes que participaram da licitação e que tiveram itens vencedores:</w:t>
      </w:r>
    </w:p>
    <w:tbl>
      <w:tblPr>
        <w:tblStyle w:val="Tabelacomgrade"/>
        <w:tblW w:w="0" w:type="auto"/>
        <w:tblLook w:val="04A0" w:firstRow="1" w:lastRow="0" w:firstColumn="1" w:lastColumn="0" w:noHBand="0" w:noVBand="1"/>
      </w:tblPr>
      <w:tblGrid>
        <w:gridCol w:w="4247"/>
        <w:gridCol w:w="4247"/>
      </w:tblGrid>
      <w:tr w:rsidR="006765A7" w14:paraId="42211845" w14:textId="77777777" w:rsidTr="00A812D5">
        <w:tc>
          <w:tcPr>
            <w:tcW w:w="4247" w:type="dxa"/>
            <w:tcBorders>
              <w:top w:val="single" w:sz="4" w:space="0" w:color="auto"/>
              <w:left w:val="single" w:sz="4" w:space="0" w:color="auto"/>
              <w:bottom w:val="single" w:sz="4" w:space="0" w:color="auto"/>
              <w:right w:val="single" w:sz="4" w:space="0" w:color="auto"/>
            </w:tcBorders>
            <w:hideMark/>
          </w:tcPr>
          <w:p w14:paraId="037F86B5" w14:textId="77777777" w:rsidR="006765A7" w:rsidRDefault="006765A7" w:rsidP="00A812D5">
            <w:pPr>
              <w:spacing w:line="360" w:lineRule="auto"/>
              <w:jc w:val="both"/>
              <w:rPr>
                <w:rFonts w:ascii="Arial" w:hAnsi="Arial" w:cs="Arial"/>
                <w:bCs/>
                <w:sz w:val="24"/>
                <w:szCs w:val="24"/>
              </w:rPr>
            </w:pPr>
            <w:r>
              <w:rPr>
                <w:rFonts w:ascii="Arial" w:hAnsi="Arial" w:cs="Arial"/>
                <w:bCs/>
                <w:sz w:val="24"/>
                <w:szCs w:val="24"/>
              </w:rPr>
              <w:t>Nome da empresa</w:t>
            </w:r>
          </w:p>
        </w:tc>
        <w:tc>
          <w:tcPr>
            <w:tcW w:w="4247" w:type="dxa"/>
            <w:tcBorders>
              <w:top w:val="single" w:sz="4" w:space="0" w:color="auto"/>
              <w:left w:val="single" w:sz="4" w:space="0" w:color="auto"/>
              <w:bottom w:val="single" w:sz="4" w:space="0" w:color="auto"/>
              <w:right w:val="single" w:sz="4" w:space="0" w:color="auto"/>
            </w:tcBorders>
            <w:hideMark/>
          </w:tcPr>
          <w:p w14:paraId="4E5F893F" w14:textId="77777777" w:rsidR="006765A7" w:rsidRDefault="006765A7" w:rsidP="00A812D5">
            <w:pPr>
              <w:spacing w:line="360" w:lineRule="auto"/>
              <w:jc w:val="both"/>
              <w:rPr>
                <w:rFonts w:ascii="Arial" w:hAnsi="Arial" w:cs="Arial"/>
                <w:bCs/>
                <w:sz w:val="24"/>
                <w:szCs w:val="24"/>
              </w:rPr>
            </w:pPr>
            <w:r>
              <w:rPr>
                <w:rFonts w:ascii="Arial" w:hAnsi="Arial" w:cs="Arial"/>
                <w:bCs/>
                <w:sz w:val="24"/>
                <w:szCs w:val="24"/>
              </w:rPr>
              <w:t>Itens</w:t>
            </w:r>
          </w:p>
        </w:tc>
      </w:tr>
      <w:tr w:rsidR="006765A7" w14:paraId="1B65915A" w14:textId="77777777" w:rsidTr="00A812D5">
        <w:tc>
          <w:tcPr>
            <w:tcW w:w="4247" w:type="dxa"/>
            <w:tcBorders>
              <w:top w:val="single" w:sz="4" w:space="0" w:color="auto"/>
              <w:left w:val="single" w:sz="4" w:space="0" w:color="auto"/>
              <w:bottom w:val="single" w:sz="4" w:space="0" w:color="auto"/>
              <w:right w:val="single" w:sz="4" w:space="0" w:color="auto"/>
            </w:tcBorders>
          </w:tcPr>
          <w:p w14:paraId="0AACD581" w14:textId="77777777" w:rsidR="006765A7" w:rsidRDefault="006765A7" w:rsidP="00A812D5">
            <w:pPr>
              <w:spacing w:line="360" w:lineRule="auto"/>
              <w:jc w:val="both"/>
              <w:rPr>
                <w:rFonts w:ascii="Arial" w:hAnsi="Arial" w:cs="Arial"/>
                <w:bCs/>
                <w:sz w:val="24"/>
                <w:szCs w:val="24"/>
              </w:rPr>
            </w:pPr>
          </w:p>
        </w:tc>
        <w:tc>
          <w:tcPr>
            <w:tcW w:w="4247" w:type="dxa"/>
            <w:tcBorders>
              <w:top w:val="single" w:sz="4" w:space="0" w:color="auto"/>
              <w:left w:val="single" w:sz="4" w:space="0" w:color="auto"/>
              <w:bottom w:val="single" w:sz="4" w:space="0" w:color="auto"/>
              <w:right w:val="single" w:sz="4" w:space="0" w:color="auto"/>
            </w:tcBorders>
          </w:tcPr>
          <w:p w14:paraId="23875F73" w14:textId="77777777" w:rsidR="006765A7" w:rsidRDefault="006765A7" w:rsidP="00A812D5">
            <w:pPr>
              <w:spacing w:line="360" w:lineRule="auto"/>
              <w:jc w:val="both"/>
              <w:rPr>
                <w:rFonts w:ascii="Arial" w:hAnsi="Arial" w:cs="Arial"/>
                <w:bCs/>
                <w:sz w:val="24"/>
                <w:szCs w:val="24"/>
              </w:rPr>
            </w:pPr>
          </w:p>
        </w:tc>
      </w:tr>
    </w:tbl>
    <w:p w14:paraId="2285E39E" w14:textId="77777777" w:rsidR="006765A7" w:rsidRDefault="006765A7" w:rsidP="006765A7">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0579E78A" w14:textId="77777777" w:rsidR="006765A7" w:rsidRDefault="006765A7" w:rsidP="006765A7">
      <w:pPr>
        <w:spacing w:after="0" w:line="360" w:lineRule="auto"/>
        <w:jc w:val="both"/>
        <w:rPr>
          <w:rFonts w:ascii="Arial" w:hAnsi="Arial" w:cs="Arial"/>
          <w:bCs/>
          <w:sz w:val="24"/>
          <w:szCs w:val="24"/>
        </w:rPr>
      </w:pPr>
      <w:r>
        <w:rPr>
          <w:rFonts w:ascii="Arial" w:hAnsi="Arial" w:cs="Arial"/>
          <w:bCs/>
          <w:sz w:val="24"/>
          <w:szCs w:val="24"/>
        </w:rPr>
        <w:t xml:space="preserve">As empresas DETENTORAS DA ATA dos itens, resolvem firmar a presente ATA DE REGISTRO DE PREÇOS de acordo com o resultado da licitação decorrente </w:t>
      </w:r>
      <w:r>
        <w:rPr>
          <w:rFonts w:ascii="Arial" w:hAnsi="Arial" w:cs="Arial"/>
          <w:bCs/>
          <w:sz w:val="24"/>
          <w:szCs w:val="24"/>
        </w:rPr>
        <w:lastRenderedPageBreak/>
        <w:t>do processo e licitação acima especificados, regido pela Lei nº 14.133/2021 bem como pelo Decreto Municipal nº 1.982/2024 (Registro de Preços) e, pelas condições do edital, termos da proposta, mediante as cláusulas e condições a seguir estabelecidas:</w:t>
      </w:r>
    </w:p>
    <w:p w14:paraId="30B44305" w14:textId="77777777" w:rsidR="006765A7" w:rsidRDefault="006765A7" w:rsidP="006765A7">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1838"/>
        <w:gridCol w:w="1985"/>
        <w:gridCol w:w="2693"/>
        <w:gridCol w:w="1978"/>
      </w:tblGrid>
      <w:tr w:rsidR="006765A7" w14:paraId="576FFD7A" w14:textId="77777777" w:rsidTr="00A812D5">
        <w:tc>
          <w:tcPr>
            <w:tcW w:w="1838" w:type="dxa"/>
            <w:tcBorders>
              <w:top w:val="single" w:sz="4" w:space="0" w:color="auto"/>
              <w:left w:val="single" w:sz="4" w:space="0" w:color="auto"/>
              <w:bottom w:val="single" w:sz="4" w:space="0" w:color="auto"/>
              <w:right w:val="single" w:sz="4" w:space="0" w:color="auto"/>
            </w:tcBorders>
            <w:hideMark/>
          </w:tcPr>
          <w:p w14:paraId="0E7BDEE7" w14:textId="77777777" w:rsidR="006765A7" w:rsidRDefault="006765A7" w:rsidP="00A812D5">
            <w:pPr>
              <w:spacing w:line="360" w:lineRule="auto"/>
              <w:jc w:val="both"/>
              <w:rPr>
                <w:rFonts w:ascii="Arial" w:hAnsi="Arial" w:cs="Arial"/>
                <w:bCs/>
              </w:rPr>
            </w:pPr>
            <w:r>
              <w:rPr>
                <w:rFonts w:ascii="Arial" w:hAnsi="Arial" w:cs="Arial"/>
                <w:bCs/>
              </w:rPr>
              <w:t>Empresa (s)</w:t>
            </w:r>
          </w:p>
        </w:tc>
        <w:tc>
          <w:tcPr>
            <w:tcW w:w="1985" w:type="dxa"/>
            <w:tcBorders>
              <w:top w:val="single" w:sz="4" w:space="0" w:color="auto"/>
              <w:left w:val="single" w:sz="4" w:space="0" w:color="auto"/>
              <w:bottom w:val="single" w:sz="4" w:space="0" w:color="auto"/>
              <w:right w:val="single" w:sz="4" w:space="0" w:color="auto"/>
            </w:tcBorders>
            <w:hideMark/>
          </w:tcPr>
          <w:p w14:paraId="4122ED5B" w14:textId="77777777" w:rsidR="006765A7" w:rsidRDefault="006765A7" w:rsidP="00A812D5">
            <w:pPr>
              <w:spacing w:line="360" w:lineRule="auto"/>
              <w:jc w:val="both"/>
              <w:rPr>
                <w:rFonts w:ascii="Arial" w:hAnsi="Arial" w:cs="Arial"/>
                <w:bCs/>
              </w:rPr>
            </w:pPr>
            <w:r>
              <w:rPr>
                <w:rFonts w:ascii="Arial" w:hAnsi="Arial" w:cs="Arial"/>
                <w:bCs/>
              </w:rPr>
              <w:t>CNPJ/CPF</w:t>
            </w:r>
          </w:p>
        </w:tc>
        <w:tc>
          <w:tcPr>
            <w:tcW w:w="2693" w:type="dxa"/>
            <w:tcBorders>
              <w:top w:val="single" w:sz="4" w:space="0" w:color="auto"/>
              <w:left w:val="single" w:sz="4" w:space="0" w:color="auto"/>
              <w:bottom w:val="single" w:sz="4" w:space="0" w:color="auto"/>
              <w:right w:val="single" w:sz="4" w:space="0" w:color="auto"/>
            </w:tcBorders>
            <w:hideMark/>
          </w:tcPr>
          <w:p w14:paraId="73F880B1" w14:textId="77777777" w:rsidR="006765A7" w:rsidRDefault="006765A7" w:rsidP="00A812D5">
            <w:pPr>
              <w:spacing w:line="360" w:lineRule="auto"/>
              <w:jc w:val="both"/>
              <w:rPr>
                <w:rFonts w:ascii="Arial" w:hAnsi="Arial" w:cs="Arial"/>
                <w:bCs/>
              </w:rPr>
            </w:pPr>
            <w:r>
              <w:rPr>
                <w:rFonts w:ascii="Arial" w:hAnsi="Arial" w:cs="Arial"/>
                <w:bCs/>
              </w:rPr>
              <w:t>Nome do Representante</w:t>
            </w:r>
          </w:p>
        </w:tc>
        <w:tc>
          <w:tcPr>
            <w:tcW w:w="1978" w:type="dxa"/>
            <w:tcBorders>
              <w:top w:val="single" w:sz="4" w:space="0" w:color="auto"/>
              <w:left w:val="single" w:sz="4" w:space="0" w:color="auto"/>
              <w:bottom w:val="single" w:sz="4" w:space="0" w:color="auto"/>
              <w:right w:val="single" w:sz="4" w:space="0" w:color="auto"/>
            </w:tcBorders>
            <w:hideMark/>
          </w:tcPr>
          <w:p w14:paraId="1F6DEED4" w14:textId="77777777" w:rsidR="006765A7" w:rsidRDefault="006765A7" w:rsidP="00A812D5">
            <w:pPr>
              <w:spacing w:line="360" w:lineRule="auto"/>
              <w:jc w:val="both"/>
              <w:rPr>
                <w:rFonts w:ascii="Arial" w:hAnsi="Arial" w:cs="Arial"/>
                <w:bCs/>
              </w:rPr>
            </w:pPr>
            <w:r>
              <w:rPr>
                <w:rFonts w:ascii="Arial" w:hAnsi="Arial" w:cs="Arial"/>
                <w:bCs/>
              </w:rPr>
              <w:t>CPF</w:t>
            </w:r>
          </w:p>
        </w:tc>
      </w:tr>
      <w:tr w:rsidR="006765A7" w14:paraId="18EEF6D6" w14:textId="77777777" w:rsidTr="00A812D5">
        <w:tc>
          <w:tcPr>
            <w:tcW w:w="1838" w:type="dxa"/>
            <w:tcBorders>
              <w:top w:val="single" w:sz="4" w:space="0" w:color="auto"/>
              <w:left w:val="single" w:sz="4" w:space="0" w:color="auto"/>
              <w:bottom w:val="single" w:sz="4" w:space="0" w:color="auto"/>
              <w:right w:val="single" w:sz="4" w:space="0" w:color="auto"/>
            </w:tcBorders>
          </w:tcPr>
          <w:p w14:paraId="7E5C0F94" w14:textId="77777777" w:rsidR="006765A7" w:rsidRDefault="006765A7" w:rsidP="00A812D5">
            <w:pPr>
              <w:spacing w:line="360" w:lineRule="auto"/>
              <w:jc w:val="both"/>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CCE8DF0" w14:textId="77777777" w:rsidR="006765A7" w:rsidRDefault="006765A7" w:rsidP="00A812D5">
            <w:pPr>
              <w:spacing w:line="360" w:lineRule="auto"/>
              <w:jc w:val="both"/>
              <w:rPr>
                <w:rFonts w:ascii="Arial" w:hAnsi="Arial" w:cs="Arial"/>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B27FCB1" w14:textId="77777777" w:rsidR="006765A7" w:rsidRDefault="006765A7" w:rsidP="00A812D5">
            <w:pPr>
              <w:spacing w:line="360" w:lineRule="auto"/>
              <w:jc w:val="both"/>
              <w:rPr>
                <w:rFonts w:ascii="Arial" w:hAnsi="Arial" w:cs="Arial"/>
                <w:bCs/>
                <w:sz w:val="24"/>
                <w:szCs w:val="24"/>
              </w:rPr>
            </w:pPr>
          </w:p>
        </w:tc>
        <w:tc>
          <w:tcPr>
            <w:tcW w:w="1978" w:type="dxa"/>
            <w:tcBorders>
              <w:top w:val="single" w:sz="4" w:space="0" w:color="auto"/>
              <w:left w:val="single" w:sz="4" w:space="0" w:color="auto"/>
              <w:bottom w:val="single" w:sz="4" w:space="0" w:color="auto"/>
              <w:right w:val="single" w:sz="4" w:space="0" w:color="auto"/>
            </w:tcBorders>
          </w:tcPr>
          <w:p w14:paraId="1815D73D" w14:textId="77777777" w:rsidR="006765A7" w:rsidRDefault="006765A7" w:rsidP="00A812D5">
            <w:pPr>
              <w:spacing w:line="360" w:lineRule="auto"/>
              <w:jc w:val="both"/>
              <w:rPr>
                <w:rFonts w:ascii="Arial" w:hAnsi="Arial" w:cs="Arial"/>
                <w:bCs/>
                <w:sz w:val="24"/>
                <w:szCs w:val="24"/>
              </w:rPr>
            </w:pPr>
          </w:p>
        </w:tc>
      </w:tr>
    </w:tbl>
    <w:p w14:paraId="228021A6" w14:textId="77777777" w:rsidR="006765A7" w:rsidRDefault="006765A7" w:rsidP="006765A7">
      <w:pPr>
        <w:spacing w:after="0" w:line="360" w:lineRule="auto"/>
        <w:jc w:val="both"/>
        <w:rPr>
          <w:rFonts w:ascii="Arial" w:hAnsi="Arial" w:cs="Arial"/>
          <w:bCs/>
          <w:sz w:val="24"/>
          <w:szCs w:val="24"/>
        </w:rPr>
      </w:pPr>
    </w:p>
    <w:p w14:paraId="28978FBC"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 xml:space="preserve">CLÁUSULA PRIMEIRA - DO OBJETO </w:t>
      </w:r>
    </w:p>
    <w:p w14:paraId="5971DC23"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w:t>
      </w:r>
      <w:r>
        <w:rPr>
          <w:rFonts w:ascii="Arial" w:hAnsi="Arial" w:cs="Arial"/>
          <w:bCs/>
          <w:sz w:val="24"/>
          <w:szCs w:val="24"/>
        </w:rPr>
        <w:t xml:space="preserve"> O presente termo tem por objetivo e finalidade de constituir o sistema de Registro de Preços para seleção da proposta mais vantajosa para a Administração Pública, objetivando:</w:t>
      </w:r>
    </w:p>
    <w:p w14:paraId="00171771" w14:textId="60A10F06" w:rsidR="006765A7" w:rsidRDefault="006765A7" w:rsidP="006765A7">
      <w:pPr>
        <w:spacing w:after="0" w:line="360" w:lineRule="auto"/>
        <w:jc w:val="both"/>
        <w:rPr>
          <w:rFonts w:ascii="Arial" w:hAnsi="Arial" w:cs="Arial"/>
          <w:bCs/>
          <w:sz w:val="24"/>
          <w:szCs w:val="24"/>
        </w:rPr>
      </w:pPr>
      <w:r w:rsidRPr="002930B0">
        <w:rPr>
          <w:rFonts w:ascii="Arial" w:hAnsi="Arial" w:cs="Arial"/>
          <w:sz w:val="24"/>
          <w:szCs w:val="24"/>
        </w:rPr>
        <w:t xml:space="preserve">Processo licitatório para a contratação de empresa para </w:t>
      </w:r>
      <w:r w:rsidR="00615452">
        <w:rPr>
          <w:rFonts w:ascii="Arial" w:hAnsi="Arial" w:cs="Arial"/>
          <w:sz w:val="24"/>
          <w:szCs w:val="24"/>
        </w:rPr>
        <w:t>o fornecimento de material de expediente</w:t>
      </w:r>
      <w:r>
        <w:rPr>
          <w:rFonts w:ascii="Arial" w:hAnsi="Arial" w:cs="Arial"/>
          <w:bCs/>
          <w:sz w:val="24"/>
          <w:szCs w:val="24"/>
        </w:rPr>
        <w:t>.</w:t>
      </w:r>
    </w:p>
    <w:p w14:paraId="10EAECAC" w14:textId="77777777" w:rsidR="006765A7" w:rsidRDefault="006765A7" w:rsidP="006765A7">
      <w:pPr>
        <w:spacing w:after="0" w:line="360" w:lineRule="auto"/>
        <w:jc w:val="both"/>
        <w:rPr>
          <w:rFonts w:ascii="Arial" w:hAnsi="Arial" w:cs="Arial"/>
          <w:bCs/>
          <w:sz w:val="24"/>
          <w:szCs w:val="24"/>
        </w:rPr>
      </w:pPr>
      <w:r>
        <w:rPr>
          <w:rFonts w:ascii="Arial" w:hAnsi="Arial" w:cs="Arial"/>
          <w:bCs/>
          <w:sz w:val="24"/>
          <w:szCs w:val="24"/>
        </w:rPr>
        <w:t xml:space="preserve">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e validade do presente Registro de Preços. </w:t>
      </w:r>
    </w:p>
    <w:p w14:paraId="1F8632D1"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1.2.</w:t>
      </w:r>
      <w:r>
        <w:rPr>
          <w:rFonts w:ascii="Arial" w:hAnsi="Arial" w:cs="Arial"/>
          <w:bCs/>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14:paraId="7A584320" w14:textId="77777777" w:rsidR="006765A7" w:rsidRDefault="006765A7" w:rsidP="006765A7">
      <w:pPr>
        <w:spacing w:after="0" w:line="360" w:lineRule="auto"/>
        <w:jc w:val="both"/>
        <w:rPr>
          <w:rFonts w:ascii="Arial" w:hAnsi="Arial" w:cs="Arial"/>
          <w:bCs/>
          <w:sz w:val="24"/>
          <w:szCs w:val="24"/>
        </w:rPr>
      </w:pPr>
    </w:p>
    <w:p w14:paraId="27140A07"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 xml:space="preserve">CLÁUSULA SEGUNDA - DO PREÇO </w:t>
      </w:r>
    </w:p>
    <w:p w14:paraId="46D17B7F"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2.1.</w:t>
      </w:r>
      <w:r>
        <w:rPr>
          <w:rFonts w:ascii="Arial" w:hAnsi="Arial" w:cs="Arial"/>
          <w:bCs/>
          <w:sz w:val="24"/>
          <w:szCs w:val="24"/>
        </w:rPr>
        <w:t xml:space="preserve">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6D7B7F84" w14:textId="77777777" w:rsidR="006765A7" w:rsidRDefault="006765A7" w:rsidP="006765A7">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6765A7" w14:paraId="345192B7" w14:textId="77777777" w:rsidTr="00A812D5">
        <w:tc>
          <w:tcPr>
            <w:tcW w:w="8494" w:type="dxa"/>
            <w:gridSpan w:val="2"/>
            <w:tcBorders>
              <w:top w:val="single" w:sz="4" w:space="0" w:color="auto"/>
              <w:left w:val="single" w:sz="4" w:space="0" w:color="auto"/>
              <w:bottom w:val="single" w:sz="4" w:space="0" w:color="auto"/>
              <w:right w:val="single" w:sz="4" w:space="0" w:color="auto"/>
            </w:tcBorders>
            <w:hideMark/>
          </w:tcPr>
          <w:p w14:paraId="35D7D6A0" w14:textId="77777777" w:rsidR="006765A7" w:rsidRDefault="006765A7" w:rsidP="00A812D5">
            <w:pPr>
              <w:spacing w:line="360" w:lineRule="auto"/>
              <w:jc w:val="both"/>
              <w:rPr>
                <w:rFonts w:ascii="Arial" w:hAnsi="Arial" w:cs="Arial"/>
                <w:bCs/>
                <w:sz w:val="24"/>
                <w:szCs w:val="24"/>
              </w:rPr>
            </w:pPr>
            <w:r>
              <w:rPr>
                <w:rFonts w:ascii="Arial" w:hAnsi="Arial" w:cs="Arial"/>
                <w:bCs/>
                <w:sz w:val="24"/>
                <w:szCs w:val="24"/>
              </w:rPr>
              <w:t>FORNECEDOR:</w:t>
            </w:r>
          </w:p>
        </w:tc>
      </w:tr>
      <w:tr w:rsidR="006765A7" w14:paraId="195E2F74" w14:textId="77777777" w:rsidTr="00A812D5">
        <w:tc>
          <w:tcPr>
            <w:tcW w:w="4247" w:type="dxa"/>
            <w:tcBorders>
              <w:top w:val="single" w:sz="4" w:space="0" w:color="auto"/>
              <w:left w:val="single" w:sz="4" w:space="0" w:color="auto"/>
              <w:bottom w:val="single" w:sz="4" w:space="0" w:color="auto"/>
              <w:right w:val="single" w:sz="4" w:space="0" w:color="auto"/>
            </w:tcBorders>
            <w:hideMark/>
          </w:tcPr>
          <w:p w14:paraId="3876411C" w14:textId="77777777" w:rsidR="006765A7" w:rsidRDefault="006765A7" w:rsidP="00A812D5">
            <w:pPr>
              <w:spacing w:line="360" w:lineRule="auto"/>
              <w:jc w:val="both"/>
              <w:rPr>
                <w:rFonts w:ascii="Arial" w:hAnsi="Arial" w:cs="Arial"/>
                <w:bCs/>
                <w:sz w:val="24"/>
                <w:szCs w:val="24"/>
              </w:rPr>
            </w:pPr>
            <w:r>
              <w:rPr>
                <w:rFonts w:ascii="Arial" w:hAnsi="Arial" w:cs="Arial"/>
                <w:bCs/>
                <w:sz w:val="24"/>
                <w:szCs w:val="24"/>
              </w:rPr>
              <w:lastRenderedPageBreak/>
              <w:t xml:space="preserve">Quant. </w:t>
            </w:r>
          </w:p>
        </w:tc>
        <w:tc>
          <w:tcPr>
            <w:tcW w:w="4247" w:type="dxa"/>
            <w:tcBorders>
              <w:top w:val="single" w:sz="4" w:space="0" w:color="auto"/>
              <w:left w:val="single" w:sz="4" w:space="0" w:color="auto"/>
              <w:bottom w:val="single" w:sz="4" w:space="0" w:color="auto"/>
              <w:right w:val="single" w:sz="4" w:space="0" w:color="auto"/>
            </w:tcBorders>
            <w:hideMark/>
          </w:tcPr>
          <w:p w14:paraId="2BACA5B7" w14:textId="77777777" w:rsidR="006765A7" w:rsidRDefault="006765A7" w:rsidP="00A812D5">
            <w:pPr>
              <w:spacing w:line="360" w:lineRule="auto"/>
              <w:jc w:val="both"/>
              <w:rPr>
                <w:rFonts w:ascii="Arial" w:hAnsi="Arial" w:cs="Arial"/>
                <w:bCs/>
                <w:sz w:val="24"/>
                <w:szCs w:val="24"/>
              </w:rPr>
            </w:pPr>
            <w:r>
              <w:rPr>
                <w:rFonts w:ascii="Arial" w:hAnsi="Arial" w:cs="Arial"/>
                <w:bCs/>
                <w:sz w:val="24"/>
                <w:szCs w:val="24"/>
              </w:rPr>
              <w:t>Preço Total</w:t>
            </w:r>
          </w:p>
        </w:tc>
      </w:tr>
      <w:tr w:rsidR="006765A7" w14:paraId="06857AEA" w14:textId="77777777" w:rsidTr="00A812D5">
        <w:tc>
          <w:tcPr>
            <w:tcW w:w="4247" w:type="dxa"/>
            <w:tcBorders>
              <w:top w:val="single" w:sz="4" w:space="0" w:color="auto"/>
              <w:left w:val="single" w:sz="4" w:space="0" w:color="auto"/>
              <w:bottom w:val="single" w:sz="4" w:space="0" w:color="auto"/>
              <w:right w:val="single" w:sz="4" w:space="0" w:color="auto"/>
            </w:tcBorders>
            <w:hideMark/>
          </w:tcPr>
          <w:p w14:paraId="4D4F440A" w14:textId="77777777" w:rsidR="006765A7" w:rsidRDefault="006765A7" w:rsidP="00A812D5">
            <w:pPr>
              <w:spacing w:line="360" w:lineRule="auto"/>
              <w:jc w:val="both"/>
              <w:rPr>
                <w:rFonts w:ascii="Arial" w:hAnsi="Arial" w:cs="Arial"/>
                <w:bCs/>
                <w:sz w:val="24"/>
                <w:szCs w:val="24"/>
              </w:rPr>
            </w:pPr>
            <w:r>
              <w:rPr>
                <w:rFonts w:ascii="Arial" w:hAnsi="Arial" w:cs="Arial"/>
                <w:bCs/>
                <w:sz w:val="24"/>
                <w:szCs w:val="24"/>
              </w:rPr>
              <w:t>Especificação</w:t>
            </w:r>
          </w:p>
        </w:tc>
        <w:tc>
          <w:tcPr>
            <w:tcW w:w="4247" w:type="dxa"/>
            <w:tcBorders>
              <w:top w:val="single" w:sz="4" w:space="0" w:color="auto"/>
              <w:left w:val="single" w:sz="4" w:space="0" w:color="auto"/>
              <w:bottom w:val="single" w:sz="4" w:space="0" w:color="auto"/>
              <w:right w:val="single" w:sz="4" w:space="0" w:color="auto"/>
            </w:tcBorders>
            <w:hideMark/>
          </w:tcPr>
          <w:p w14:paraId="74F217BC" w14:textId="77777777" w:rsidR="006765A7" w:rsidRDefault="006765A7" w:rsidP="00A812D5">
            <w:pPr>
              <w:spacing w:line="360" w:lineRule="auto"/>
              <w:jc w:val="both"/>
              <w:rPr>
                <w:rFonts w:ascii="Arial" w:hAnsi="Arial" w:cs="Arial"/>
                <w:bCs/>
                <w:sz w:val="24"/>
                <w:szCs w:val="24"/>
              </w:rPr>
            </w:pPr>
            <w:r>
              <w:rPr>
                <w:rFonts w:ascii="Arial" w:hAnsi="Arial" w:cs="Arial"/>
                <w:bCs/>
                <w:sz w:val="24"/>
                <w:szCs w:val="24"/>
              </w:rPr>
              <w:t>Unid.</w:t>
            </w:r>
          </w:p>
        </w:tc>
      </w:tr>
      <w:tr w:rsidR="006765A7" w14:paraId="3B56A8ED" w14:textId="77777777" w:rsidTr="00A812D5">
        <w:tc>
          <w:tcPr>
            <w:tcW w:w="4247" w:type="dxa"/>
            <w:tcBorders>
              <w:top w:val="single" w:sz="4" w:space="0" w:color="auto"/>
              <w:left w:val="single" w:sz="4" w:space="0" w:color="auto"/>
              <w:bottom w:val="single" w:sz="4" w:space="0" w:color="auto"/>
              <w:right w:val="single" w:sz="4" w:space="0" w:color="auto"/>
            </w:tcBorders>
            <w:hideMark/>
          </w:tcPr>
          <w:p w14:paraId="49C920F9" w14:textId="77777777" w:rsidR="006765A7" w:rsidRDefault="006765A7" w:rsidP="00A812D5">
            <w:pPr>
              <w:spacing w:line="360" w:lineRule="auto"/>
              <w:jc w:val="both"/>
              <w:rPr>
                <w:rFonts w:ascii="Arial" w:hAnsi="Arial" w:cs="Arial"/>
                <w:bCs/>
                <w:sz w:val="24"/>
                <w:szCs w:val="24"/>
              </w:rPr>
            </w:pPr>
            <w:r>
              <w:rPr>
                <w:rFonts w:ascii="Arial" w:hAnsi="Arial" w:cs="Arial"/>
                <w:bCs/>
                <w:sz w:val="24"/>
                <w:szCs w:val="24"/>
              </w:rPr>
              <w:t>Item</w:t>
            </w:r>
          </w:p>
        </w:tc>
        <w:tc>
          <w:tcPr>
            <w:tcW w:w="4247" w:type="dxa"/>
            <w:tcBorders>
              <w:top w:val="single" w:sz="4" w:space="0" w:color="auto"/>
              <w:left w:val="single" w:sz="4" w:space="0" w:color="auto"/>
              <w:bottom w:val="single" w:sz="4" w:space="0" w:color="auto"/>
              <w:right w:val="single" w:sz="4" w:space="0" w:color="auto"/>
            </w:tcBorders>
          </w:tcPr>
          <w:p w14:paraId="4402D29D" w14:textId="77777777" w:rsidR="006765A7" w:rsidRDefault="006765A7" w:rsidP="00A812D5">
            <w:pPr>
              <w:spacing w:line="360" w:lineRule="auto"/>
              <w:jc w:val="both"/>
              <w:rPr>
                <w:rFonts w:ascii="Arial" w:hAnsi="Arial" w:cs="Arial"/>
                <w:bCs/>
                <w:sz w:val="24"/>
                <w:szCs w:val="24"/>
              </w:rPr>
            </w:pPr>
          </w:p>
        </w:tc>
      </w:tr>
    </w:tbl>
    <w:p w14:paraId="069B686A" w14:textId="77777777" w:rsidR="006765A7" w:rsidRDefault="006765A7" w:rsidP="006765A7">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3015598"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2.2.</w:t>
      </w:r>
      <w:r>
        <w:rPr>
          <w:rFonts w:ascii="Arial" w:hAnsi="Arial" w:cs="Arial"/>
          <w:bCs/>
          <w:sz w:val="24"/>
          <w:szCs w:val="24"/>
        </w:rPr>
        <w:t xml:space="preserve"> Os preços registrados serão fixos e irreajustáveis durante a vigência da Ata de Registro de Preço.</w:t>
      </w:r>
    </w:p>
    <w:p w14:paraId="353D6CB4"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2.2.1.</w:t>
      </w:r>
      <w:r>
        <w:rPr>
          <w:rFonts w:ascii="Arial" w:hAnsi="Arial" w:cs="Arial"/>
          <w:bCs/>
          <w:sz w:val="24"/>
          <w:szCs w:val="24"/>
        </w:rPr>
        <w:t xml:space="preserve"> Na hipótese de alteração de preços de mercado, para mais ou para menos devidamente comprovadas, estes poderão ser revistos, visando ao restabelecimento da relação inicialmente pactuada, em decorrência de situações previstas na alínea 'd' do inciso II do art. 124 da Lei nº 14.133/2021.</w:t>
      </w:r>
    </w:p>
    <w:p w14:paraId="10800FFB"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2.2.2.</w:t>
      </w:r>
      <w:r>
        <w:rPr>
          <w:rFonts w:ascii="Arial" w:hAnsi="Arial" w:cs="Arial"/>
          <w:bCs/>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 </w:t>
      </w:r>
    </w:p>
    <w:p w14:paraId="1BF1DAD1"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2.2.3.</w:t>
      </w:r>
      <w:r>
        <w:rPr>
          <w:rFonts w:ascii="Arial" w:hAnsi="Arial" w:cs="Arial"/>
          <w:bCs/>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2864341B"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2.2.4.</w:t>
      </w:r>
      <w:r>
        <w:rPr>
          <w:rFonts w:ascii="Arial" w:hAnsi="Arial" w:cs="Arial"/>
          <w:bCs/>
          <w:sz w:val="24"/>
          <w:szCs w:val="24"/>
        </w:rPr>
        <w:t xml:space="preserve"> O órgão gerenciador deverá decidir sobre a revisão dos preços no prazo máximo de 07 (sete) dias úteis, salvo por motivo de força maior, devidamente justificado no processo.</w:t>
      </w:r>
    </w:p>
    <w:p w14:paraId="272FC1C8"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2.2.5.</w:t>
      </w:r>
      <w:r>
        <w:rPr>
          <w:rFonts w:ascii="Arial" w:hAnsi="Arial" w:cs="Arial"/>
          <w:bCs/>
          <w:sz w:val="24"/>
          <w:szCs w:val="24"/>
        </w:rPr>
        <w:t xml:space="preserve">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E29E48E"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2.2.6.</w:t>
      </w:r>
      <w:r>
        <w:rPr>
          <w:rFonts w:ascii="Arial" w:hAnsi="Arial" w:cs="Arial"/>
          <w:bCs/>
          <w:sz w:val="24"/>
          <w:szCs w:val="24"/>
        </w:rPr>
        <w:t xml:space="preserve"> No ato da negociação de preservação do equilíbrio econômico financeiro do contrato será dada preferência ao fornecedor de primeiro menor preço e, sucessivamente, aos demais classificados, respeitada a ordem de classificação.</w:t>
      </w:r>
    </w:p>
    <w:p w14:paraId="5831FFB0"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2.3.</w:t>
      </w:r>
      <w:r>
        <w:rPr>
          <w:rFonts w:ascii="Arial" w:hAnsi="Arial" w:cs="Arial"/>
          <w:bCs/>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14:paraId="112AF68E"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lastRenderedPageBreak/>
        <w:t xml:space="preserve">a) </w:t>
      </w:r>
      <w:r>
        <w:rPr>
          <w:rFonts w:ascii="Arial" w:hAnsi="Arial" w:cs="Arial"/>
          <w:bCs/>
          <w:sz w:val="24"/>
          <w:szCs w:val="24"/>
        </w:rPr>
        <w:t>convocar o fornecedor primeiro classificado, visando estabelecer a negociação para redução de preços originalmente registrados e sua adequação ao praticado no mercado;</w:t>
      </w:r>
    </w:p>
    <w:p w14:paraId="3841637A"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 xml:space="preserve">b) </w:t>
      </w:r>
      <w:r>
        <w:rPr>
          <w:rFonts w:ascii="Arial" w:hAnsi="Arial" w:cs="Arial"/>
          <w:bCs/>
          <w:sz w:val="24"/>
          <w:szCs w:val="24"/>
        </w:rPr>
        <w:t>frustrada a negociação, o fornecedor será liberado do compromisso assumido; e</w:t>
      </w:r>
    </w:p>
    <w:p w14:paraId="3F921A82"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convocar os demais fornecedores registrados, na ordem de classificação, visando igual oportunidade de negociação.</w:t>
      </w:r>
    </w:p>
    <w:p w14:paraId="630FC93D" w14:textId="118EA164"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2.4.</w:t>
      </w:r>
      <w:r>
        <w:rPr>
          <w:rFonts w:ascii="Arial" w:hAnsi="Arial" w:cs="Arial"/>
          <w:bCs/>
          <w:sz w:val="24"/>
          <w:szCs w:val="24"/>
        </w:rPr>
        <w:t xml:space="preserve"> Quando o preço registrado se torna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art. 124 da Lei Federal </w:t>
      </w:r>
      <w:r w:rsidR="004467E2">
        <w:rPr>
          <w:rFonts w:ascii="Arial" w:hAnsi="Arial" w:cs="Arial"/>
          <w:bCs/>
          <w:sz w:val="24"/>
          <w:szCs w:val="24"/>
        </w:rPr>
        <w:t xml:space="preserve">nº </w:t>
      </w:r>
      <w:r>
        <w:rPr>
          <w:rFonts w:ascii="Arial" w:hAnsi="Arial" w:cs="Arial"/>
          <w:bCs/>
          <w:sz w:val="24"/>
          <w:szCs w:val="24"/>
        </w:rPr>
        <w:t>14.133/2021, caso em que o órgão gerenciador poderá:</w:t>
      </w:r>
    </w:p>
    <w:p w14:paraId="6FA80518"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estabelecer negociação com os classificados visando à manutenção dos preços inicialmente registrados:</w:t>
      </w:r>
    </w:p>
    <w:p w14:paraId="1BD8650E"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p>
    <w:p w14:paraId="57A97CF6"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b1)</w:t>
      </w:r>
      <w:r>
        <w:rPr>
          <w:rFonts w:ascii="Arial" w:hAnsi="Arial" w:cs="Arial"/>
          <w:bCs/>
          <w:sz w:val="24"/>
          <w:szCs w:val="24"/>
        </w:rPr>
        <w:t xml:space="preserve"> as propostas com os novos valores deverão constar de envelope lacrado, a ser entregue em data, local e horário, previamente, designados pelo órgão gerenciador;</w:t>
      </w:r>
    </w:p>
    <w:p w14:paraId="1C2BD005"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b2)</w:t>
      </w:r>
      <w:r>
        <w:rPr>
          <w:rFonts w:ascii="Arial" w:hAnsi="Arial" w:cs="Arial"/>
          <w:bCs/>
          <w:sz w:val="24"/>
          <w:szCs w:val="24"/>
        </w:rPr>
        <w:t xml:space="preserve"> o novo preço ofertado deverá manter equivalência entre o preço originalmente constante da proposta e o preço de mercado vigente à época da licitação, sendo registrado o de menor valor.</w:t>
      </w:r>
    </w:p>
    <w:p w14:paraId="57D823CF"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2.4.1.</w:t>
      </w:r>
      <w:r>
        <w:rPr>
          <w:rFonts w:ascii="Arial" w:hAnsi="Arial" w:cs="Arial"/>
          <w:bCs/>
          <w:sz w:val="24"/>
          <w:szCs w:val="24"/>
        </w:rPr>
        <w:t xml:space="preserve"> A fixação do novo preço pactuado deverá ser consignada em apostila à Ata de Registro de Preços, com as justificativas cabíveis, observada a anuência das partes.</w:t>
      </w:r>
    </w:p>
    <w:p w14:paraId="19E2ADCB"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2.4.2.</w:t>
      </w:r>
      <w:r>
        <w:rPr>
          <w:rFonts w:ascii="Arial" w:hAnsi="Arial" w:cs="Arial"/>
          <w:bCs/>
          <w:sz w:val="24"/>
          <w:szCs w:val="24"/>
        </w:rPr>
        <w:t xml:space="preserve">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 </w:t>
      </w:r>
    </w:p>
    <w:p w14:paraId="2832064F" w14:textId="77777777" w:rsidR="006765A7" w:rsidRDefault="006765A7" w:rsidP="006765A7">
      <w:pPr>
        <w:spacing w:after="0" w:line="360" w:lineRule="auto"/>
        <w:jc w:val="both"/>
        <w:rPr>
          <w:rFonts w:ascii="Arial" w:hAnsi="Arial" w:cs="Arial"/>
          <w:bCs/>
          <w:sz w:val="24"/>
          <w:szCs w:val="24"/>
        </w:rPr>
      </w:pPr>
    </w:p>
    <w:p w14:paraId="2228DC11"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CLAÚSULA TERCEIRA – DO PRAZO DE VALIDADE DO REGISTRO DE PREÇOS</w:t>
      </w:r>
    </w:p>
    <w:p w14:paraId="148F4A13"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lastRenderedPageBreak/>
        <w:t>3.1.</w:t>
      </w:r>
      <w:r>
        <w:rPr>
          <w:rFonts w:ascii="Arial" w:hAnsi="Arial" w:cs="Arial"/>
          <w:bCs/>
          <w:sz w:val="24"/>
          <w:szCs w:val="24"/>
        </w:rPr>
        <w:t xml:space="preserve"> O prazo de validade desta Ata de Registro de Preços SERÁ O ESTABELECIDO NO EDITAL DE LICITAÇÃO A QUAL GEROU ESSA ATA DE REGISTRO DE PREÇO a contar da data da assinatura da ata, computadas neste prazo, as eventuais prorrogações.</w:t>
      </w:r>
    </w:p>
    <w:p w14:paraId="581982D5"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3.2.</w:t>
      </w:r>
      <w:r>
        <w:rPr>
          <w:rFonts w:ascii="Arial" w:hAnsi="Arial" w:cs="Arial"/>
          <w:bCs/>
          <w:sz w:val="24"/>
          <w:szCs w:val="24"/>
        </w:rPr>
        <w:t xml:space="preserve"> Os preços decorrentes do Sistema de Registro de Preços terão sua vigência conforme as disposições contidas nos instrumentos convocatórios e respectivos contratos, obedecida o disposto na Lei Federal nº 14.133/2021.</w:t>
      </w:r>
    </w:p>
    <w:p w14:paraId="65BD0D9A"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3.3.</w:t>
      </w:r>
      <w:r>
        <w:rPr>
          <w:rFonts w:ascii="Arial" w:hAnsi="Arial" w:cs="Arial"/>
          <w:bCs/>
          <w:sz w:val="24"/>
          <w:szCs w:val="24"/>
        </w:rPr>
        <w:t xml:space="preserve"> É admitida a prorrogação da vigência da Ata, nos termos do art. 84, da Lei Federal nº 14.133/2023, quando a proposta continuar se mostrando mais vantajosa.</w:t>
      </w:r>
    </w:p>
    <w:p w14:paraId="20BFC030" w14:textId="77777777" w:rsidR="006765A7" w:rsidRDefault="006765A7" w:rsidP="006765A7">
      <w:pPr>
        <w:spacing w:after="0" w:line="360" w:lineRule="auto"/>
        <w:jc w:val="both"/>
        <w:rPr>
          <w:rFonts w:ascii="Arial" w:hAnsi="Arial" w:cs="Arial"/>
          <w:bCs/>
          <w:sz w:val="24"/>
          <w:szCs w:val="24"/>
        </w:rPr>
      </w:pPr>
    </w:p>
    <w:p w14:paraId="773CB2D9"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CLÁUSULA QUARTA – DOS USUÁRIOS DO REGISTRO DE PREÇOS</w:t>
      </w:r>
    </w:p>
    <w:p w14:paraId="6EA61E9F"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4.1.</w:t>
      </w:r>
      <w:r>
        <w:rPr>
          <w:rFonts w:ascii="Arial" w:hAnsi="Arial" w:cs="Arial"/>
          <w:bCs/>
          <w:sz w:val="24"/>
          <w:szCs w:val="24"/>
        </w:rPr>
        <w:t xml:space="preserve"> A Ata de Registro de Preços será utilizada pelos órgãos ou entidades da Administração Municipal relacionadas no objeto deste Edital;</w:t>
      </w:r>
    </w:p>
    <w:p w14:paraId="75F1BA43"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4.2.</w:t>
      </w:r>
      <w:r>
        <w:rPr>
          <w:rFonts w:ascii="Arial" w:hAnsi="Arial" w:cs="Arial"/>
          <w:bCs/>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e procederá diretamente a solicitação com o fornecedor, com os preços registrados, obedecida a ordem de classificação.</w:t>
      </w:r>
    </w:p>
    <w:p w14:paraId="558389F5"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4.3.</w:t>
      </w:r>
      <w:r>
        <w:rPr>
          <w:rFonts w:ascii="Arial" w:hAnsi="Arial" w:cs="Arial"/>
          <w:bCs/>
          <w:sz w:val="24"/>
          <w:szCs w:val="24"/>
        </w:rPr>
        <w:t xml:space="preserve"> Os quantitativos dos contratos de fornecimento serão sempre fixos e os preços a serem pagos serão aqueles registrados em ata.</w:t>
      </w:r>
    </w:p>
    <w:p w14:paraId="32507251" w14:textId="56E13C7F" w:rsidR="006765A7" w:rsidRDefault="006765A7" w:rsidP="006765A7">
      <w:pPr>
        <w:spacing w:after="0" w:line="360" w:lineRule="auto"/>
        <w:jc w:val="both"/>
        <w:rPr>
          <w:rFonts w:ascii="Arial" w:hAnsi="Arial" w:cs="Arial"/>
          <w:bCs/>
          <w:sz w:val="24"/>
          <w:szCs w:val="24"/>
        </w:rPr>
      </w:pPr>
      <w:r>
        <w:rPr>
          <w:rFonts w:ascii="Arial" w:hAnsi="Arial" w:cs="Arial"/>
          <w:b/>
          <w:sz w:val="24"/>
          <w:szCs w:val="24"/>
        </w:rPr>
        <w:t>4.4.</w:t>
      </w:r>
      <w:r>
        <w:rPr>
          <w:rFonts w:ascii="Arial" w:hAnsi="Arial" w:cs="Arial"/>
          <w:bCs/>
          <w:sz w:val="24"/>
          <w:szCs w:val="24"/>
        </w:rPr>
        <w:t xml:space="preserve"> Aplicam-se aos contratos de fornecimento as disposições pertinentes da</w:t>
      </w:r>
      <w:r>
        <w:rPr>
          <w:rFonts w:ascii="Arial" w:hAnsi="Arial" w:cs="Arial"/>
          <w:bCs/>
          <w:color w:val="FF0000"/>
          <w:sz w:val="24"/>
          <w:szCs w:val="24"/>
        </w:rPr>
        <w:t xml:space="preserve"> </w:t>
      </w:r>
      <w:r>
        <w:rPr>
          <w:rFonts w:ascii="Arial" w:hAnsi="Arial" w:cs="Arial"/>
          <w:bCs/>
          <w:sz w:val="24"/>
          <w:szCs w:val="24"/>
        </w:rPr>
        <w:t>Lei Federal nº 14.133/2021, suas alterações posteriores e demais normas cabíveis.</w:t>
      </w:r>
    </w:p>
    <w:p w14:paraId="533E5FFF"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4.5.</w:t>
      </w:r>
      <w:r>
        <w:rPr>
          <w:rFonts w:ascii="Arial" w:hAnsi="Arial" w:cs="Arial"/>
          <w:bCs/>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1AF599EC"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4.6.</w:t>
      </w:r>
      <w:r>
        <w:rPr>
          <w:rFonts w:ascii="Arial" w:hAnsi="Arial" w:cs="Arial"/>
          <w:bCs/>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p>
    <w:p w14:paraId="5B1EB5DE" w14:textId="77777777" w:rsidR="006765A7" w:rsidRDefault="006765A7" w:rsidP="006765A7">
      <w:pPr>
        <w:spacing w:after="0" w:line="360" w:lineRule="auto"/>
        <w:jc w:val="both"/>
        <w:rPr>
          <w:rFonts w:ascii="Arial" w:hAnsi="Arial" w:cs="Arial"/>
          <w:bCs/>
          <w:sz w:val="24"/>
          <w:szCs w:val="24"/>
        </w:rPr>
      </w:pPr>
    </w:p>
    <w:p w14:paraId="4433FC43"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CLAUSULA QUINTA – DOS DIREITOS E OBRIGAÇÕES DAS PARTES</w:t>
      </w:r>
      <w:r>
        <w:rPr>
          <w:rFonts w:ascii="Arial" w:hAnsi="Arial" w:cs="Arial"/>
          <w:bCs/>
          <w:sz w:val="24"/>
          <w:szCs w:val="24"/>
        </w:rPr>
        <w:tab/>
      </w:r>
    </w:p>
    <w:p w14:paraId="19615E6C" w14:textId="77777777" w:rsidR="006765A7" w:rsidRPr="007B2187" w:rsidRDefault="006765A7" w:rsidP="006765A7">
      <w:pPr>
        <w:spacing w:after="0" w:line="360" w:lineRule="auto"/>
        <w:jc w:val="both"/>
        <w:rPr>
          <w:rFonts w:ascii="Arial" w:hAnsi="Arial" w:cs="Arial"/>
          <w:bCs/>
          <w:sz w:val="24"/>
          <w:szCs w:val="24"/>
          <w:u w:val="single"/>
        </w:rPr>
      </w:pPr>
      <w:r w:rsidRPr="007B2187">
        <w:rPr>
          <w:rFonts w:ascii="Arial" w:hAnsi="Arial" w:cs="Arial"/>
          <w:b/>
          <w:sz w:val="24"/>
          <w:szCs w:val="24"/>
          <w:u w:val="single"/>
        </w:rPr>
        <w:lastRenderedPageBreak/>
        <w:t>5.1.</w:t>
      </w:r>
      <w:r w:rsidRPr="007B2187">
        <w:rPr>
          <w:rFonts w:ascii="Arial" w:hAnsi="Arial" w:cs="Arial"/>
          <w:bCs/>
          <w:sz w:val="24"/>
          <w:szCs w:val="24"/>
          <w:u w:val="single"/>
        </w:rPr>
        <w:t xml:space="preserve"> Compete ao Órgão Gestor:</w:t>
      </w:r>
    </w:p>
    <w:p w14:paraId="47702508" w14:textId="601323A5"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5.1.1.</w:t>
      </w:r>
      <w:r>
        <w:rPr>
          <w:rFonts w:ascii="Arial" w:hAnsi="Arial" w:cs="Arial"/>
          <w:bCs/>
          <w:sz w:val="24"/>
          <w:szCs w:val="24"/>
        </w:rPr>
        <w:t xml:space="preserve"> A Administração e os atos de controle da Ata de Registro de Preços decorrente da presente licitação serão do Núcleo de Compras e Licitação, denominado como órgão gerenciador do Sistema de Registro de Preços, nos termos do Decreto Municipal nº 1.982/2024</w:t>
      </w:r>
      <w:r w:rsidR="007B2187">
        <w:rPr>
          <w:rFonts w:ascii="Arial" w:hAnsi="Arial" w:cs="Arial"/>
          <w:bCs/>
          <w:sz w:val="24"/>
          <w:szCs w:val="24"/>
        </w:rPr>
        <w:t>;</w:t>
      </w:r>
    </w:p>
    <w:p w14:paraId="34498EE8" w14:textId="3DC1EFCE"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5.1.2.</w:t>
      </w:r>
      <w:r>
        <w:rPr>
          <w:rFonts w:ascii="Arial" w:hAnsi="Arial" w:cs="Arial"/>
          <w:bCs/>
          <w:sz w:val="24"/>
          <w:szCs w:val="24"/>
        </w:rPr>
        <w:t xml:space="preserve"> O órgão gerenciador acompanhará, periodicamente, os preços praticados no mercado para os materiais registrados, para fins de controle e fixado do valor máximo a ser pago pela Administração</w:t>
      </w:r>
      <w:r w:rsidR="007B2187">
        <w:rPr>
          <w:rFonts w:ascii="Arial" w:hAnsi="Arial" w:cs="Arial"/>
          <w:bCs/>
          <w:sz w:val="24"/>
          <w:szCs w:val="24"/>
        </w:rPr>
        <w:t>;</w:t>
      </w:r>
    </w:p>
    <w:p w14:paraId="04FC1C72"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5.1.2.1.</w:t>
      </w:r>
      <w:r>
        <w:rPr>
          <w:rFonts w:ascii="Arial" w:hAnsi="Arial" w:cs="Arial"/>
          <w:bCs/>
          <w:sz w:val="24"/>
          <w:szCs w:val="24"/>
        </w:rPr>
        <w:t xml:space="preserve">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14:paraId="56DC03CD" w14:textId="716C9066"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5.1.3.</w:t>
      </w:r>
      <w:r>
        <w:rPr>
          <w:rFonts w:ascii="Arial" w:hAnsi="Arial" w:cs="Arial"/>
          <w:bCs/>
          <w:sz w:val="24"/>
          <w:szCs w:val="24"/>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r w:rsidR="007B2187">
        <w:rPr>
          <w:rFonts w:ascii="Arial" w:hAnsi="Arial" w:cs="Arial"/>
          <w:bCs/>
          <w:sz w:val="24"/>
          <w:szCs w:val="24"/>
        </w:rPr>
        <w:t>;</w:t>
      </w:r>
    </w:p>
    <w:p w14:paraId="518AA6C3" w14:textId="49DD6073"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5.1.4.</w:t>
      </w:r>
      <w:r>
        <w:rPr>
          <w:rFonts w:ascii="Arial" w:hAnsi="Arial" w:cs="Arial"/>
          <w:bCs/>
          <w:sz w:val="24"/>
          <w:szCs w:val="24"/>
        </w:rPr>
        <w:t xml:space="preserve"> Dilatar o prazo de vigência do registro de preços </w:t>
      </w:r>
      <w:r w:rsidRPr="00516531">
        <w:rPr>
          <w:rFonts w:ascii="Arial" w:hAnsi="Arial" w:cs="Arial"/>
          <w:bCs/>
          <w:i/>
          <w:iCs/>
          <w:sz w:val="24"/>
          <w:szCs w:val="24"/>
        </w:rPr>
        <w:t>“de ofício”</w:t>
      </w:r>
      <w:r>
        <w:rPr>
          <w:rFonts w:ascii="Arial" w:hAnsi="Arial" w:cs="Arial"/>
          <w:bCs/>
          <w:sz w:val="24"/>
          <w:szCs w:val="24"/>
        </w:rPr>
        <w:t xml:space="preserve"> através de apostilamento, com a publicação na imprensa oficial do município, observado o prazo legalmente permitido, quando os preços apresentarem mais vantajosos para a Administração e/ou existirem demandas para atendimento dos órgãos usuários</w:t>
      </w:r>
      <w:r w:rsidR="007B2187">
        <w:rPr>
          <w:rFonts w:ascii="Arial" w:hAnsi="Arial" w:cs="Arial"/>
          <w:bCs/>
          <w:sz w:val="24"/>
          <w:szCs w:val="24"/>
        </w:rPr>
        <w:t>;</w:t>
      </w:r>
    </w:p>
    <w:p w14:paraId="4F2C7821" w14:textId="7C227195"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5.1.5.</w:t>
      </w:r>
      <w:r>
        <w:rPr>
          <w:rFonts w:ascii="Arial" w:hAnsi="Arial" w:cs="Arial"/>
          <w:bCs/>
          <w:sz w:val="24"/>
          <w:szCs w:val="24"/>
        </w:rPr>
        <w:t xml:space="preserve"> Decidir sobre a revisão ou cancelamento dos preços registrados no prazo máximo de 10 (dez) dias úteis, salvo motivo de força maior devidamente justificado no processo</w:t>
      </w:r>
      <w:r w:rsidR="007B2187">
        <w:rPr>
          <w:rFonts w:ascii="Arial" w:hAnsi="Arial" w:cs="Arial"/>
          <w:bCs/>
          <w:sz w:val="24"/>
          <w:szCs w:val="24"/>
        </w:rPr>
        <w:t>;</w:t>
      </w:r>
    </w:p>
    <w:p w14:paraId="78097C67" w14:textId="689F8E78"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5.1.6.</w:t>
      </w:r>
      <w:r>
        <w:rPr>
          <w:rFonts w:ascii="Arial" w:hAnsi="Arial" w:cs="Arial"/>
          <w:bCs/>
          <w:sz w:val="24"/>
          <w:szCs w:val="24"/>
        </w:rPr>
        <w:t xml:space="preserve"> Emitir a autorização de compra</w:t>
      </w:r>
      <w:r w:rsidR="007B2187">
        <w:rPr>
          <w:rFonts w:ascii="Arial" w:hAnsi="Arial" w:cs="Arial"/>
          <w:bCs/>
          <w:sz w:val="24"/>
          <w:szCs w:val="24"/>
        </w:rPr>
        <w:t>;</w:t>
      </w:r>
    </w:p>
    <w:p w14:paraId="1EF66345" w14:textId="49880F5F"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5.1.7.</w:t>
      </w:r>
      <w:r>
        <w:rPr>
          <w:rFonts w:ascii="Arial" w:hAnsi="Arial" w:cs="Arial"/>
          <w:bCs/>
          <w:sz w:val="24"/>
          <w:szCs w:val="24"/>
        </w:rPr>
        <w:t xml:space="preserve"> Dar preferência de contratação com o detentor do registro de preços ou conceder igualdade de condições, no caso de contrações por outros meios permitidos pela legislação</w:t>
      </w:r>
      <w:r w:rsidR="007B2187">
        <w:rPr>
          <w:rFonts w:ascii="Arial" w:hAnsi="Arial" w:cs="Arial"/>
          <w:bCs/>
          <w:sz w:val="24"/>
          <w:szCs w:val="24"/>
        </w:rPr>
        <w:t>.</w:t>
      </w:r>
    </w:p>
    <w:p w14:paraId="6D4B1E9D" w14:textId="77777777" w:rsidR="006765A7" w:rsidRPr="007B2187" w:rsidRDefault="006765A7" w:rsidP="006765A7">
      <w:pPr>
        <w:spacing w:after="0" w:line="360" w:lineRule="auto"/>
        <w:jc w:val="both"/>
        <w:rPr>
          <w:rFonts w:ascii="Arial" w:hAnsi="Arial" w:cs="Arial"/>
          <w:bCs/>
          <w:sz w:val="24"/>
          <w:szCs w:val="24"/>
          <w:u w:val="single"/>
        </w:rPr>
      </w:pPr>
      <w:r w:rsidRPr="007B2187">
        <w:rPr>
          <w:rFonts w:ascii="Arial" w:hAnsi="Arial" w:cs="Arial"/>
          <w:b/>
          <w:sz w:val="24"/>
          <w:szCs w:val="24"/>
          <w:u w:val="single"/>
        </w:rPr>
        <w:t>5.2.</w:t>
      </w:r>
      <w:r w:rsidRPr="007B2187">
        <w:rPr>
          <w:rFonts w:ascii="Arial" w:hAnsi="Arial" w:cs="Arial"/>
          <w:bCs/>
          <w:sz w:val="24"/>
          <w:szCs w:val="24"/>
          <w:u w:val="single"/>
        </w:rPr>
        <w:t xml:space="preserve"> Compete aos órgãos ou entidades usuárias:</w:t>
      </w:r>
    </w:p>
    <w:p w14:paraId="75E250FD"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5.2.1.</w:t>
      </w:r>
      <w:r>
        <w:rPr>
          <w:rFonts w:ascii="Arial" w:hAnsi="Arial" w:cs="Arial"/>
          <w:bCs/>
          <w:sz w:val="24"/>
          <w:szCs w:val="24"/>
        </w:rPr>
        <w:t xml:space="preserve"> Proporcionar ao detentor da ata todas as condições para o cumprimento de suas obrigações e entrega dos materiais dentro das normas estabelecidas no edital;</w:t>
      </w:r>
    </w:p>
    <w:p w14:paraId="0649DFBE"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lastRenderedPageBreak/>
        <w:t>5.2.2.</w:t>
      </w:r>
      <w:r>
        <w:rPr>
          <w:rFonts w:ascii="Arial" w:hAnsi="Arial" w:cs="Arial"/>
          <w:bCs/>
          <w:sz w:val="24"/>
          <w:szCs w:val="24"/>
        </w:rPr>
        <w:t xml:space="preserve"> Proceder à fiscalização da contratação, mediante controle do cumprimento de todas as obrigações relativas ao fornecimento, inclusive encaminhando ao órgão gerenciador qualquer irregularidade verificada;</w:t>
      </w:r>
    </w:p>
    <w:p w14:paraId="5B1929CE"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5.2.3.</w:t>
      </w:r>
      <w:r>
        <w:rPr>
          <w:rFonts w:ascii="Arial" w:hAnsi="Arial" w:cs="Arial"/>
          <w:bCs/>
          <w:sz w:val="24"/>
          <w:szCs w:val="24"/>
        </w:rPr>
        <w:t xml:space="preserve"> Rejeitar, no todo ou em parte, os produtos entregues em desacordo com as obrigações assumidas pelo detentor da ata.</w:t>
      </w:r>
    </w:p>
    <w:p w14:paraId="6F659CFF" w14:textId="77777777" w:rsidR="006765A7" w:rsidRPr="007B2187" w:rsidRDefault="006765A7" w:rsidP="006765A7">
      <w:pPr>
        <w:spacing w:after="0" w:line="360" w:lineRule="auto"/>
        <w:jc w:val="both"/>
        <w:rPr>
          <w:rFonts w:ascii="Arial" w:hAnsi="Arial" w:cs="Arial"/>
          <w:bCs/>
          <w:sz w:val="24"/>
          <w:szCs w:val="24"/>
          <w:u w:val="single"/>
        </w:rPr>
      </w:pPr>
      <w:r w:rsidRPr="007B2187">
        <w:rPr>
          <w:rFonts w:ascii="Arial" w:hAnsi="Arial" w:cs="Arial"/>
          <w:b/>
          <w:sz w:val="24"/>
          <w:szCs w:val="24"/>
          <w:u w:val="single"/>
        </w:rPr>
        <w:t>5.3.</w:t>
      </w:r>
      <w:r w:rsidRPr="007B2187">
        <w:rPr>
          <w:rFonts w:ascii="Arial" w:hAnsi="Arial" w:cs="Arial"/>
          <w:bCs/>
          <w:sz w:val="24"/>
          <w:szCs w:val="24"/>
          <w:u w:val="single"/>
        </w:rPr>
        <w:t xml:space="preserve"> Compete ao Compromitente Detentor da Ata:</w:t>
      </w:r>
    </w:p>
    <w:p w14:paraId="2844E8AF"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5.3.1.</w:t>
      </w:r>
      <w:r>
        <w:rPr>
          <w:rFonts w:ascii="Arial" w:hAnsi="Arial" w:cs="Arial"/>
          <w:bCs/>
          <w:sz w:val="24"/>
          <w:szCs w:val="24"/>
        </w:rPr>
        <w:t xml:space="preserve">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769F59C3" w14:textId="77777777" w:rsidR="006765A7" w:rsidRDefault="006765A7" w:rsidP="006765A7">
      <w:pPr>
        <w:spacing w:after="0" w:line="360" w:lineRule="auto"/>
        <w:jc w:val="both"/>
        <w:rPr>
          <w:rFonts w:ascii="Arial" w:hAnsi="Arial" w:cs="Arial"/>
          <w:bCs/>
          <w:color w:val="FF0000"/>
          <w:sz w:val="24"/>
          <w:szCs w:val="24"/>
        </w:rPr>
      </w:pPr>
      <w:r>
        <w:rPr>
          <w:rFonts w:ascii="Arial" w:hAnsi="Arial" w:cs="Arial"/>
          <w:b/>
          <w:sz w:val="24"/>
          <w:szCs w:val="24"/>
        </w:rPr>
        <w:t>5.3.2.</w:t>
      </w:r>
      <w:r>
        <w:rPr>
          <w:rFonts w:ascii="Arial" w:hAnsi="Arial" w:cs="Arial"/>
          <w:bCs/>
          <w:sz w:val="24"/>
          <w:szCs w:val="24"/>
        </w:rPr>
        <w:t xml:space="preserve"> Aceitar nas mesmas condições contratuais, os acréscimos ou supressões que se fizerem necessários até 25% (vinte e cinco por cento), em função do direito de acréscimo tratado no art. 125, da Lei Federal nº 14.133/2021 e alterações, sob pena das sanções cabíveis e facultativas nas demais situações;</w:t>
      </w:r>
    </w:p>
    <w:p w14:paraId="5A438606"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5.3.3.</w:t>
      </w:r>
      <w:r>
        <w:rPr>
          <w:rFonts w:ascii="Arial" w:hAnsi="Arial" w:cs="Arial"/>
          <w:bCs/>
          <w:sz w:val="24"/>
          <w:szCs w:val="24"/>
        </w:rPr>
        <w:t xml:space="preserve"> Manter, durante a vigência do registro de preços, a compatibilidade de todas as obrigações assumidas e as condições de habilitação e qualificação exigidas na licitação;</w:t>
      </w:r>
    </w:p>
    <w:p w14:paraId="6B797B81"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5.3.4.</w:t>
      </w:r>
      <w:r>
        <w:rPr>
          <w:rFonts w:ascii="Arial" w:hAnsi="Arial" w:cs="Arial"/>
          <w:bCs/>
          <w:sz w:val="24"/>
          <w:szCs w:val="24"/>
        </w:rPr>
        <w:t xml:space="preserve"> Substituir os produtos recusados pelo órgão ou entidade usuária, sem qualquer ônus para a Administração, no prazo máximo de 24 (vinte e quatro) horas, independentemente da aplicação das penalidades cabíveis;</w:t>
      </w:r>
    </w:p>
    <w:p w14:paraId="2E83F036"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5.3.5.</w:t>
      </w:r>
      <w:r>
        <w:rPr>
          <w:rFonts w:ascii="Arial" w:hAnsi="Arial" w:cs="Arial"/>
          <w:bCs/>
          <w:sz w:val="24"/>
          <w:szCs w:val="24"/>
        </w:rPr>
        <w:t xml:space="preserve"> Ter revisado ou cancelado o registro de seus preços, quando presentes os pressupostos previstos na cláusula segunda desta Ata;</w:t>
      </w:r>
    </w:p>
    <w:p w14:paraId="16A31446"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5.3.6.</w:t>
      </w:r>
      <w:r>
        <w:rPr>
          <w:rFonts w:ascii="Arial" w:hAnsi="Arial" w:cs="Arial"/>
          <w:bCs/>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094D6DF1"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5.3.7.</w:t>
      </w:r>
      <w:r>
        <w:rPr>
          <w:rFonts w:ascii="Arial" w:hAnsi="Arial" w:cs="Arial"/>
          <w:bCs/>
          <w:sz w:val="24"/>
          <w:szCs w:val="24"/>
        </w:rPr>
        <w:t xml:space="preserve"> Vincular-se ao preço máximo (novo preço) definido pela Administração, resultante do ato de revisão;</w:t>
      </w:r>
    </w:p>
    <w:p w14:paraId="7A7F65FA"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5.3.8.</w:t>
      </w:r>
      <w:r>
        <w:rPr>
          <w:rFonts w:ascii="Arial" w:hAnsi="Arial" w:cs="Arial"/>
          <w:bCs/>
          <w:sz w:val="24"/>
          <w:szCs w:val="24"/>
        </w:rPr>
        <w:t xml:space="preserve"> Ter direito de preferência ou, igualdade de condições caso a Administração optar pela contratação dos bens ou serviços objeto de registro por outros meios facultados na legislação relativa às licitações;</w:t>
      </w:r>
    </w:p>
    <w:p w14:paraId="04782734" w14:textId="57DA21DA" w:rsidR="006765A7" w:rsidRDefault="006765A7" w:rsidP="006765A7">
      <w:pPr>
        <w:spacing w:after="0" w:line="360" w:lineRule="auto"/>
        <w:jc w:val="both"/>
        <w:rPr>
          <w:rFonts w:ascii="Arial" w:hAnsi="Arial" w:cs="Arial"/>
          <w:bCs/>
          <w:sz w:val="24"/>
          <w:szCs w:val="24"/>
        </w:rPr>
      </w:pPr>
      <w:r>
        <w:rPr>
          <w:rFonts w:ascii="Arial" w:hAnsi="Arial" w:cs="Arial"/>
          <w:b/>
          <w:sz w:val="24"/>
          <w:szCs w:val="24"/>
        </w:rPr>
        <w:lastRenderedPageBreak/>
        <w:t>5.3.9.</w:t>
      </w:r>
      <w:r>
        <w:rPr>
          <w:rFonts w:ascii="Arial" w:hAnsi="Arial" w:cs="Arial"/>
          <w:bCs/>
          <w:sz w:val="24"/>
          <w:szCs w:val="24"/>
        </w:rPr>
        <w:t xml:space="preserve"> Responsabilizar-se pelos danos causados diretamente à Administração ou a terceiros, decorrentes de sua culpa ou dolo até a entrega do objeto de registro de preços</w:t>
      </w:r>
      <w:r w:rsidR="007B2187">
        <w:rPr>
          <w:rFonts w:ascii="Arial" w:hAnsi="Arial" w:cs="Arial"/>
          <w:bCs/>
          <w:sz w:val="24"/>
          <w:szCs w:val="24"/>
        </w:rPr>
        <w:t>;</w:t>
      </w:r>
    </w:p>
    <w:p w14:paraId="1084A147"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5.3.10.</w:t>
      </w:r>
      <w:r>
        <w:rPr>
          <w:rFonts w:ascii="Arial" w:hAnsi="Arial" w:cs="Arial"/>
          <w:bCs/>
          <w:sz w:val="24"/>
          <w:szCs w:val="24"/>
        </w:rPr>
        <w:t xml:space="preserve"> Receber os pagamentos respectivos nas condições pactuadas no edital e na cláusula oitava desta Ata de Registro de Preços.</w:t>
      </w:r>
    </w:p>
    <w:p w14:paraId="4B2BDACA" w14:textId="77777777" w:rsidR="006765A7" w:rsidRDefault="006765A7" w:rsidP="006765A7">
      <w:pPr>
        <w:spacing w:after="0" w:line="360" w:lineRule="auto"/>
        <w:jc w:val="both"/>
        <w:rPr>
          <w:rFonts w:ascii="Arial" w:hAnsi="Arial" w:cs="Arial"/>
          <w:bCs/>
          <w:sz w:val="24"/>
          <w:szCs w:val="24"/>
        </w:rPr>
      </w:pPr>
    </w:p>
    <w:p w14:paraId="6C75417C"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CLÁUSULA SEXTA – DO CANCELAMENTO DOS PREÇOS REGISTRADOS</w:t>
      </w:r>
    </w:p>
    <w:p w14:paraId="695E2489"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6.1.</w:t>
      </w:r>
      <w:r>
        <w:rPr>
          <w:rFonts w:ascii="Arial" w:hAnsi="Arial" w:cs="Arial"/>
          <w:bCs/>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14:paraId="5BAC8A96"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6.1.1.</w:t>
      </w:r>
      <w:r>
        <w:rPr>
          <w:rFonts w:ascii="Arial" w:hAnsi="Arial" w:cs="Arial"/>
          <w:bCs/>
          <w:sz w:val="24"/>
          <w:szCs w:val="24"/>
        </w:rPr>
        <w:t xml:space="preserve"> Pela ADMINISTRAÇÃO, quando:</w:t>
      </w:r>
    </w:p>
    <w:p w14:paraId="054D8F23"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o detentor da ata descumprir as condições da Ata de Registro de Preços a que estiver vinculado;</w:t>
      </w:r>
    </w:p>
    <w:p w14:paraId="0B78E1BF"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o detentor não retirar nota de empenho ou instrumento equivalente no prazo estabelecido, sem justificativa aceitável;</w:t>
      </w:r>
    </w:p>
    <w:p w14:paraId="3779206C"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em qualquer hipótese de inexecução total ou parcial do contrato de fornecimento;</w:t>
      </w:r>
    </w:p>
    <w:p w14:paraId="3CDDA660"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d)</w:t>
      </w:r>
      <w:r>
        <w:rPr>
          <w:rFonts w:ascii="Arial" w:hAnsi="Arial" w:cs="Arial"/>
          <w:bCs/>
          <w:sz w:val="24"/>
          <w:szCs w:val="24"/>
        </w:rPr>
        <w:t xml:space="preserve"> não aceitar reduzir o seu preço registrado, na hipótese desta apresentar superior ao praticado no mercado;</w:t>
      </w:r>
    </w:p>
    <w:p w14:paraId="1E44943B"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e)</w:t>
      </w:r>
      <w:r>
        <w:rPr>
          <w:rFonts w:ascii="Arial" w:hAnsi="Arial" w:cs="Arial"/>
          <w:bCs/>
          <w:sz w:val="24"/>
          <w:szCs w:val="24"/>
        </w:rPr>
        <w:t xml:space="preserve"> estiver impedido para licitar ou contratar temporariamente com a administração ou for declarado inidôneo para licitar ou contratar com a administração pública;</w:t>
      </w:r>
    </w:p>
    <w:p w14:paraId="47F76FBA"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f)</w:t>
      </w:r>
      <w:r>
        <w:rPr>
          <w:rFonts w:ascii="Arial" w:hAnsi="Arial" w:cs="Arial"/>
          <w:bCs/>
          <w:sz w:val="24"/>
          <w:szCs w:val="24"/>
        </w:rPr>
        <w:t xml:space="preserve"> por razões de interesse público devidamente fundamentadas.</w:t>
      </w:r>
    </w:p>
    <w:p w14:paraId="7A8619AB"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6.1.2.</w:t>
      </w:r>
      <w:r>
        <w:rPr>
          <w:rFonts w:ascii="Arial" w:hAnsi="Arial" w:cs="Arial"/>
          <w:bCs/>
          <w:sz w:val="24"/>
          <w:szCs w:val="24"/>
        </w:rPr>
        <w:t xml:space="preserve"> Pela DETENTORA da ata quando, mediante solicitação por escrito, comprovar estar impossibilitada de executar o contrato de acordo com a ata de registro de preços, decorrente de caso fortuito ou de força maior.</w:t>
      </w:r>
    </w:p>
    <w:p w14:paraId="0593B2EE"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6.2.</w:t>
      </w:r>
      <w:r>
        <w:rPr>
          <w:rFonts w:ascii="Arial" w:hAnsi="Arial" w:cs="Arial"/>
          <w:bCs/>
          <w:sz w:val="24"/>
          <w:szCs w:val="24"/>
        </w:rPr>
        <w:t xml:space="preserve"> Nas hipóteses previstas no subitem 6.1., a comunicação do cancelamento de preço registrado será publicada na imprensa oficial juntando-se o comprovante ao expediente que deu origem ao registro.</w:t>
      </w:r>
    </w:p>
    <w:p w14:paraId="0E44070A"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6.3.</w:t>
      </w:r>
      <w:r>
        <w:rPr>
          <w:rFonts w:ascii="Arial" w:hAnsi="Arial" w:cs="Arial"/>
          <w:bCs/>
          <w:sz w:val="24"/>
          <w:szCs w:val="24"/>
        </w:rPr>
        <w:t xml:space="preserve"> O cancelamento do registro, assegurados o contraditório e a ampla defesa, será formalizado por despacho da autoridade competente.</w:t>
      </w:r>
    </w:p>
    <w:p w14:paraId="62CED569"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6.4.</w:t>
      </w:r>
      <w:r>
        <w:rPr>
          <w:rFonts w:ascii="Arial" w:hAnsi="Arial" w:cs="Arial"/>
          <w:bCs/>
          <w:sz w:val="24"/>
          <w:szCs w:val="24"/>
        </w:rPr>
        <w:t xml:space="preserve"> A solicitação da detentora da ata para cancelamento do registro do preço deverá ser protocolada no protocolo geral da ADMINISTRAÇÃO, facultada a esta a aplicação das sanções administrativas previstas no edital, se não aceitar </w:t>
      </w:r>
      <w:r>
        <w:rPr>
          <w:rFonts w:ascii="Arial" w:hAnsi="Arial" w:cs="Arial"/>
          <w:bCs/>
          <w:sz w:val="24"/>
          <w:szCs w:val="24"/>
        </w:rPr>
        <w:lastRenderedPageBreak/>
        <w:t>as razões do pedido, sendo assegurado ao fornecedor o contraditório e a ampla defesa.</w:t>
      </w:r>
    </w:p>
    <w:p w14:paraId="33DE01A0"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6.5.</w:t>
      </w:r>
      <w:r>
        <w:rPr>
          <w:rFonts w:ascii="Arial" w:hAnsi="Arial" w:cs="Arial"/>
          <w:bCs/>
          <w:sz w:val="24"/>
          <w:szCs w:val="24"/>
        </w:rPr>
        <w:t xml:space="preserve"> Cancelada a ata em relação a uma detentora, o Órgão Gerenciador poderá emitir ordem de fornecimento àquela com classificação imediatamente subsequente.</w:t>
      </w:r>
    </w:p>
    <w:p w14:paraId="66F120DA" w14:textId="77777777" w:rsidR="006765A7" w:rsidRDefault="006765A7" w:rsidP="006765A7">
      <w:pPr>
        <w:spacing w:after="0" w:line="360" w:lineRule="auto"/>
        <w:jc w:val="both"/>
        <w:rPr>
          <w:rFonts w:ascii="Arial" w:hAnsi="Arial" w:cs="Arial"/>
          <w:bCs/>
          <w:sz w:val="24"/>
          <w:szCs w:val="24"/>
        </w:rPr>
      </w:pPr>
    </w:p>
    <w:p w14:paraId="4B864135"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CLÁUSULA SÉTIMA – DO FORNECIMENTO, LOCAL E PRAZO DE ENTREGA</w:t>
      </w:r>
    </w:p>
    <w:p w14:paraId="78806B50"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7.1.</w:t>
      </w:r>
      <w:r>
        <w:rPr>
          <w:rFonts w:ascii="Arial" w:hAnsi="Arial" w:cs="Arial"/>
          <w:bCs/>
          <w:sz w:val="24"/>
          <w:szCs w:val="24"/>
        </w:rPr>
        <w:t xml:space="preserve"> A Ata de Registro de Preços será utilizada para aquisição do respectivo objeto, pelos órgãos e entidades da Administração Municipal.</w:t>
      </w:r>
    </w:p>
    <w:p w14:paraId="71A1CCD4"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7.2.</w:t>
      </w:r>
      <w:r>
        <w:rPr>
          <w:rFonts w:ascii="Arial" w:hAnsi="Arial" w:cs="Arial"/>
          <w:bCs/>
          <w:sz w:val="24"/>
          <w:szCs w:val="24"/>
        </w:rPr>
        <w:t xml:space="preserve">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673BC917"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7.3.</w:t>
      </w:r>
      <w:r>
        <w:rPr>
          <w:rFonts w:ascii="Arial" w:hAnsi="Arial" w:cs="Arial"/>
          <w:bCs/>
          <w:sz w:val="24"/>
          <w:szCs w:val="24"/>
        </w:rPr>
        <w:t xml:space="preserve"> O órgão gerenciador formalizará por intermédio de instrumental contratual ou autorização de compra ou outro instrumento equivalente, acompanhada a respectiva nota de empenho, contendo o número de referência da Ata de Registro de Preços e procederá diretamente a solicitação com o fornecedor, com os preços registrados, obedecida a ordem de classificação.</w:t>
      </w:r>
    </w:p>
    <w:p w14:paraId="7B9E5CBB"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7.4.</w:t>
      </w:r>
      <w:r>
        <w:rPr>
          <w:rFonts w:ascii="Arial" w:hAnsi="Arial" w:cs="Arial"/>
          <w:bCs/>
          <w:sz w:val="24"/>
          <w:szCs w:val="24"/>
        </w:rPr>
        <w:t xml:space="preserve">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055868EC"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7.5.</w:t>
      </w:r>
      <w:r>
        <w:rPr>
          <w:rFonts w:ascii="Arial" w:hAnsi="Arial" w:cs="Arial"/>
          <w:bCs/>
          <w:sz w:val="24"/>
          <w:szCs w:val="24"/>
        </w:rPr>
        <w:t xml:space="preserve"> A(s) fornecedora(s) classificada(s) ficará(ão) obrigada(s) a atender as ordens de fornecimento efetuadas dentro do prazo de validade do registro, mesmo se a entrega dos materiais ocorrer em data posterior ao seu vencimento.</w:t>
      </w:r>
    </w:p>
    <w:p w14:paraId="2BBDEA4C"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7.5.1.</w:t>
      </w:r>
      <w:r>
        <w:rPr>
          <w:rFonts w:ascii="Arial" w:hAnsi="Arial" w:cs="Arial"/>
          <w:bCs/>
          <w:sz w:val="24"/>
          <w:szCs w:val="24"/>
        </w:rPr>
        <w:t xml:space="preserve"> O local de entrega dos materiais será estabelecido em cada Ordem de Fornecimento, podendo ser na sede da unidade requisitante, ou em local em que esta indicar.</w:t>
      </w:r>
    </w:p>
    <w:p w14:paraId="2FD220CE"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7.5.2.</w:t>
      </w:r>
      <w:r>
        <w:rPr>
          <w:rFonts w:ascii="Arial" w:hAnsi="Arial" w:cs="Arial"/>
          <w:bCs/>
          <w:sz w:val="24"/>
          <w:szCs w:val="24"/>
        </w:rPr>
        <w:t xml:space="preserve"> O prazo de entrega dos materiais/serviços será aqueles PREVISTO/ESTABELECIDO NO EDITAL DE LICITAÇÃO QUE GEROU ESTA ATA DE REGISTRO DE PREÇO.</w:t>
      </w:r>
    </w:p>
    <w:p w14:paraId="2B414558"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lastRenderedPageBreak/>
        <w:t>7.5.3.</w:t>
      </w:r>
      <w:r>
        <w:rPr>
          <w:rFonts w:ascii="Arial" w:hAnsi="Arial" w:cs="Arial"/>
          <w:bCs/>
          <w:sz w:val="24"/>
          <w:szCs w:val="24"/>
        </w:rPr>
        <w:t xml:space="preserve"> Se a Detentora da ata não puder fornecer o quantitativo total requisitado, ou parte dele, deverá comunicar o fato à administração, por escrito, no prazo de 24 (vinte e quatro) horas, a contar do recebimento da ordem de fornecimento.</w:t>
      </w:r>
    </w:p>
    <w:p w14:paraId="020E17E4"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7.5.4.</w:t>
      </w:r>
      <w:r>
        <w:rPr>
          <w:rFonts w:ascii="Arial" w:hAnsi="Arial" w:cs="Arial"/>
          <w:bCs/>
          <w:sz w:val="24"/>
          <w:szCs w:val="24"/>
        </w:rPr>
        <w:t xml:space="preserve"> Serão aplicadas as sanções previstas na Lei Federal nº 14.133/2021 e suas alterações posteriores, além das determinações deste edital, se a detentora da ata não atender as ordens de fornecimento.</w:t>
      </w:r>
    </w:p>
    <w:p w14:paraId="71B72DE9"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7.6.</w:t>
      </w:r>
      <w:r>
        <w:rPr>
          <w:rFonts w:ascii="Arial" w:hAnsi="Arial" w:cs="Arial"/>
          <w:bCs/>
          <w:sz w:val="24"/>
          <w:szCs w:val="24"/>
        </w:rPr>
        <w:t xml:space="preserve">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1B694AAC"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7.7.</w:t>
      </w:r>
      <w:r>
        <w:rPr>
          <w:rFonts w:ascii="Arial" w:hAnsi="Arial" w:cs="Arial"/>
          <w:bCs/>
          <w:sz w:val="24"/>
          <w:szCs w:val="24"/>
        </w:rPr>
        <w:t xml:space="preserve"> As despesas relativas à entrega dos materiais correrão por conta exclusiva da fornecedora detentora da Ata.</w:t>
      </w:r>
    </w:p>
    <w:p w14:paraId="316258D0"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7.8.</w:t>
      </w:r>
      <w:r>
        <w:rPr>
          <w:rFonts w:ascii="Arial" w:hAnsi="Arial" w:cs="Arial"/>
          <w:bCs/>
          <w:sz w:val="24"/>
          <w:szCs w:val="24"/>
        </w:rPr>
        <w:t xml:space="preserve">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24F60379"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7.8.1.</w:t>
      </w:r>
      <w:r>
        <w:rPr>
          <w:rFonts w:ascii="Arial" w:hAnsi="Arial" w:cs="Arial"/>
          <w:bCs/>
          <w:sz w:val="24"/>
          <w:szCs w:val="24"/>
        </w:rPr>
        <w:t xml:space="preserve"> Serão recusados os materiais imprestáveis ou defeituosos, que não atendam as especificações constantes no edital e/ou que não estejam adequados para o uso.</w:t>
      </w:r>
    </w:p>
    <w:p w14:paraId="0CEFFF9E"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 xml:space="preserve">7.8.2. </w:t>
      </w:r>
      <w:r>
        <w:rPr>
          <w:rFonts w:ascii="Arial" w:hAnsi="Arial" w:cs="Arial"/>
          <w:bCs/>
          <w:sz w:val="24"/>
          <w:szCs w:val="24"/>
        </w:rPr>
        <w:t>Os materiais deverão ser entregues embalados de forma a não serem danificados durante as operações de transporte e descarga no local da entrega.</w:t>
      </w:r>
    </w:p>
    <w:p w14:paraId="6E2E0EE3" w14:textId="77777777" w:rsidR="006765A7" w:rsidRPr="00850A9B" w:rsidRDefault="006765A7" w:rsidP="006765A7">
      <w:pPr>
        <w:spacing w:after="0" w:line="360" w:lineRule="auto"/>
        <w:jc w:val="both"/>
        <w:rPr>
          <w:rFonts w:ascii="Arial" w:hAnsi="Arial" w:cs="Arial"/>
          <w:bCs/>
          <w:sz w:val="24"/>
          <w:szCs w:val="24"/>
        </w:rPr>
      </w:pPr>
      <w:r>
        <w:rPr>
          <w:rFonts w:ascii="Arial" w:hAnsi="Arial" w:cs="Arial"/>
          <w:b/>
          <w:sz w:val="24"/>
          <w:szCs w:val="24"/>
        </w:rPr>
        <w:t>7.9.</w:t>
      </w:r>
      <w:r>
        <w:rPr>
          <w:rFonts w:ascii="Arial" w:hAnsi="Arial" w:cs="Arial"/>
          <w:bCs/>
          <w:sz w:val="24"/>
          <w:szCs w:val="24"/>
        </w:rPr>
        <w:t xml:space="preserve"> Independente de aceitação, a contratada </w:t>
      </w:r>
      <w:r w:rsidRPr="00850A9B">
        <w:rPr>
          <w:rFonts w:ascii="Arial" w:hAnsi="Arial" w:cs="Arial"/>
          <w:bCs/>
          <w:sz w:val="24"/>
          <w:szCs w:val="24"/>
        </w:rPr>
        <w:t>garantirá a qualidade e segurança dos materiais licitados contra defeitos de fabricação, pelo prazo mínimo de 06 (seis) meses a partir da data da entrega, conforme manual da fabricante, salvo o uso indevido, acidente e desgaste natural.</w:t>
      </w:r>
    </w:p>
    <w:p w14:paraId="77FE0708" w14:textId="77777777" w:rsidR="006765A7" w:rsidRPr="00850A9B" w:rsidRDefault="006765A7" w:rsidP="006765A7">
      <w:pPr>
        <w:spacing w:after="0" w:line="360" w:lineRule="auto"/>
        <w:jc w:val="both"/>
        <w:rPr>
          <w:rFonts w:ascii="Arial" w:hAnsi="Arial" w:cs="Arial"/>
          <w:bCs/>
          <w:sz w:val="24"/>
          <w:szCs w:val="24"/>
        </w:rPr>
      </w:pPr>
      <w:r w:rsidRPr="00850A9B">
        <w:rPr>
          <w:rFonts w:ascii="Arial" w:hAnsi="Arial" w:cs="Arial"/>
          <w:b/>
          <w:sz w:val="24"/>
          <w:szCs w:val="24"/>
        </w:rPr>
        <w:t>7.10.</w:t>
      </w:r>
      <w:r w:rsidRPr="00850A9B">
        <w:rPr>
          <w:rFonts w:ascii="Arial" w:hAnsi="Arial" w:cs="Arial"/>
          <w:bCs/>
          <w:sz w:val="24"/>
          <w:szCs w:val="24"/>
        </w:rPr>
        <w:t xml:space="preserve"> Todas as despesas relativas à entrega e transporte dos materiais, bem como todos os impostos, taxas e demais despesas decorrentes da presente Ata, correrão por conta exclusiva da contratada.</w:t>
      </w:r>
    </w:p>
    <w:p w14:paraId="6760C5C0" w14:textId="77777777" w:rsidR="006765A7" w:rsidRPr="00850A9B" w:rsidRDefault="006765A7" w:rsidP="006765A7">
      <w:pPr>
        <w:spacing w:after="0" w:line="360" w:lineRule="auto"/>
        <w:jc w:val="both"/>
        <w:rPr>
          <w:rFonts w:ascii="Arial" w:hAnsi="Arial" w:cs="Arial"/>
          <w:bCs/>
          <w:sz w:val="24"/>
          <w:szCs w:val="24"/>
        </w:rPr>
      </w:pPr>
    </w:p>
    <w:p w14:paraId="068F3CBB" w14:textId="77777777" w:rsidR="006765A7" w:rsidRPr="00850A9B" w:rsidRDefault="006765A7" w:rsidP="006765A7">
      <w:pPr>
        <w:spacing w:after="0" w:line="360" w:lineRule="auto"/>
        <w:jc w:val="both"/>
        <w:rPr>
          <w:rFonts w:ascii="Arial" w:hAnsi="Arial" w:cs="Arial"/>
          <w:b/>
          <w:sz w:val="24"/>
          <w:szCs w:val="24"/>
        </w:rPr>
      </w:pPr>
      <w:r w:rsidRPr="00850A9B">
        <w:rPr>
          <w:rFonts w:ascii="Arial" w:hAnsi="Arial" w:cs="Arial"/>
          <w:b/>
          <w:sz w:val="24"/>
          <w:szCs w:val="24"/>
        </w:rPr>
        <w:t>CLÁUSULA OITAVA – DO PAGAMENTO</w:t>
      </w:r>
    </w:p>
    <w:p w14:paraId="40198D94" w14:textId="65A5EA5C" w:rsidR="006765A7" w:rsidRDefault="006765A7" w:rsidP="006765A7">
      <w:pPr>
        <w:spacing w:after="0" w:line="360" w:lineRule="auto"/>
        <w:jc w:val="both"/>
        <w:rPr>
          <w:rFonts w:ascii="Arial" w:hAnsi="Arial" w:cs="Arial"/>
          <w:bCs/>
          <w:sz w:val="24"/>
          <w:szCs w:val="24"/>
        </w:rPr>
      </w:pPr>
      <w:r w:rsidRPr="00850A9B">
        <w:rPr>
          <w:rFonts w:ascii="Arial" w:hAnsi="Arial" w:cs="Arial"/>
          <w:b/>
          <w:sz w:val="24"/>
          <w:szCs w:val="24"/>
        </w:rPr>
        <w:t>8.1.</w:t>
      </w:r>
      <w:r w:rsidRPr="00850A9B">
        <w:rPr>
          <w:rFonts w:ascii="Arial" w:hAnsi="Arial" w:cs="Arial"/>
          <w:bCs/>
          <w:sz w:val="24"/>
          <w:szCs w:val="24"/>
        </w:rPr>
        <w:t xml:space="preserve"> O pagamento, decorrente do fornecimento do objeto desta licitação, será efetuado mediante crédito em conta bancária, em </w:t>
      </w:r>
      <w:r w:rsidRPr="007B2187">
        <w:rPr>
          <w:rFonts w:ascii="Arial" w:hAnsi="Arial" w:cs="Arial"/>
          <w:bCs/>
          <w:color w:val="ED0000"/>
          <w:sz w:val="24"/>
          <w:szCs w:val="24"/>
        </w:rPr>
        <w:t>até 10 (dez) dias</w:t>
      </w:r>
      <w:r w:rsidRPr="00850A9B">
        <w:rPr>
          <w:rFonts w:ascii="Arial" w:hAnsi="Arial" w:cs="Arial"/>
          <w:bCs/>
          <w:sz w:val="24"/>
          <w:szCs w:val="24"/>
        </w:rPr>
        <w:t xml:space="preserve">, após a </w:t>
      </w:r>
      <w:r w:rsidRPr="00850A9B">
        <w:rPr>
          <w:rFonts w:ascii="Arial" w:hAnsi="Arial" w:cs="Arial"/>
          <w:bCs/>
          <w:sz w:val="24"/>
          <w:szCs w:val="24"/>
        </w:rPr>
        <w:lastRenderedPageBreak/>
        <w:t xml:space="preserve">apresentação da respectiva </w:t>
      </w:r>
      <w:r>
        <w:rPr>
          <w:rFonts w:ascii="Arial" w:hAnsi="Arial" w:cs="Arial"/>
          <w:bCs/>
          <w:sz w:val="24"/>
          <w:szCs w:val="24"/>
        </w:rPr>
        <w:t>Nota Fiscal, devidamente atestada pelo setor competente.</w:t>
      </w:r>
    </w:p>
    <w:p w14:paraId="2F5930B9"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8.2.</w:t>
      </w:r>
      <w:r>
        <w:rPr>
          <w:rFonts w:ascii="Arial" w:hAnsi="Arial" w:cs="Arial"/>
          <w:bCs/>
          <w:sz w:val="24"/>
          <w:szCs w:val="24"/>
        </w:rPr>
        <w:t xml:space="preserve"> Os pagamentos somente serão efetuados após a comprovação, pela(s) fornecedora(s), de que se encontra regular com suas obrigações para com o sistema de seguridade social, mediante a apresentação da Certidão Negativa de Débito com o FGTS.</w:t>
      </w:r>
    </w:p>
    <w:p w14:paraId="0BAEE767"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8.3.</w:t>
      </w:r>
      <w:r>
        <w:rPr>
          <w:rFonts w:ascii="Arial" w:hAnsi="Arial" w:cs="Arial"/>
          <w:bCs/>
          <w:sz w:val="24"/>
          <w:szCs w:val="24"/>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FF004C0"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8.4.</w:t>
      </w:r>
      <w:r>
        <w:rPr>
          <w:rFonts w:ascii="Arial" w:hAnsi="Arial" w:cs="Arial"/>
          <w:bCs/>
          <w:sz w:val="24"/>
          <w:szCs w:val="24"/>
        </w:rPr>
        <w:t xml:space="preserve"> Caso se constate erro ou irregularidade na Nota Fiscal, o órgão, a seu critério, poderá devolvê-la, para as devidas correções.</w:t>
      </w:r>
    </w:p>
    <w:p w14:paraId="45F32BA4"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8.5.</w:t>
      </w:r>
      <w:r>
        <w:rPr>
          <w:rFonts w:ascii="Arial" w:hAnsi="Arial" w:cs="Arial"/>
          <w:bCs/>
          <w:sz w:val="24"/>
          <w:szCs w:val="24"/>
        </w:rPr>
        <w:t xml:space="preserve"> Na hipótese de devolução, a Nota Fiscal será considerada como não apresentada, para fins de atendimento das condições contratuais.</w:t>
      </w:r>
    </w:p>
    <w:p w14:paraId="1CDE1004"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8.6.</w:t>
      </w:r>
      <w:r>
        <w:rPr>
          <w:rFonts w:ascii="Arial" w:hAnsi="Arial" w:cs="Arial"/>
          <w:bCs/>
          <w:sz w:val="24"/>
          <w:szCs w:val="24"/>
        </w:rPr>
        <w:t xml:space="preserve"> Na pendência de liquidação da obrigação financeira em virtude de penalidade ou inadimplência contratual o valor será descontado da fatura ou créditos existentes em favor da fornecedora.</w:t>
      </w:r>
    </w:p>
    <w:p w14:paraId="0E193057"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8.7.</w:t>
      </w:r>
      <w:r>
        <w:rPr>
          <w:rFonts w:ascii="Arial" w:hAnsi="Arial" w:cs="Arial"/>
          <w:bCs/>
          <w:sz w:val="24"/>
          <w:szCs w:val="24"/>
        </w:rPr>
        <w:t xml:space="preserve"> A Administração efetuará retenção, na fonte dos tributos e contribuições sobre todos os pagamentos devidos à fornecedora classificada.</w:t>
      </w:r>
    </w:p>
    <w:p w14:paraId="776026A2" w14:textId="77777777" w:rsidR="006765A7" w:rsidRDefault="006765A7" w:rsidP="006765A7">
      <w:pPr>
        <w:spacing w:after="0" w:line="360" w:lineRule="auto"/>
        <w:jc w:val="both"/>
        <w:rPr>
          <w:rFonts w:ascii="Arial" w:hAnsi="Arial" w:cs="Arial"/>
          <w:bCs/>
          <w:sz w:val="24"/>
          <w:szCs w:val="24"/>
        </w:rPr>
      </w:pPr>
    </w:p>
    <w:p w14:paraId="3EB71B6C"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CLÁUSULA NONA – DOS ACRÉSCIMOS E SUPRESSÕES</w:t>
      </w:r>
    </w:p>
    <w:p w14:paraId="11A3E0C5" w14:textId="77777777" w:rsidR="006765A7" w:rsidRPr="00A54F92" w:rsidRDefault="006765A7" w:rsidP="006765A7">
      <w:pPr>
        <w:spacing w:after="0" w:line="360" w:lineRule="auto"/>
        <w:jc w:val="both"/>
        <w:rPr>
          <w:rFonts w:ascii="Arial" w:hAnsi="Arial" w:cs="Arial"/>
          <w:bCs/>
          <w:color w:val="FF0000"/>
          <w:sz w:val="24"/>
          <w:szCs w:val="24"/>
        </w:rPr>
      </w:pPr>
      <w:r>
        <w:rPr>
          <w:rFonts w:ascii="Arial" w:hAnsi="Arial" w:cs="Arial"/>
          <w:b/>
          <w:sz w:val="24"/>
          <w:szCs w:val="24"/>
        </w:rPr>
        <w:t>9.1.</w:t>
      </w:r>
      <w:r>
        <w:rPr>
          <w:rFonts w:ascii="Arial" w:hAnsi="Arial" w:cs="Arial"/>
          <w:bCs/>
          <w:sz w:val="24"/>
          <w:szCs w:val="24"/>
        </w:rPr>
        <w:t xml:space="preserve"> É perfeitamente possível efetuar acréscimos nos quantitativos fixados pela ata de registro de preços, inclusive o acréscimo </w:t>
      </w:r>
      <w:r w:rsidRPr="00A54F92">
        <w:rPr>
          <w:rFonts w:ascii="Arial" w:hAnsi="Arial" w:cs="Arial"/>
          <w:bCs/>
          <w:sz w:val="24"/>
          <w:szCs w:val="24"/>
        </w:rPr>
        <w:t>do art. 125 da Lei Federal nº 14.133/2021.</w:t>
      </w:r>
    </w:p>
    <w:p w14:paraId="56F29392" w14:textId="023082B4" w:rsidR="006765A7" w:rsidRDefault="006765A7" w:rsidP="006765A7">
      <w:pPr>
        <w:spacing w:after="0" w:line="360" w:lineRule="auto"/>
        <w:jc w:val="both"/>
        <w:rPr>
          <w:rFonts w:ascii="Arial" w:hAnsi="Arial" w:cs="Arial"/>
          <w:bCs/>
          <w:sz w:val="24"/>
          <w:szCs w:val="24"/>
        </w:rPr>
      </w:pPr>
      <w:r>
        <w:rPr>
          <w:rFonts w:ascii="Arial" w:hAnsi="Arial" w:cs="Arial"/>
          <w:b/>
          <w:sz w:val="24"/>
          <w:szCs w:val="24"/>
        </w:rPr>
        <w:t>9.2.</w:t>
      </w:r>
      <w:r>
        <w:rPr>
          <w:rFonts w:ascii="Arial" w:hAnsi="Arial" w:cs="Arial"/>
          <w:bCs/>
          <w:sz w:val="24"/>
          <w:szCs w:val="24"/>
        </w:rPr>
        <w:t xml:space="preserve"> A supressão dos produtos registrados na Ata de Registro de Preços poderá ser total ou parcial, a critério do órgão gerenciador, considerando-se o disposto no art</w:t>
      </w:r>
      <w:r w:rsidR="00A54F92">
        <w:rPr>
          <w:rFonts w:ascii="Arial" w:hAnsi="Arial" w:cs="Arial"/>
          <w:bCs/>
          <w:sz w:val="24"/>
          <w:szCs w:val="24"/>
        </w:rPr>
        <w:t>.</w:t>
      </w:r>
      <w:r>
        <w:rPr>
          <w:rFonts w:ascii="Arial" w:hAnsi="Arial" w:cs="Arial"/>
          <w:bCs/>
          <w:sz w:val="24"/>
          <w:szCs w:val="24"/>
        </w:rPr>
        <w:t xml:space="preserve"> 83 da Lei Federal nº 14.133/2021 e alterações.</w:t>
      </w:r>
    </w:p>
    <w:p w14:paraId="3314361C" w14:textId="77777777" w:rsidR="006765A7" w:rsidRDefault="006765A7" w:rsidP="006765A7">
      <w:pPr>
        <w:spacing w:after="0" w:line="360" w:lineRule="auto"/>
        <w:jc w:val="both"/>
        <w:rPr>
          <w:rFonts w:ascii="Arial" w:hAnsi="Arial" w:cs="Arial"/>
          <w:bCs/>
          <w:sz w:val="24"/>
          <w:szCs w:val="24"/>
        </w:rPr>
      </w:pPr>
    </w:p>
    <w:p w14:paraId="296CA37E"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CLÁUSULA DÉCIMA – DA DOTAÇÃO ORÇAMENTÁRIA</w:t>
      </w:r>
    </w:p>
    <w:p w14:paraId="47C8F203"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10.1.</w:t>
      </w:r>
      <w:r>
        <w:rPr>
          <w:rFonts w:ascii="Arial" w:hAnsi="Arial" w:cs="Arial"/>
          <w:bCs/>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w:t>
      </w:r>
    </w:p>
    <w:p w14:paraId="02F943BF" w14:textId="77777777" w:rsidR="006765A7" w:rsidRDefault="006765A7" w:rsidP="006765A7">
      <w:pPr>
        <w:spacing w:after="0" w:line="360" w:lineRule="auto"/>
        <w:jc w:val="both"/>
        <w:rPr>
          <w:rFonts w:ascii="Arial" w:hAnsi="Arial" w:cs="Arial"/>
          <w:bCs/>
          <w:sz w:val="24"/>
          <w:szCs w:val="24"/>
        </w:rPr>
      </w:pPr>
    </w:p>
    <w:p w14:paraId="2FA8A405"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CLAUSULA DÉCIMA PRIMEIRA – DAS PENALIDADES E DAS MULTAS</w:t>
      </w:r>
    </w:p>
    <w:p w14:paraId="73A91F0B"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11.1.</w:t>
      </w:r>
      <w:r>
        <w:rPr>
          <w:rFonts w:ascii="Arial" w:hAnsi="Arial" w:cs="Arial"/>
          <w:bCs/>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14:paraId="3A18E7ED"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11.1.1.</w:t>
      </w:r>
      <w:r>
        <w:rPr>
          <w:rFonts w:ascii="Arial" w:hAnsi="Arial" w:cs="Arial"/>
          <w:bCs/>
          <w:sz w:val="24"/>
          <w:szCs w:val="24"/>
        </w:rPr>
        <w:t xml:space="preserve">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68863D8C"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multa de 10% (dez por cento) sobre o valor constante da nota de empenho ou contrato;</w:t>
      </w:r>
    </w:p>
    <w:p w14:paraId="00F40485"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cancelamento do preço registrado;</w:t>
      </w:r>
    </w:p>
    <w:p w14:paraId="2C5E21EF"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suspensão temporária de participação em licitação e impedimento de contratar com a administração no prazo de até 5 (cinco) anos.</w:t>
      </w:r>
    </w:p>
    <w:p w14:paraId="32488978"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11.1.1.1</w:t>
      </w:r>
      <w:r>
        <w:rPr>
          <w:rFonts w:ascii="Arial" w:hAnsi="Arial" w:cs="Arial"/>
          <w:bCs/>
          <w:sz w:val="24"/>
          <w:szCs w:val="24"/>
        </w:rPr>
        <w:t xml:space="preserve"> As sanções previstas neste subitem poderão ser aplicadas cumulativamente.</w:t>
      </w:r>
    </w:p>
    <w:p w14:paraId="23CE960D"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11.1.2.</w:t>
      </w:r>
      <w:r>
        <w:rPr>
          <w:rFonts w:ascii="Arial" w:hAnsi="Arial" w:cs="Arial"/>
          <w:bCs/>
          <w:sz w:val="24"/>
          <w:szCs w:val="24"/>
        </w:rPr>
        <w:t xml:space="preserve"> por atraso injustificado no cumprimento de contrato de fornecimento:</w:t>
      </w:r>
    </w:p>
    <w:p w14:paraId="475F3D90"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multa de 0,5% (meio por cento), por dia útil de atraso, sobre o valor da prestação em atraso até o décimo dia;</w:t>
      </w:r>
    </w:p>
    <w:p w14:paraId="2BC98E6D"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rescisão unilateral do contrato após o décimo dia de atraso.</w:t>
      </w:r>
    </w:p>
    <w:p w14:paraId="6E69A3F1"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11.1.3.</w:t>
      </w:r>
      <w:r>
        <w:rPr>
          <w:rFonts w:ascii="Arial" w:hAnsi="Arial" w:cs="Arial"/>
          <w:bCs/>
          <w:sz w:val="24"/>
          <w:szCs w:val="24"/>
        </w:rPr>
        <w:t xml:space="preserve"> por inexecução total ou execução irregular do contrato de fornecimento ou de prestação de serviço:</w:t>
      </w:r>
    </w:p>
    <w:p w14:paraId="65C3452B"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advertência, por escrito, nas faltas leves;</w:t>
      </w:r>
    </w:p>
    <w:p w14:paraId="0F415CC3"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multa de 10% (dez por cento) sobre o valor correspondente à parte não cumprida ou da totalidade do fornecimento ou serviço não executado pelo fornecedor;</w:t>
      </w:r>
    </w:p>
    <w:p w14:paraId="59906C05"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suspensão temporária de participar de licitação e impedimento de contratar com a administração pública estadual por prazo não superior a 2 (dois) anos.</w:t>
      </w:r>
    </w:p>
    <w:p w14:paraId="148CEB17"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d)</w:t>
      </w:r>
      <w:r>
        <w:rPr>
          <w:rFonts w:ascii="Arial" w:hAnsi="Arial" w:cs="Arial"/>
          <w:bCs/>
          <w:sz w:val="24"/>
          <w:szCs w:val="24"/>
        </w:rPr>
        <w:t xml:space="preserve"> declaração de inidoneidade para licitar ou contratar com a administração pública municipal, enquanto perdurarem os motivos determinantes da punição ou até que seja promovida a reabilitação perante a própria autoridade que aplicou a penalidade.</w:t>
      </w:r>
    </w:p>
    <w:p w14:paraId="7D237AB6"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11.1.3.1.</w:t>
      </w:r>
      <w:r>
        <w:rPr>
          <w:rFonts w:ascii="Arial" w:hAnsi="Arial" w:cs="Arial"/>
          <w:bCs/>
          <w:sz w:val="24"/>
          <w:szCs w:val="24"/>
        </w:rPr>
        <w:t xml:space="preserve"> A penalidade prevista na alínea ‘b’ do subitem 11.1.3. poderá ser aplicada de forma isolada ou cumulativamente com as sanções previstas nas </w:t>
      </w:r>
      <w:r>
        <w:rPr>
          <w:rFonts w:ascii="Arial" w:hAnsi="Arial" w:cs="Arial"/>
          <w:bCs/>
          <w:sz w:val="24"/>
          <w:szCs w:val="24"/>
        </w:rPr>
        <w:lastRenderedPageBreak/>
        <w:t>alíneas ‘a’, ‘c’ e ‘d’, sem prejuízo da rescisão unilateral do instrumento de ajuste por qualquer das hipóteses prescritas nos artigos 132 a 137 da Lei Federal nº 14.133/2021.</w:t>
      </w:r>
    </w:p>
    <w:p w14:paraId="5527A282" w14:textId="29622E8B"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11.1.3.2.</w:t>
      </w:r>
      <w:r>
        <w:rPr>
          <w:rFonts w:ascii="Arial" w:hAnsi="Arial" w:cs="Arial"/>
          <w:bCs/>
          <w:sz w:val="24"/>
          <w:szCs w:val="24"/>
        </w:rPr>
        <w:t xml:space="preserve"> Ensejará ainda motivo de aplicação de penalidade de suspensão temporária de participação em licitação ou impedimento de contratar com a administração de até </w:t>
      </w:r>
      <w:r w:rsidR="006E43C3">
        <w:rPr>
          <w:rFonts w:ascii="Arial" w:hAnsi="Arial" w:cs="Arial"/>
          <w:bCs/>
          <w:sz w:val="24"/>
          <w:szCs w:val="24"/>
        </w:rPr>
        <w:t>5 (</w:t>
      </w:r>
      <w:r>
        <w:rPr>
          <w:rFonts w:ascii="Arial" w:hAnsi="Arial" w:cs="Arial"/>
          <w:bCs/>
          <w:sz w:val="24"/>
          <w:szCs w:val="24"/>
        </w:rPr>
        <w:t>cinco</w:t>
      </w:r>
      <w:r w:rsidR="006E43C3">
        <w:rPr>
          <w:rFonts w:ascii="Arial" w:hAnsi="Arial" w:cs="Arial"/>
          <w:bCs/>
          <w:sz w:val="24"/>
          <w:szCs w:val="24"/>
        </w:rPr>
        <w:t>)</w:t>
      </w:r>
      <w:r>
        <w:rPr>
          <w:rFonts w:ascii="Arial" w:hAnsi="Arial" w:cs="Arial"/>
          <w:bCs/>
          <w:sz w:val="24"/>
          <w:szCs w:val="24"/>
        </w:rPr>
        <w:t xml:space="preserve"> anos e descredenciamento do Registro Cadastral da ADMINISTRAÇÃO, o licitante que apresentar documentação falsa, não mantiver a proposta e cometer fraude fiscal, sem prejuízo das demais cominações legais.</w:t>
      </w:r>
    </w:p>
    <w:p w14:paraId="6C9241F2"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11.1.3.3.</w:t>
      </w:r>
      <w:r>
        <w:rPr>
          <w:rFonts w:ascii="Arial" w:hAnsi="Arial" w:cs="Arial"/>
          <w:bCs/>
          <w:sz w:val="24"/>
          <w:szCs w:val="24"/>
        </w:rPr>
        <w:t xml:space="preserve">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41F8D042"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11.1.3.4.</w:t>
      </w:r>
      <w:r>
        <w:rPr>
          <w:rFonts w:ascii="Arial" w:hAnsi="Arial" w:cs="Arial"/>
          <w:bCs/>
          <w:sz w:val="24"/>
          <w:szCs w:val="24"/>
        </w:rPr>
        <w:t xml:space="preserve">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2 (dois) anos.</w:t>
      </w:r>
    </w:p>
    <w:p w14:paraId="015A4AD3"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11.2.</w:t>
      </w:r>
      <w:r>
        <w:rPr>
          <w:rFonts w:ascii="Arial" w:hAnsi="Arial" w:cs="Arial"/>
          <w:bCs/>
          <w:sz w:val="24"/>
          <w:szCs w:val="24"/>
        </w:rPr>
        <w:t xml:space="preserve"> Fica garantido ao fornecedor o direito prévio da citação e de ampla defesa, no respectivo processo, no prazo de 5 (cinco) dias úteis, contado da notificação.</w:t>
      </w:r>
    </w:p>
    <w:p w14:paraId="7FF521C4"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11.3.</w:t>
      </w:r>
      <w:r>
        <w:rPr>
          <w:rFonts w:ascii="Arial" w:hAnsi="Arial" w:cs="Arial"/>
          <w:bCs/>
          <w:sz w:val="24"/>
          <w:szCs w:val="24"/>
        </w:rPr>
        <w:t xml:space="preserve"> As penalidades aplicadas serão obrigatoriamente anotadas no registro cadastral dos fornecedores mantido pela Administração.</w:t>
      </w:r>
    </w:p>
    <w:p w14:paraId="7A1D6758"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11.4.</w:t>
      </w:r>
      <w:r>
        <w:rPr>
          <w:rFonts w:ascii="Arial" w:hAnsi="Arial" w:cs="Arial"/>
          <w:bCs/>
          <w:sz w:val="24"/>
          <w:szCs w:val="24"/>
        </w:rPr>
        <w:t xml:space="preserve"> As importâncias relativas às multas deverão ser recolhidas à conta do Tesouro do Município.</w:t>
      </w:r>
    </w:p>
    <w:p w14:paraId="55128C2F" w14:textId="77777777" w:rsidR="006765A7" w:rsidRDefault="006765A7" w:rsidP="006765A7">
      <w:pPr>
        <w:spacing w:after="0" w:line="360" w:lineRule="auto"/>
        <w:jc w:val="both"/>
        <w:rPr>
          <w:rFonts w:ascii="Arial" w:hAnsi="Arial" w:cs="Arial"/>
          <w:bCs/>
          <w:sz w:val="24"/>
          <w:szCs w:val="24"/>
        </w:rPr>
      </w:pPr>
    </w:p>
    <w:p w14:paraId="4398D299"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CLÁUSULA DÉCIMA SEGUNDA – DA EFICÁCIA</w:t>
      </w:r>
    </w:p>
    <w:p w14:paraId="58D40428" w14:textId="77777777"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12.1.</w:t>
      </w:r>
      <w:r>
        <w:rPr>
          <w:rFonts w:ascii="Arial" w:hAnsi="Arial" w:cs="Arial"/>
          <w:bCs/>
          <w:sz w:val="24"/>
          <w:szCs w:val="24"/>
        </w:rPr>
        <w:t xml:space="preserve"> O presente Termo de Registro de Preços somente terá eficácia após a publicação do respectivo extrato na imprensa oficial do município.</w:t>
      </w:r>
    </w:p>
    <w:p w14:paraId="58B064CC" w14:textId="77777777" w:rsidR="006765A7" w:rsidRDefault="006765A7" w:rsidP="006765A7">
      <w:pPr>
        <w:spacing w:after="0" w:line="360" w:lineRule="auto"/>
        <w:jc w:val="both"/>
        <w:rPr>
          <w:rFonts w:ascii="Arial" w:hAnsi="Arial" w:cs="Arial"/>
          <w:bCs/>
          <w:sz w:val="24"/>
          <w:szCs w:val="24"/>
        </w:rPr>
      </w:pPr>
    </w:p>
    <w:p w14:paraId="0217C007" w14:textId="77777777" w:rsidR="006765A7" w:rsidRDefault="006765A7" w:rsidP="006765A7">
      <w:pPr>
        <w:spacing w:after="0" w:line="360" w:lineRule="auto"/>
        <w:jc w:val="both"/>
        <w:rPr>
          <w:rFonts w:ascii="Arial" w:hAnsi="Arial" w:cs="Arial"/>
          <w:b/>
          <w:sz w:val="24"/>
          <w:szCs w:val="24"/>
        </w:rPr>
      </w:pPr>
      <w:r>
        <w:rPr>
          <w:rFonts w:ascii="Arial" w:hAnsi="Arial" w:cs="Arial"/>
          <w:b/>
          <w:sz w:val="24"/>
          <w:szCs w:val="24"/>
        </w:rPr>
        <w:t>CLÁUSULA DÉCIMA TERCEIRA – DO FORO</w:t>
      </w:r>
    </w:p>
    <w:p w14:paraId="66C4138F" w14:textId="626611EF" w:rsidR="006765A7" w:rsidRDefault="006765A7" w:rsidP="006765A7">
      <w:pPr>
        <w:spacing w:after="0" w:line="360" w:lineRule="auto"/>
        <w:jc w:val="both"/>
        <w:rPr>
          <w:rFonts w:ascii="Arial" w:hAnsi="Arial" w:cs="Arial"/>
          <w:bCs/>
          <w:sz w:val="24"/>
          <w:szCs w:val="24"/>
        </w:rPr>
      </w:pPr>
      <w:r>
        <w:rPr>
          <w:rFonts w:ascii="Arial" w:hAnsi="Arial" w:cs="Arial"/>
          <w:b/>
          <w:sz w:val="24"/>
          <w:szCs w:val="24"/>
        </w:rPr>
        <w:t>13.1.</w:t>
      </w:r>
      <w:r>
        <w:rPr>
          <w:rFonts w:ascii="Arial" w:hAnsi="Arial" w:cs="Arial"/>
          <w:bCs/>
          <w:sz w:val="24"/>
          <w:szCs w:val="24"/>
        </w:rPr>
        <w:t xml:space="preserve"> Fica eleito o Foro da Comarca de Lagoa Vermelha/RS para dirimir quaisquer dúvidas ou questões oriundas do presente instrumento. E, por estarem as partes justas e compromissadas, assinam o presente </w:t>
      </w:r>
      <w:r w:rsidR="009C0F26">
        <w:rPr>
          <w:rFonts w:ascii="Arial" w:hAnsi="Arial" w:cs="Arial"/>
          <w:bCs/>
          <w:sz w:val="24"/>
          <w:szCs w:val="24"/>
        </w:rPr>
        <w:t>t</w:t>
      </w:r>
      <w:r>
        <w:rPr>
          <w:rFonts w:ascii="Arial" w:hAnsi="Arial" w:cs="Arial"/>
          <w:bCs/>
          <w:sz w:val="24"/>
          <w:szCs w:val="24"/>
        </w:rPr>
        <w:t>ermo em 2 (duas) vias, de igual teor, na presença das testemunhas abaixo assinadas.</w:t>
      </w:r>
    </w:p>
    <w:p w14:paraId="0B2F3A8E" w14:textId="77777777" w:rsidR="006765A7" w:rsidRDefault="006765A7" w:rsidP="006765A7">
      <w:pPr>
        <w:spacing w:after="0" w:line="360" w:lineRule="auto"/>
        <w:jc w:val="both"/>
        <w:rPr>
          <w:rFonts w:ascii="Arial" w:hAnsi="Arial" w:cs="Arial"/>
          <w:bCs/>
          <w:sz w:val="24"/>
          <w:szCs w:val="24"/>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2DE618C0" w14:textId="77777777" w:rsidR="006765A7" w:rsidRDefault="006765A7" w:rsidP="006765A7">
      <w:pPr>
        <w:spacing w:after="0" w:line="360" w:lineRule="auto"/>
        <w:jc w:val="center"/>
        <w:rPr>
          <w:rFonts w:ascii="Arial" w:hAnsi="Arial" w:cs="Arial"/>
          <w:bCs/>
          <w:sz w:val="24"/>
          <w:szCs w:val="24"/>
        </w:rPr>
      </w:pPr>
      <w:r>
        <w:rPr>
          <w:rFonts w:ascii="Arial" w:hAnsi="Arial" w:cs="Arial"/>
          <w:bCs/>
          <w:sz w:val="24"/>
          <w:szCs w:val="24"/>
        </w:rPr>
        <w:t>Capão Bonito do Sul/RS, ___ de ________________de 2024.</w:t>
      </w:r>
    </w:p>
    <w:p w14:paraId="6F505C4F" w14:textId="4A0C738C" w:rsidR="006765A7" w:rsidRDefault="006765A7" w:rsidP="006765A7">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78F22560" w14:textId="77777777" w:rsidR="006765A7" w:rsidRDefault="006765A7" w:rsidP="006765A7">
      <w:pPr>
        <w:spacing w:after="0" w:line="360" w:lineRule="auto"/>
        <w:jc w:val="both"/>
        <w:rPr>
          <w:rFonts w:ascii="Arial" w:hAnsi="Arial" w:cs="Arial"/>
          <w:bCs/>
          <w:sz w:val="24"/>
          <w:szCs w:val="24"/>
        </w:rPr>
      </w:pPr>
      <w:r>
        <w:rPr>
          <w:rFonts w:ascii="Arial" w:hAnsi="Arial" w:cs="Arial"/>
          <w:bCs/>
          <w:sz w:val="24"/>
          <w:szCs w:val="24"/>
        </w:rPr>
        <w:tab/>
        <w:t>NOME EMPRESA</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FELIPPE JUNIOR RIETH </w:t>
      </w:r>
    </w:p>
    <w:p w14:paraId="6CC7446B" w14:textId="1650C69E" w:rsidR="00F60518" w:rsidRPr="00FD3B89" w:rsidRDefault="006765A7" w:rsidP="009C0F26">
      <w:pPr>
        <w:spacing w:line="360" w:lineRule="auto"/>
        <w:rPr>
          <w:rFonts w:ascii="Arial" w:hAnsi="Arial" w:cs="Arial"/>
          <w:sz w:val="24"/>
          <w:szCs w:val="24"/>
        </w:rPr>
      </w:pPr>
      <w:r>
        <w:rPr>
          <w:rFonts w:ascii="Arial" w:hAnsi="Arial" w:cs="Arial"/>
          <w:bCs/>
          <w:sz w:val="24"/>
          <w:szCs w:val="24"/>
        </w:rPr>
        <w:t xml:space="preserve">                                                                    PREFEITO MUNICIPAL</w:t>
      </w:r>
    </w:p>
    <w:sectPr w:rsidR="00F60518" w:rsidRPr="00FD3B89" w:rsidSect="00FC3DEA">
      <w:footerReference w:type="default" r:id="rId14"/>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A29E8" w14:textId="77777777" w:rsidR="00D54FC0" w:rsidRDefault="00D54FC0" w:rsidP="00AF380E">
      <w:pPr>
        <w:spacing w:after="0" w:line="240" w:lineRule="auto"/>
      </w:pPr>
      <w:r>
        <w:separator/>
      </w:r>
    </w:p>
  </w:endnote>
  <w:endnote w:type="continuationSeparator" w:id="0">
    <w:p w14:paraId="1C130A01" w14:textId="77777777" w:rsidR="00D54FC0" w:rsidRDefault="00D54FC0"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rlito">
    <w:altName w:val="Calibri"/>
    <w:charset w:val="00"/>
    <w:family w:val="swiss"/>
    <w:pitch w:val="variable"/>
  </w:font>
  <w:font w:name="Monotype Sorts">
    <w:charset w:val="02"/>
    <w:family w:val="auto"/>
    <w:pitch w:val="variable"/>
  </w:font>
  <w:font w:name="SansSerif">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2BE50" w14:textId="09016F10" w:rsidR="00A32F17" w:rsidRDefault="00F60518" w:rsidP="00AF380E">
    <w:pPr>
      <w:pStyle w:val="Rodap"/>
      <w:pBdr>
        <w:top w:val="single" w:sz="4" w:space="0" w:color="auto"/>
      </w:pBdr>
      <w:jc w:val="center"/>
      <w:rPr>
        <w:sz w:val="20"/>
        <w:szCs w:val="20"/>
      </w:rPr>
    </w:pPr>
    <w:r>
      <w:rPr>
        <w:sz w:val="20"/>
        <w:szCs w:val="20"/>
      </w:rPr>
      <w:t>Avenida Ataliba José de Lima</w:t>
    </w:r>
    <w:r w:rsidR="00A32F17" w:rsidRPr="00EE1359">
      <w:rPr>
        <w:sz w:val="20"/>
        <w:szCs w:val="20"/>
      </w:rPr>
      <w:t xml:space="preserve">, </w:t>
    </w:r>
    <w:r w:rsidR="00A32F17">
      <w:rPr>
        <w:sz w:val="20"/>
        <w:szCs w:val="20"/>
      </w:rPr>
      <w:t xml:space="preserve">nº </w:t>
    </w:r>
    <w:r>
      <w:rPr>
        <w:sz w:val="20"/>
        <w:szCs w:val="20"/>
      </w:rPr>
      <w:t>10</w:t>
    </w:r>
    <w:r w:rsidR="00A32F17" w:rsidRPr="00EE1359">
      <w:rPr>
        <w:sz w:val="20"/>
        <w:szCs w:val="20"/>
      </w:rPr>
      <w:t xml:space="preserve">, 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Pr>
        <w:sz w:val="20"/>
        <w:szCs w:val="20"/>
      </w:rPr>
      <w:t>98</w:t>
    </w:r>
    <w:r w:rsidR="00A32F17" w:rsidRPr="00EE1359">
      <w:rPr>
        <w:sz w:val="20"/>
        <w:szCs w:val="20"/>
      </w:rPr>
      <w:t xml:space="preserve"> </w:t>
    </w:r>
    <w:r>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507C6492" w:rsidR="00A32F17" w:rsidRPr="00EE1359" w:rsidRDefault="00F60518"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4BBB9" w14:textId="77777777" w:rsidR="00D54FC0" w:rsidRDefault="00D54FC0" w:rsidP="00AF380E">
      <w:pPr>
        <w:spacing w:after="0" w:line="240" w:lineRule="auto"/>
      </w:pPr>
      <w:r>
        <w:separator/>
      </w:r>
    </w:p>
  </w:footnote>
  <w:footnote w:type="continuationSeparator" w:id="0">
    <w:p w14:paraId="1A906B3B" w14:textId="77777777" w:rsidR="00D54FC0" w:rsidRDefault="00D54FC0" w:rsidP="00AF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pStyle w:val="Ttulo7"/>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dstrike w:val="0"/>
        <w:color w:val="auto"/>
        <w:sz w:val="20"/>
        <w:szCs w:val="20"/>
        <w:u w:val="none"/>
        <w:effect w:val="none"/>
      </w:rPr>
    </w:lvl>
    <w:lvl w:ilvl="2">
      <w:start w:val="1"/>
      <w:numFmt w:val="lowerLetter"/>
      <w:pStyle w:val="Nivel01"/>
      <w:lvlText w:val="%3)"/>
      <w:lvlJc w:val="left"/>
      <w:pPr>
        <w:ind w:left="3198" w:hanging="504"/>
      </w:pPr>
      <w:rPr>
        <w:rFonts w:ascii="Arial" w:eastAsia="MS Mincho" w:hAnsi="Arial" w:cs="Arial"/>
        <w:b w:val="0"/>
        <w:i w:val="0"/>
        <w:strike w:val="0"/>
        <w:dstrike w:val="0"/>
        <w:color w:val="auto"/>
        <w:sz w:val="20"/>
        <w:szCs w:val="20"/>
        <w:u w:val="none"/>
        <w:effect w:val="none"/>
      </w:rPr>
    </w:lvl>
    <w:lvl w:ilvl="3">
      <w:start w:val="1"/>
      <w:numFmt w:val="decimal"/>
      <w:pStyle w:val="Nivel2"/>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811010"/>
    <w:multiLevelType w:val="hybridMultilevel"/>
    <w:tmpl w:val="C71C21F8"/>
    <w:lvl w:ilvl="0" w:tplc="294240F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27783629">
    <w:abstractNumId w:val="1"/>
  </w:num>
  <w:num w:numId="2" w16cid:durableId="1065421312">
    <w:abstractNumId w:val="2"/>
  </w:num>
  <w:num w:numId="3" w16cid:durableId="10335731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538D"/>
    <w:rsid w:val="00007A51"/>
    <w:rsid w:val="00011A39"/>
    <w:rsid w:val="00012A16"/>
    <w:rsid w:val="00012B88"/>
    <w:rsid w:val="00012D6B"/>
    <w:rsid w:val="00015422"/>
    <w:rsid w:val="00024BC3"/>
    <w:rsid w:val="000261A7"/>
    <w:rsid w:val="000335EE"/>
    <w:rsid w:val="00047212"/>
    <w:rsid w:val="00065F9B"/>
    <w:rsid w:val="00066E74"/>
    <w:rsid w:val="00067AE7"/>
    <w:rsid w:val="000715FD"/>
    <w:rsid w:val="00077586"/>
    <w:rsid w:val="00077A44"/>
    <w:rsid w:val="00077CE5"/>
    <w:rsid w:val="000868F8"/>
    <w:rsid w:val="000871BA"/>
    <w:rsid w:val="00092A33"/>
    <w:rsid w:val="000950BD"/>
    <w:rsid w:val="000956D0"/>
    <w:rsid w:val="000A45E5"/>
    <w:rsid w:val="000A530F"/>
    <w:rsid w:val="000A5F15"/>
    <w:rsid w:val="000B4140"/>
    <w:rsid w:val="000B49D5"/>
    <w:rsid w:val="000B5CB8"/>
    <w:rsid w:val="000C12A0"/>
    <w:rsid w:val="000D35B2"/>
    <w:rsid w:val="000E0476"/>
    <w:rsid w:val="000E18BD"/>
    <w:rsid w:val="000E215D"/>
    <w:rsid w:val="000E28E7"/>
    <w:rsid w:val="000F57CC"/>
    <w:rsid w:val="00102EB7"/>
    <w:rsid w:val="0010410B"/>
    <w:rsid w:val="00105184"/>
    <w:rsid w:val="001078CB"/>
    <w:rsid w:val="00111C2C"/>
    <w:rsid w:val="00111E75"/>
    <w:rsid w:val="00130004"/>
    <w:rsid w:val="00133699"/>
    <w:rsid w:val="0013454D"/>
    <w:rsid w:val="00153000"/>
    <w:rsid w:val="00155AED"/>
    <w:rsid w:val="001645CC"/>
    <w:rsid w:val="001746EA"/>
    <w:rsid w:val="00186F6C"/>
    <w:rsid w:val="0019708C"/>
    <w:rsid w:val="001A160C"/>
    <w:rsid w:val="001A3819"/>
    <w:rsid w:val="001A3CD9"/>
    <w:rsid w:val="001A51C2"/>
    <w:rsid w:val="001B08C4"/>
    <w:rsid w:val="001B2CC4"/>
    <w:rsid w:val="001C13C7"/>
    <w:rsid w:val="001C4AA4"/>
    <w:rsid w:val="001D7B53"/>
    <w:rsid w:val="001E0EEA"/>
    <w:rsid w:val="001E2A89"/>
    <w:rsid w:val="001F0C2A"/>
    <w:rsid w:val="002011C8"/>
    <w:rsid w:val="002016F8"/>
    <w:rsid w:val="00205A99"/>
    <w:rsid w:val="0021281C"/>
    <w:rsid w:val="0021434E"/>
    <w:rsid w:val="002206E2"/>
    <w:rsid w:val="0022392C"/>
    <w:rsid w:val="0022722B"/>
    <w:rsid w:val="00232812"/>
    <w:rsid w:val="00244C2B"/>
    <w:rsid w:val="00246A4D"/>
    <w:rsid w:val="00246C12"/>
    <w:rsid w:val="0026244A"/>
    <w:rsid w:val="0026631A"/>
    <w:rsid w:val="002701DE"/>
    <w:rsid w:val="00281FAB"/>
    <w:rsid w:val="00290710"/>
    <w:rsid w:val="00291EE7"/>
    <w:rsid w:val="002944CF"/>
    <w:rsid w:val="002B074C"/>
    <w:rsid w:val="002B0B4C"/>
    <w:rsid w:val="002B1CA6"/>
    <w:rsid w:val="002B6D55"/>
    <w:rsid w:val="002D13A4"/>
    <w:rsid w:val="002D72B0"/>
    <w:rsid w:val="002E11E9"/>
    <w:rsid w:val="002E1812"/>
    <w:rsid w:val="002E5A92"/>
    <w:rsid w:val="002F48F1"/>
    <w:rsid w:val="002F5DB6"/>
    <w:rsid w:val="00306302"/>
    <w:rsid w:val="00312141"/>
    <w:rsid w:val="00316163"/>
    <w:rsid w:val="003166AA"/>
    <w:rsid w:val="003224D5"/>
    <w:rsid w:val="00324EF7"/>
    <w:rsid w:val="00325A1F"/>
    <w:rsid w:val="003406CD"/>
    <w:rsid w:val="0034227C"/>
    <w:rsid w:val="00362C50"/>
    <w:rsid w:val="00375248"/>
    <w:rsid w:val="003809EB"/>
    <w:rsid w:val="0038158A"/>
    <w:rsid w:val="00384634"/>
    <w:rsid w:val="00386312"/>
    <w:rsid w:val="00386AF6"/>
    <w:rsid w:val="00387D88"/>
    <w:rsid w:val="003958EB"/>
    <w:rsid w:val="003A3519"/>
    <w:rsid w:val="003B3A44"/>
    <w:rsid w:val="003B3BB5"/>
    <w:rsid w:val="003C445C"/>
    <w:rsid w:val="003C613A"/>
    <w:rsid w:val="003C616E"/>
    <w:rsid w:val="003D7970"/>
    <w:rsid w:val="003E318E"/>
    <w:rsid w:val="003E62FD"/>
    <w:rsid w:val="003F264F"/>
    <w:rsid w:val="004024EB"/>
    <w:rsid w:val="00410F5B"/>
    <w:rsid w:val="00412756"/>
    <w:rsid w:val="00421AB3"/>
    <w:rsid w:val="004249A6"/>
    <w:rsid w:val="00433833"/>
    <w:rsid w:val="00435405"/>
    <w:rsid w:val="004438AC"/>
    <w:rsid w:val="004467E2"/>
    <w:rsid w:val="00455D48"/>
    <w:rsid w:val="004651FD"/>
    <w:rsid w:val="004653A6"/>
    <w:rsid w:val="004665BB"/>
    <w:rsid w:val="00482970"/>
    <w:rsid w:val="00484F91"/>
    <w:rsid w:val="00490E79"/>
    <w:rsid w:val="00494802"/>
    <w:rsid w:val="004B1EF3"/>
    <w:rsid w:val="004B2861"/>
    <w:rsid w:val="004B5289"/>
    <w:rsid w:val="004B5429"/>
    <w:rsid w:val="004B5A57"/>
    <w:rsid w:val="004C4426"/>
    <w:rsid w:val="004C774C"/>
    <w:rsid w:val="004C7C3B"/>
    <w:rsid w:val="004D24AB"/>
    <w:rsid w:val="004D256C"/>
    <w:rsid w:val="004F5A09"/>
    <w:rsid w:val="004F6BFC"/>
    <w:rsid w:val="0050538A"/>
    <w:rsid w:val="005077AE"/>
    <w:rsid w:val="00511D43"/>
    <w:rsid w:val="00513D4C"/>
    <w:rsid w:val="005160AB"/>
    <w:rsid w:val="00516531"/>
    <w:rsid w:val="00525038"/>
    <w:rsid w:val="00533DE3"/>
    <w:rsid w:val="00535CE2"/>
    <w:rsid w:val="005430AB"/>
    <w:rsid w:val="00547988"/>
    <w:rsid w:val="00547BBF"/>
    <w:rsid w:val="00547FEE"/>
    <w:rsid w:val="0055098A"/>
    <w:rsid w:val="005557D2"/>
    <w:rsid w:val="005564E6"/>
    <w:rsid w:val="00557109"/>
    <w:rsid w:val="00560005"/>
    <w:rsid w:val="005625F2"/>
    <w:rsid w:val="00566FD7"/>
    <w:rsid w:val="005670F1"/>
    <w:rsid w:val="0057091B"/>
    <w:rsid w:val="0057179B"/>
    <w:rsid w:val="00577A8A"/>
    <w:rsid w:val="00583BA0"/>
    <w:rsid w:val="005848CC"/>
    <w:rsid w:val="005878F0"/>
    <w:rsid w:val="005A79F7"/>
    <w:rsid w:val="005B3875"/>
    <w:rsid w:val="005C3C93"/>
    <w:rsid w:val="005C5EA7"/>
    <w:rsid w:val="005D7B29"/>
    <w:rsid w:val="005E2AE1"/>
    <w:rsid w:val="005E2BDC"/>
    <w:rsid w:val="005E5083"/>
    <w:rsid w:val="005F0792"/>
    <w:rsid w:val="005F68B4"/>
    <w:rsid w:val="00600F00"/>
    <w:rsid w:val="006073C5"/>
    <w:rsid w:val="00610ECB"/>
    <w:rsid w:val="00615452"/>
    <w:rsid w:val="00616C42"/>
    <w:rsid w:val="00621E00"/>
    <w:rsid w:val="0062649F"/>
    <w:rsid w:val="00627B86"/>
    <w:rsid w:val="006316B3"/>
    <w:rsid w:val="006370DE"/>
    <w:rsid w:val="00654696"/>
    <w:rsid w:val="00663E73"/>
    <w:rsid w:val="00674F2F"/>
    <w:rsid w:val="006765A7"/>
    <w:rsid w:val="00680819"/>
    <w:rsid w:val="006848DD"/>
    <w:rsid w:val="006872FB"/>
    <w:rsid w:val="00690690"/>
    <w:rsid w:val="00691E6A"/>
    <w:rsid w:val="00693033"/>
    <w:rsid w:val="00697B1C"/>
    <w:rsid w:val="006C4159"/>
    <w:rsid w:val="006C53EC"/>
    <w:rsid w:val="006D5473"/>
    <w:rsid w:val="006D7AB1"/>
    <w:rsid w:val="006E43C3"/>
    <w:rsid w:val="006F09DF"/>
    <w:rsid w:val="006F244B"/>
    <w:rsid w:val="0070457A"/>
    <w:rsid w:val="007048D7"/>
    <w:rsid w:val="007072A4"/>
    <w:rsid w:val="00711B8D"/>
    <w:rsid w:val="0071562D"/>
    <w:rsid w:val="00730A0E"/>
    <w:rsid w:val="00731243"/>
    <w:rsid w:val="00734DD2"/>
    <w:rsid w:val="007367CA"/>
    <w:rsid w:val="007406D3"/>
    <w:rsid w:val="00743C24"/>
    <w:rsid w:val="00746C94"/>
    <w:rsid w:val="00750EB8"/>
    <w:rsid w:val="00753D9C"/>
    <w:rsid w:val="00756FFE"/>
    <w:rsid w:val="00761488"/>
    <w:rsid w:val="00765D6F"/>
    <w:rsid w:val="00771F5A"/>
    <w:rsid w:val="007740D1"/>
    <w:rsid w:val="00774E06"/>
    <w:rsid w:val="0078152F"/>
    <w:rsid w:val="00782344"/>
    <w:rsid w:val="00792611"/>
    <w:rsid w:val="007A0495"/>
    <w:rsid w:val="007A26F3"/>
    <w:rsid w:val="007A566C"/>
    <w:rsid w:val="007A62B0"/>
    <w:rsid w:val="007B2187"/>
    <w:rsid w:val="007B5F26"/>
    <w:rsid w:val="007C3911"/>
    <w:rsid w:val="007C451E"/>
    <w:rsid w:val="007E5324"/>
    <w:rsid w:val="007F4757"/>
    <w:rsid w:val="00804C07"/>
    <w:rsid w:val="00813250"/>
    <w:rsid w:val="0081783C"/>
    <w:rsid w:val="00821756"/>
    <w:rsid w:val="00824131"/>
    <w:rsid w:val="00841D1D"/>
    <w:rsid w:val="008468BD"/>
    <w:rsid w:val="008629E7"/>
    <w:rsid w:val="00866318"/>
    <w:rsid w:val="008666C0"/>
    <w:rsid w:val="008723CD"/>
    <w:rsid w:val="00873144"/>
    <w:rsid w:val="00875981"/>
    <w:rsid w:val="00885D07"/>
    <w:rsid w:val="008945B4"/>
    <w:rsid w:val="00897B21"/>
    <w:rsid w:val="008A3048"/>
    <w:rsid w:val="008B22B8"/>
    <w:rsid w:val="008B74DA"/>
    <w:rsid w:val="008C3CBA"/>
    <w:rsid w:val="008C7B4A"/>
    <w:rsid w:val="008D57E5"/>
    <w:rsid w:val="008E24FD"/>
    <w:rsid w:val="008E291F"/>
    <w:rsid w:val="008E2A91"/>
    <w:rsid w:val="008E6A04"/>
    <w:rsid w:val="008E6A0A"/>
    <w:rsid w:val="008E6EC8"/>
    <w:rsid w:val="008F0F89"/>
    <w:rsid w:val="008F1390"/>
    <w:rsid w:val="008F4E12"/>
    <w:rsid w:val="008F5A48"/>
    <w:rsid w:val="0090324B"/>
    <w:rsid w:val="0090328F"/>
    <w:rsid w:val="00905F5F"/>
    <w:rsid w:val="0091663D"/>
    <w:rsid w:val="009306EA"/>
    <w:rsid w:val="009341EE"/>
    <w:rsid w:val="0093644E"/>
    <w:rsid w:val="00946D25"/>
    <w:rsid w:val="00947A87"/>
    <w:rsid w:val="00970D4A"/>
    <w:rsid w:val="00972E5B"/>
    <w:rsid w:val="009736FC"/>
    <w:rsid w:val="0097704D"/>
    <w:rsid w:val="009864DD"/>
    <w:rsid w:val="009934F5"/>
    <w:rsid w:val="009B17FF"/>
    <w:rsid w:val="009B1D1C"/>
    <w:rsid w:val="009B27E8"/>
    <w:rsid w:val="009B3C7E"/>
    <w:rsid w:val="009B5438"/>
    <w:rsid w:val="009C0B4A"/>
    <w:rsid w:val="009C0F26"/>
    <w:rsid w:val="009C4F2A"/>
    <w:rsid w:val="009E00D2"/>
    <w:rsid w:val="009E2D82"/>
    <w:rsid w:val="009E778F"/>
    <w:rsid w:val="009F30B8"/>
    <w:rsid w:val="009F5275"/>
    <w:rsid w:val="009F61B2"/>
    <w:rsid w:val="009F7D49"/>
    <w:rsid w:val="00A04876"/>
    <w:rsid w:val="00A05862"/>
    <w:rsid w:val="00A05E09"/>
    <w:rsid w:val="00A07970"/>
    <w:rsid w:val="00A143CC"/>
    <w:rsid w:val="00A32F17"/>
    <w:rsid w:val="00A337A7"/>
    <w:rsid w:val="00A46393"/>
    <w:rsid w:val="00A5214C"/>
    <w:rsid w:val="00A5437D"/>
    <w:rsid w:val="00A543D6"/>
    <w:rsid w:val="00A54F92"/>
    <w:rsid w:val="00A6352B"/>
    <w:rsid w:val="00A669BA"/>
    <w:rsid w:val="00A7210D"/>
    <w:rsid w:val="00A86954"/>
    <w:rsid w:val="00A87971"/>
    <w:rsid w:val="00A91BFD"/>
    <w:rsid w:val="00A92181"/>
    <w:rsid w:val="00A93A01"/>
    <w:rsid w:val="00AA021A"/>
    <w:rsid w:val="00AA0A1B"/>
    <w:rsid w:val="00AA3AC1"/>
    <w:rsid w:val="00AA4BD9"/>
    <w:rsid w:val="00AB19BF"/>
    <w:rsid w:val="00AB5215"/>
    <w:rsid w:val="00AC5C1E"/>
    <w:rsid w:val="00AD5868"/>
    <w:rsid w:val="00AD7869"/>
    <w:rsid w:val="00AE326C"/>
    <w:rsid w:val="00AE71C4"/>
    <w:rsid w:val="00AF380E"/>
    <w:rsid w:val="00AF60D4"/>
    <w:rsid w:val="00B02B37"/>
    <w:rsid w:val="00B03090"/>
    <w:rsid w:val="00B127AF"/>
    <w:rsid w:val="00B12EF4"/>
    <w:rsid w:val="00B1371D"/>
    <w:rsid w:val="00B162FC"/>
    <w:rsid w:val="00B2520F"/>
    <w:rsid w:val="00B318A7"/>
    <w:rsid w:val="00B4000A"/>
    <w:rsid w:val="00B44F0E"/>
    <w:rsid w:val="00B45BE9"/>
    <w:rsid w:val="00B5263A"/>
    <w:rsid w:val="00B52C2B"/>
    <w:rsid w:val="00B63E69"/>
    <w:rsid w:val="00B64A42"/>
    <w:rsid w:val="00B7404E"/>
    <w:rsid w:val="00B7616A"/>
    <w:rsid w:val="00B76A46"/>
    <w:rsid w:val="00B81F93"/>
    <w:rsid w:val="00B90815"/>
    <w:rsid w:val="00B929FC"/>
    <w:rsid w:val="00B93458"/>
    <w:rsid w:val="00B9406A"/>
    <w:rsid w:val="00B947A1"/>
    <w:rsid w:val="00BA45EC"/>
    <w:rsid w:val="00BB3CDD"/>
    <w:rsid w:val="00BB7ED3"/>
    <w:rsid w:val="00BC12CB"/>
    <w:rsid w:val="00BC4066"/>
    <w:rsid w:val="00BC6315"/>
    <w:rsid w:val="00BC6509"/>
    <w:rsid w:val="00BC7213"/>
    <w:rsid w:val="00BD7E80"/>
    <w:rsid w:val="00BE1B1F"/>
    <w:rsid w:val="00BE3D94"/>
    <w:rsid w:val="00BE7BA2"/>
    <w:rsid w:val="00BF285D"/>
    <w:rsid w:val="00BF7919"/>
    <w:rsid w:val="00BF7B0E"/>
    <w:rsid w:val="00C028EE"/>
    <w:rsid w:val="00C032D3"/>
    <w:rsid w:val="00C10A11"/>
    <w:rsid w:val="00C11FA9"/>
    <w:rsid w:val="00C15B6D"/>
    <w:rsid w:val="00C2123A"/>
    <w:rsid w:val="00C247A7"/>
    <w:rsid w:val="00C24A00"/>
    <w:rsid w:val="00C24C05"/>
    <w:rsid w:val="00C26594"/>
    <w:rsid w:val="00C331B7"/>
    <w:rsid w:val="00C42BD7"/>
    <w:rsid w:val="00C50766"/>
    <w:rsid w:val="00C521A6"/>
    <w:rsid w:val="00C65DC5"/>
    <w:rsid w:val="00C676F4"/>
    <w:rsid w:val="00C74277"/>
    <w:rsid w:val="00C75350"/>
    <w:rsid w:val="00C80AD1"/>
    <w:rsid w:val="00C847C3"/>
    <w:rsid w:val="00C85012"/>
    <w:rsid w:val="00C9179A"/>
    <w:rsid w:val="00CA0138"/>
    <w:rsid w:val="00CB6E65"/>
    <w:rsid w:val="00CC2EBA"/>
    <w:rsid w:val="00CD565F"/>
    <w:rsid w:val="00D01CA5"/>
    <w:rsid w:val="00D03A11"/>
    <w:rsid w:val="00D04B27"/>
    <w:rsid w:val="00D050DD"/>
    <w:rsid w:val="00D05CD1"/>
    <w:rsid w:val="00D1492D"/>
    <w:rsid w:val="00D15CB0"/>
    <w:rsid w:val="00D172CE"/>
    <w:rsid w:val="00D248E7"/>
    <w:rsid w:val="00D34B8E"/>
    <w:rsid w:val="00D36F8E"/>
    <w:rsid w:val="00D4412B"/>
    <w:rsid w:val="00D54FC0"/>
    <w:rsid w:val="00D70FC2"/>
    <w:rsid w:val="00D74FF2"/>
    <w:rsid w:val="00D77A76"/>
    <w:rsid w:val="00D84801"/>
    <w:rsid w:val="00D94DEC"/>
    <w:rsid w:val="00D96517"/>
    <w:rsid w:val="00D97CBE"/>
    <w:rsid w:val="00DA0050"/>
    <w:rsid w:val="00DA77E3"/>
    <w:rsid w:val="00DB139A"/>
    <w:rsid w:val="00DB1511"/>
    <w:rsid w:val="00DB4F0E"/>
    <w:rsid w:val="00DB5CCF"/>
    <w:rsid w:val="00DB5F71"/>
    <w:rsid w:val="00DB79CC"/>
    <w:rsid w:val="00DC020E"/>
    <w:rsid w:val="00DC298B"/>
    <w:rsid w:val="00DC7F1F"/>
    <w:rsid w:val="00DD2EB0"/>
    <w:rsid w:val="00DD430F"/>
    <w:rsid w:val="00DE0D00"/>
    <w:rsid w:val="00DE6BFD"/>
    <w:rsid w:val="00DE7254"/>
    <w:rsid w:val="00E129C4"/>
    <w:rsid w:val="00E1712C"/>
    <w:rsid w:val="00E21435"/>
    <w:rsid w:val="00E23992"/>
    <w:rsid w:val="00E24470"/>
    <w:rsid w:val="00E25271"/>
    <w:rsid w:val="00E26EBB"/>
    <w:rsid w:val="00E32AB2"/>
    <w:rsid w:val="00E347A7"/>
    <w:rsid w:val="00E34F8E"/>
    <w:rsid w:val="00E35913"/>
    <w:rsid w:val="00E37457"/>
    <w:rsid w:val="00E378E7"/>
    <w:rsid w:val="00E42DBB"/>
    <w:rsid w:val="00E47E72"/>
    <w:rsid w:val="00E52E1E"/>
    <w:rsid w:val="00E54535"/>
    <w:rsid w:val="00E64939"/>
    <w:rsid w:val="00E67F43"/>
    <w:rsid w:val="00E772E2"/>
    <w:rsid w:val="00E82CD9"/>
    <w:rsid w:val="00E86E52"/>
    <w:rsid w:val="00E95BFC"/>
    <w:rsid w:val="00EA3849"/>
    <w:rsid w:val="00EB2B87"/>
    <w:rsid w:val="00EB4939"/>
    <w:rsid w:val="00EB5FB7"/>
    <w:rsid w:val="00EB73A9"/>
    <w:rsid w:val="00EC1748"/>
    <w:rsid w:val="00EC3A42"/>
    <w:rsid w:val="00EC6493"/>
    <w:rsid w:val="00ED29DA"/>
    <w:rsid w:val="00ED375A"/>
    <w:rsid w:val="00ED384F"/>
    <w:rsid w:val="00ED4035"/>
    <w:rsid w:val="00ED6231"/>
    <w:rsid w:val="00ED6A90"/>
    <w:rsid w:val="00EE2A67"/>
    <w:rsid w:val="00EE69CE"/>
    <w:rsid w:val="00EF5AC7"/>
    <w:rsid w:val="00EF5C07"/>
    <w:rsid w:val="00F00CEB"/>
    <w:rsid w:val="00F044F4"/>
    <w:rsid w:val="00F06C76"/>
    <w:rsid w:val="00F10287"/>
    <w:rsid w:val="00F24E6A"/>
    <w:rsid w:val="00F47C82"/>
    <w:rsid w:val="00F51FB2"/>
    <w:rsid w:val="00F601BC"/>
    <w:rsid w:val="00F60518"/>
    <w:rsid w:val="00F608A4"/>
    <w:rsid w:val="00F62389"/>
    <w:rsid w:val="00F66802"/>
    <w:rsid w:val="00F70366"/>
    <w:rsid w:val="00F721E7"/>
    <w:rsid w:val="00F90F41"/>
    <w:rsid w:val="00F94F3A"/>
    <w:rsid w:val="00FA052B"/>
    <w:rsid w:val="00FA0BEE"/>
    <w:rsid w:val="00FA231D"/>
    <w:rsid w:val="00FA772D"/>
    <w:rsid w:val="00FB512E"/>
    <w:rsid w:val="00FC3DEA"/>
    <w:rsid w:val="00FC4685"/>
    <w:rsid w:val="00FD25D7"/>
    <w:rsid w:val="00FD3B89"/>
    <w:rsid w:val="00FD5C04"/>
    <w:rsid w:val="00FD6528"/>
    <w:rsid w:val="00FE1023"/>
    <w:rsid w:val="00FE10A0"/>
    <w:rsid w:val="00FE1624"/>
    <w:rsid w:val="00FE32AD"/>
    <w:rsid w:val="00FE7754"/>
    <w:rsid w:val="00FE7CA2"/>
    <w:rsid w:val="00FF6A34"/>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uiPriority w:val="9"/>
    <w:qFormat/>
    <w:rsid w:val="00FD6528"/>
    <w:pPr>
      <w:keepNext/>
      <w:spacing w:before="240" w:after="60" w:line="240" w:lineRule="auto"/>
      <w:outlineLvl w:val="0"/>
    </w:pPr>
    <w:rPr>
      <w:rFonts w:ascii="Calibri Light" w:eastAsia="Times New Roman" w:hAnsi="Calibri Light" w:cs="Times New Roman"/>
      <w:b/>
      <w:bCs/>
      <w:kern w:val="32"/>
      <w:sz w:val="32"/>
      <w:szCs w:val="32"/>
      <w:lang w:eastAsia="pt-BR"/>
    </w:rPr>
  </w:style>
  <w:style w:type="paragraph" w:styleId="Ttulo2">
    <w:name w:val="heading 2"/>
    <w:basedOn w:val="Normal"/>
    <w:next w:val="Normal"/>
    <w:link w:val="Ttulo2Char"/>
    <w:unhideWhenUsed/>
    <w:qFormat/>
    <w:rsid w:val="00FD6528"/>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unhideWhenUsed/>
    <w:qFormat/>
    <w:rsid w:val="00FD6528"/>
    <w:pPr>
      <w:keepNext/>
      <w:spacing w:before="240" w:after="60" w:line="240" w:lineRule="auto"/>
      <w:outlineLvl w:val="2"/>
    </w:pPr>
    <w:rPr>
      <w:rFonts w:ascii="Calibri Light" w:eastAsia="Times New Roman" w:hAnsi="Calibri Light" w:cs="Times New Roman"/>
      <w:b/>
      <w:bCs/>
      <w:sz w:val="26"/>
      <w:szCs w:val="26"/>
      <w:lang w:eastAsia="pt-BR"/>
    </w:rPr>
  </w:style>
  <w:style w:type="paragraph" w:styleId="Ttulo4">
    <w:name w:val="heading 4"/>
    <w:basedOn w:val="Normal"/>
    <w:next w:val="Normal"/>
    <w:link w:val="Ttulo4Char"/>
    <w:unhideWhenUsed/>
    <w:qFormat/>
    <w:rsid w:val="00FD6528"/>
    <w:pPr>
      <w:keepNext/>
      <w:spacing w:before="240" w:after="60" w:line="240" w:lineRule="auto"/>
      <w:outlineLvl w:val="3"/>
    </w:pPr>
    <w:rPr>
      <w:rFonts w:ascii="Calibri" w:eastAsia="Times New Roman" w:hAnsi="Calibri" w:cs="Times New Roman"/>
      <w:b/>
      <w:bCs/>
      <w:sz w:val="28"/>
      <w:szCs w:val="28"/>
      <w:lang w:eastAsia="pt-BR"/>
    </w:rPr>
  </w:style>
  <w:style w:type="paragraph" w:styleId="Ttulo6">
    <w:name w:val="heading 6"/>
    <w:basedOn w:val="Normal"/>
    <w:next w:val="Normal"/>
    <w:link w:val="Ttulo6Char"/>
    <w:unhideWhenUsed/>
    <w:qFormat/>
    <w:rsid w:val="00FD6528"/>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nhideWhenUsed/>
    <w:qFormat/>
    <w:rsid w:val="00FD6528"/>
    <w:pPr>
      <w:keepNext/>
      <w:numPr>
        <w:ilvl w:val="6"/>
        <w:numId w:val="1"/>
      </w:numPr>
      <w:tabs>
        <w:tab w:val="num" w:pos="0"/>
        <w:tab w:val="left" w:pos="2835"/>
      </w:tabs>
      <w:spacing w:after="0" w:line="280" w:lineRule="exact"/>
      <w:ind w:left="57" w:right="57" w:hanging="57"/>
      <w:jc w:val="center"/>
      <w:outlineLvl w:val="6"/>
    </w:pPr>
    <w:rPr>
      <w:rFonts w:ascii="Times New Roman" w:eastAsia="Times New Roman" w:hAnsi="Times New Roman" w:cs="Times New Roman"/>
      <w:b/>
      <w:spacing w:val="14"/>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rsid w:val="00AF380E"/>
  </w:style>
  <w:style w:type="paragraph" w:styleId="Rodap">
    <w:name w:val="footer"/>
    <w:basedOn w:val="Normal"/>
    <w:link w:val="RodapChar"/>
    <w:unhideWhenUsed/>
    <w:rsid w:val="00AF380E"/>
    <w:pPr>
      <w:tabs>
        <w:tab w:val="center" w:pos="4252"/>
        <w:tab w:val="right" w:pos="8504"/>
      </w:tabs>
      <w:spacing w:after="0" w:line="240" w:lineRule="auto"/>
    </w:pPr>
  </w:style>
  <w:style w:type="character" w:customStyle="1" w:styleId="RodapChar">
    <w:name w:val="Rodapé Char"/>
    <w:basedOn w:val="Fontepargpadro"/>
    <w:link w:val="Rodap"/>
    <w:rsid w:val="00AF380E"/>
  </w:style>
  <w:style w:type="paragraph" w:styleId="Textoembloco">
    <w:name w:val="Block Text"/>
    <w:basedOn w:val="Normal"/>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34"/>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FD6528"/>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rsid w:val="00FD6528"/>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FD6528"/>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rsid w:val="00FD6528"/>
    <w:rPr>
      <w:rFonts w:ascii="Calibri" w:eastAsia="Times New Roman" w:hAnsi="Calibri" w:cs="Times New Roman"/>
      <w:b/>
      <w:bCs/>
      <w:sz w:val="28"/>
      <w:szCs w:val="28"/>
      <w:lang w:eastAsia="pt-BR"/>
    </w:rPr>
  </w:style>
  <w:style w:type="character" w:customStyle="1" w:styleId="Ttulo6Char">
    <w:name w:val="Título 6 Char"/>
    <w:basedOn w:val="Fontepargpadro"/>
    <w:link w:val="Ttulo6"/>
    <w:rsid w:val="00FD6528"/>
    <w:rPr>
      <w:rFonts w:ascii="Calibri" w:eastAsia="Times New Roman" w:hAnsi="Calibri" w:cs="Times New Roman"/>
      <w:b/>
      <w:bCs/>
      <w:lang w:eastAsia="pt-BR"/>
    </w:rPr>
  </w:style>
  <w:style w:type="character" w:customStyle="1" w:styleId="Ttulo7Char">
    <w:name w:val="Título 7 Char"/>
    <w:basedOn w:val="Fontepargpadro"/>
    <w:link w:val="Ttulo7"/>
    <w:rsid w:val="00FD6528"/>
    <w:rPr>
      <w:rFonts w:ascii="Times New Roman" w:eastAsia="Times New Roman" w:hAnsi="Times New Roman" w:cs="Times New Roman"/>
      <w:b/>
      <w:spacing w:val="14"/>
      <w:sz w:val="24"/>
      <w:szCs w:val="20"/>
      <w:lang w:eastAsia="pt-BR"/>
    </w:rPr>
  </w:style>
  <w:style w:type="character" w:styleId="Hyperlink">
    <w:name w:val="Hyperlink"/>
    <w:uiPriority w:val="99"/>
    <w:unhideWhenUsed/>
    <w:rsid w:val="00FD6528"/>
    <w:rPr>
      <w:color w:val="0000FF"/>
      <w:u w:val="single"/>
    </w:rPr>
  </w:style>
  <w:style w:type="character" w:styleId="HiperlinkVisitado">
    <w:name w:val="FollowedHyperlink"/>
    <w:basedOn w:val="Fontepargpadro"/>
    <w:uiPriority w:val="99"/>
    <w:semiHidden/>
    <w:unhideWhenUsed/>
    <w:rsid w:val="00FD6528"/>
    <w:rPr>
      <w:color w:val="800080" w:themeColor="followedHyperlink"/>
      <w:u w:val="single"/>
    </w:rPr>
  </w:style>
  <w:style w:type="paragraph" w:styleId="Pr-formataoHTML">
    <w:name w:val="HTML Preformatted"/>
    <w:basedOn w:val="Normal"/>
    <w:link w:val="Pr-formataoHTMLChar"/>
    <w:uiPriority w:val="99"/>
    <w:unhideWhenUsed/>
    <w:rsid w:val="00FD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color w:val="000000"/>
      <w:sz w:val="18"/>
      <w:szCs w:val="18"/>
      <w:lang w:eastAsia="pt-BR"/>
    </w:rPr>
  </w:style>
  <w:style w:type="character" w:customStyle="1" w:styleId="Pr-formataoHTMLChar">
    <w:name w:val="Pré-formatação HTML Char"/>
    <w:basedOn w:val="Fontepargpadro"/>
    <w:link w:val="Pr-formataoHTML"/>
    <w:uiPriority w:val="99"/>
    <w:rsid w:val="00FD6528"/>
    <w:rPr>
      <w:rFonts w:ascii="Lucida Console" w:eastAsia="Times New Roman" w:hAnsi="Lucida Console" w:cs="Courier New"/>
      <w:color w:val="000000"/>
      <w:sz w:val="18"/>
      <w:szCs w:val="18"/>
      <w:lang w:eastAsia="pt-BR"/>
    </w:rPr>
  </w:style>
  <w:style w:type="paragraph" w:customStyle="1" w:styleId="msonormal0">
    <w:name w:val="msonormal"/>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nhideWhenUsed/>
    <w:rsid w:val="00FD652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FD6528"/>
    <w:rPr>
      <w:rFonts w:ascii="Times New Roman" w:eastAsia="Times New Roman" w:hAnsi="Times New Roman" w:cs="Times New Roman"/>
      <w:sz w:val="20"/>
      <w:szCs w:val="20"/>
      <w:lang w:eastAsia="pt-BR"/>
    </w:rPr>
  </w:style>
  <w:style w:type="paragraph" w:styleId="Corpodetexto">
    <w:name w:val="Body Text"/>
    <w:aliases w:val="Título 00"/>
    <w:basedOn w:val="Normal"/>
    <w:link w:val="CorpodetextoChar"/>
    <w:unhideWhenUsed/>
    <w:qFormat/>
    <w:rsid w:val="00FD6528"/>
    <w:pPr>
      <w:spacing w:after="120" w:line="240" w:lineRule="auto"/>
    </w:pPr>
    <w:rPr>
      <w:rFonts w:ascii="Arial" w:eastAsia="Times New Roman" w:hAnsi="Arial" w:cs="Times New Roman"/>
      <w:szCs w:val="20"/>
      <w:lang w:eastAsia="pt-BR"/>
    </w:rPr>
  </w:style>
  <w:style w:type="character" w:customStyle="1" w:styleId="CorpodetextoChar">
    <w:name w:val="Corpo de texto Char"/>
    <w:aliases w:val="Título 00 Char"/>
    <w:basedOn w:val="Fontepargpadro"/>
    <w:link w:val="Corpodetexto"/>
    <w:rsid w:val="00FD6528"/>
    <w:rPr>
      <w:rFonts w:ascii="Arial" w:eastAsia="Times New Roman" w:hAnsi="Arial" w:cs="Times New Roman"/>
      <w:szCs w:val="20"/>
      <w:lang w:eastAsia="pt-BR"/>
    </w:rPr>
  </w:style>
  <w:style w:type="paragraph" w:styleId="Lista">
    <w:name w:val="List"/>
    <w:basedOn w:val="Corpodetexto"/>
    <w:semiHidden/>
    <w:unhideWhenUsed/>
    <w:rsid w:val="00FD6528"/>
    <w:rPr>
      <w:rFonts w:cs="Tahoma"/>
    </w:rPr>
  </w:style>
  <w:style w:type="paragraph" w:styleId="Ttulo">
    <w:name w:val="Title"/>
    <w:basedOn w:val="Normal"/>
    <w:link w:val="TtuloChar"/>
    <w:qFormat/>
    <w:rsid w:val="00FD6528"/>
    <w:pPr>
      <w:spacing w:after="0" w:line="240" w:lineRule="auto"/>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rsid w:val="00FD6528"/>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uiPriority w:val="99"/>
    <w:unhideWhenUsed/>
    <w:rsid w:val="00FD6528"/>
    <w:pPr>
      <w:spacing w:before="120" w:after="0" w:line="360" w:lineRule="auto"/>
      <w:ind w:firstLine="1134"/>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uiPriority w:val="99"/>
    <w:rsid w:val="00FD6528"/>
    <w:rPr>
      <w:rFonts w:ascii="Arial" w:eastAsia="Times New Roman" w:hAnsi="Arial" w:cs="Times New Roman"/>
      <w:szCs w:val="20"/>
      <w:lang w:eastAsia="pt-BR"/>
    </w:rPr>
  </w:style>
  <w:style w:type="paragraph" w:styleId="Corpodetexto2">
    <w:name w:val="Body Text 2"/>
    <w:basedOn w:val="Normal"/>
    <w:link w:val="Corpodetexto2Char"/>
    <w:unhideWhenUsed/>
    <w:rsid w:val="00FD652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FD652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nhideWhenUsed/>
    <w:rsid w:val="00FD652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993"/>
      <w:jc w:val="both"/>
    </w:pPr>
    <w:rPr>
      <w:rFonts w:ascii="Courier New" w:eastAsia="Times New Roman" w:hAnsi="Courier New" w:cs="Times New Roman"/>
      <w:szCs w:val="20"/>
      <w:lang w:eastAsia="pt-BR"/>
    </w:rPr>
  </w:style>
  <w:style w:type="character" w:customStyle="1" w:styleId="Recuodecorpodetexto2Char">
    <w:name w:val="Recuo de corpo de texto 2 Char"/>
    <w:basedOn w:val="Fontepargpadro"/>
    <w:link w:val="Recuodecorpodetexto2"/>
    <w:rsid w:val="00FD6528"/>
    <w:rPr>
      <w:rFonts w:ascii="Courier New" w:eastAsia="Times New Roman" w:hAnsi="Courier New" w:cs="Times New Roman"/>
      <w:szCs w:val="20"/>
      <w:lang w:eastAsia="pt-BR"/>
    </w:rPr>
  </w:style>
  <w:style w:type="paragraph" w:styleId="Recuodecorpodetexto3">
    <w:name w:val="Body Text Indent 3"/>
    <w:basedOn w:val="Normal"/>
    <w:link w:val="Recuodecorpodetexto3Char"/>
    <w:unhideWhenUsed/>
    <w:rsid w:val="00FD6528"/>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FD652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nhideWhenUsed/>
    <w:rsid w:val="00FD652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D6528"/>
    <w:rPr>
      <w:rFonts w:ascii="Courier New" w:eastAsia="Times New Roman" w:hAnsi="Courier New" w:cs="Times New Roman"/>
      <w:sz w:val="20"/>
      <w:szCs w:val="20"/>
      <w:lang w:eastAsia="pt-BR"/>
    </w:rPr>
  </w:style>
  <w:style w:type="paragraph" w:styleId="SemEspaamento">
    <w:name w:val="No Spacing"/>
    <w:uiPriority w:val="1"/>
    <w:qFormat/>
    <w:rsid w:val="00FD6528"/>
    <w:pPr>
      <w:spacing w:after="0" w:line="240" w:lineRule="auto"/>
    </w:pPr>
    <w:rPr>
      <w:rFonts w:ascii="Calibri" w:eastAsia="Calibri" w:hAnsi="Calibri" w:cs="Times New Roman"/>
    </w:rPr>
  </w:style>
  <w:style w:type="paragraph" w:customStyle="1" w:styleId="Ttulo20">
    <w:name w:val="Título2"/>
    <w:basedOn w:val="Normal"/>
    <w:next w:val="Corpodetexto"/>
    <w:rsid w:val="00FD6528"/>
    <w:pPr>
      <w:keepNext/>
      <w:spacing w:before="240" w:after="120" w:line="240" w:lineRule="auto"/>
    </w:pPr>
    <w:rPr>
      <w:rFonts w:ascii="Arial" w:eastAsia="Lucida Sans Unicode" w:hAnsi="Arial" w:cs="Mangal"/>
      <w:sz w:val="28"/>
      <w:szCs w:val="28"/>
      <w:lang w:eastAsia="pt-BR"/>
    </w:rPr>
  </w:style>
  <w:style w:type="paragraph" w:customStyle="1" w:styleId="Legenda2">
    <w:name w:val="Legenda2"/>
    <w:basedOn w:val="Normal"/>
    <w:rsid w:val="00FD6528"/>
    <w:pPr>
      <w:suppressLineNumbers/>
      <w:spacing w:before="120" w:after="120" w:line="240" w:lineRule="auto"/>
    </w:pPr>
    <w:rPr>
      <w:rFonts w:ascii="Arial" w:eastAsia="Times New Roman" w:hAnsi="Arial" w:cs="Mangal"/>
      <w:i/>
      <w:iCs/>
      <w:sz w:val="24"/>
      <w:szCs w:val="24"/>
      <w:lang w:eastAsia="pt-BR"/>
    </w:rPr>
  </w:style>
  <w:style w:type="paragraph" w:customStyle="1" w:styleId="ndice">
    <w:name w:val="Índice"/>
    <w:basedOn w:val="Normal"/>
    <w:rsid w:val="00FD6528"/>
    <w:pPr>
      <w:suppressLineNumbers/>
      <w:spacing w:after="0" w:line="240" w:lineRule="auto"/>
    </w:pPr>
    <w:rPr>
      <w:rFonts w:ascii="Arial" w:eastAsia="Times New Roman" w:hAnsi="Arial" w:cs="Tahoma"/>
      <w:szCs w:val="20"/>
      <w:lang w:eastAsia="pt-BR"/>
    </w:rPr>
  </w:style>
  <w:style w:type="paragraph" w:customStyle="1" w:styleId="Ttulo10">
    <w:name w:val="Título1"/>
    <w:basedOn w:val="Normal"/>
    <w:next w:val="Corpodetexto"/>
    <w:rsid w:val="00FD6528"/>
    <w:pPr>
      <w:keepNext/>
      <w:spacing w:before="240" w:after="120" w:line="240" w:lineRule="auto"/>
    </w:pPr>
    <w:rPr>
      <w:rFonts w:ascii="Arial" w:eastAsia="Lucida Sans Unicode" w:hAnsi="Arial" w:cs="Tahoma"/>
      <w:sz w:val="28"/>
      <w:szCs w:val="28"/>
      <w:lang w:eastAsia="pt-BR"/>
    </w:rPr>
  </w:style>
  <w:style w:type="paragraph" w:customStyle="1" w:styleId="Legenda1">
    <w:name w:val="Legenda1"/>
    <w:basedOn w:val="Normal"/>
    <w:rsid w:val="00FD6528"/>
    <w:pPr>
      <w:suppressLineNumbers/>
      <w:spacing w:before="120" w:after="120" w:line="240" w:lineRule="auto"/>
    </w:pPr>
    <w:rPr>
      <w:rFonts w:ascii="Arial" w:eastAsia="Times New Roman" w:hAnsi="Arial" w:cs="Tahoma"/>
      <w:i/>
      <w:iCs/>
      <w:sz w:val="24"/>
      <w:szCs w:val="24"/>
      <w:lang w:eastAsia="pt-BR"/>
    </w:rPr>
  </w:style>
  <w:style w:type="paragraph" w:customStyle="1" w:styleId="Textoembloco1">
    <w:name w:val="Texto em bloco1"/>
    <w:basedOn w:val="Normal"/>
    <w:rsid w:val="00FD6528"/>
    <w:pPr>
      <w:spacing w:after="0" w:line="240" w:lineRule="auto"/>
      <w:ind w:left="4253" w:right="57" w:firstLine="1134"/>
      <w:jc w:val="both"/>
    </w:pPr>
    <w:rPr>
      <w:rFonts w:ascii="Arial" w:eastAsia="Times New Roman" w:hAnsi="Arial" w:cs="Times New Roman"/>
      <w:i/>
      <w:spacing w:val="14"/>
      <w:szCs w:val="20"/>
      <w:lang w:eastAsia="pt-BR"/>
    </w:rPr>
  </w:style>
  <w:style w:type="paragraph" w:customStyle="1" w:styleId="Contedodetabela">
    <w:name w:val="Conteúdo de tabela"/>
    <w:basedOn w:val="Normal"/>
    <w:rsid w:val="00FD6528"/>
    <w:pPr>
      <w:suppressLineNumbers/>
      <w:spacing w:after="0" w:line="240" w:lineRule="auto"/>
    </w:pPr>
    <w:rPr>
      <w:rFonts w:ascii="Arial" w:eastAsia="Times New Roman" w:hAnsi="Arial" w:cs="Times New Roman"/>
      <w:szCs w:val="20"/>
      <w:lang w:eastAsia="pt-BR"/>
    </w:rPr>
  </w:style>
  <w:style w:type="paragraph" w:customStyle="1" w:styleId="Ttulodetabela">
    <w:name w:val="Título de tabela"/>
    <w:basedOn w:val="Contedodetabela"/>
    <w:rsid w:val="00FD6528"/>
    <w:pPr>
      <w:jc w:val="center"/>
    </w:pPr>
    <w:rPr>
      <w:b/>
      <w:bCs/>
    </w:rPr>
  </w:style>
  <w:style w:type="paragraph" w:customStyle="1" w:styleId="Contedodequadro">
    <w:name w:val="Conteúdo de quadro"/>
    <w:basedOn w:val="Corpodetexto"/>
    <w:rsid w:val="00FD6528"/>
  </w:style>
  <w:style w:type="paragraph" w:customStyle="1" w:styleId="texto2">
    <w:name w:val="texto2"/>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FD6528"/>
    <w:pPr>
      <w:autoSpaceDE w:val="0"/>
      <w:autoSpaceDN w:val="0"/>
      <w:adjustRightInd w:val="0"/>
      <w:spacing w:after="0" w:line="240" w:lineRule="auto"/>
    </w:pPr>
    <w:rPr>
      <w:rFonts w:ascii="Arial" w:eastAsia="Calibri" w:hAnsi="Arial" w:cs="Arial"/>
      <w:color w:val="000000"/>
      <w:sz w:val="24"/>
      <w:szCs w:val="24"/>
    </w:rPr>
  </w:style>
  <w:style w:type="paragraph" w:customStyle="1" w:styleId="Nivel01">
    <w:name w:val="Nivel 01"/>
    <w:basedOn w:val="Ttulo1"/>
    <w:next w:val="Normal"/>
    <w:qFormat/>
    <w:rsid w:val="00FD6528"/>
    <w:pPr>
      <w:keepLines/>
      <w:numPr>
        <w:numId w:val="2"/>
      </w:numPr>
      <w:tabs>
        <w:tab w:val="num" w:pos="0"/>
        <w:tab w:val="left" w:pos="567"/>
      </w:tabs>
      <w:spacing w:after="0"/>
      <w:ind w:left="432" w:hanging="432"/>
      <w:jc w:val="both"/>
    </w:pPr>
    <w:rPr>
      <w:rFonts w:ascii="Arial" w:hAnsi="Arial" w:cs="Arial"/>
      <w:kern w:val="0"/>
      <w:sz w:val="20"/>
      <w:szCs w:val="20"/>
    </w:rPr>
  </w:style>
  <w:style w:type="character" w:customStyle="1" w:styleId="Nivel2Char">
    <w:name w:val="Nivel 2 Char"/>
    <w:link w:val="Nivel2"/>
    <w:locked/>
    <w:rsid w:val="00FD6528"/>
    <w:rPr>
      <w:rFonts w:ascii="Arial" w:eastAsia="MS Mincho" w:hAnsi="Arial" w:cs="Arial"/>
      <w:color w:val="000000"/>
    </w:rPr>
  </w:style>
  <w:style w:type="paragraph" w:customStyle="1" w:styleId="Nivel2">
    <w:name w:val="Nivel 2"/>
    <w:basedOn w:val="Normal"/>
    <w:link w:val="Nivel2Char"/>
    <w:qFormat/>
    <w:rsid w:val="00FD6528"/>
    <w:pPr>
      <w:numPr>
        <w:ilvl w:val="1"/>
        <w:numId w:val="2"/>
      </w:numPr>
      <w:spacing w:before="120" w:after="120"/>
      <w:jc w:val="both"/>
    </w:pPr>
    <w:rPr>
      <w:rFonts w:ascii="Arial" w:eastAsia="MS Mincho" w:hAnsi="Arial" w:cs="Arial"/>
      <w:color w:val="000000"/>
    </w:rPr>
  </w:style>
  <w:style w:type="character" w:customStyle="1" w:styleId="Nivel3Char">
    <w:name w:val="Nivel 3 Char"/>
    <w:link w:val="Nivel3"/>
    <w:locked/>
    <w:rsid w:val="00FD6528"/>
    <w:rPr>
      <w:rFonts w:ascii="Arial" w:eastAsia="MS Mincho" w:hAnsi="Arial" w:cs="Arial"/>
      <w:color w:val="000000"/>
    </w:rPr>
  </w:style>
  <w:style w:type="paragraph" w:customStyle="1" w:styleId="Nivel3">
    <w:name w:val="Nivel 3"/>
    <w:basedOn w:val="Normal"/>
    <w:link w:val="Nivel3Char"/>
    <w:qFormat/>
    <w:rsid w:val="00FD6528"/>
    <w:pPr>
      <w:spacing w:before="120" w:after="120"/>
      <w:ind w:left="3198" w:hanging="504"/>
      <w:jc w:val="both"/>
    </w:pPr>
    <w:rPr>
      <w:rFonts w:ascii="Arial" w:eastAsia="MS Mincho" w:hAnsi="Arial" w:cs="Arial"/>
      <w:color w:val="000000"/>
    </w:rPr>
  </w:style>
  <w:style w:type="character" w:customStyle="1" w:styleId="Nivel4Char">
    <w:name w:val="Nivel 4 Char"/>
    <w:link w:val="Nivel4"/>
    <w:locked/>
    <w:rsid w:val="00FD6528"/>
    <w:rPr>
      <w:rFonts w:ascii="Arial" w:eastAsia="MS Mincho" w:hAnsi="Arial" w:cs="Arial"/>
    </w:rPr>
  </w:style>
  <w:style w:type="paragraph" w:customStyle="1" w:styleId="Nivel4">
    <w:name w:val="Nivel 4"/>
    <w:basedOn w:val="Nivel3"/>
    <w:link w:val="Nivel4Char"/>
    <w:qFormat/>
    <w:rsid w:val="00FD6528"/>
    <w:pPr>
      <w:numPr>
        <w:ilvl w:val="3"/>
      </w:numPr>
      <w:ind w:left="851" w:hanging="504"/>
    </w:pPr>
    <w:rPr>
      <w:color w:val="auto"/>
    </w:rPr>
  </w:style>
  <w:style w:type="paragraph" w:customStyle="1" w:styleId="Nivel5">
    <w:name w:val="Nivel 5"/>
    <w:basedOn w:val="Nivel4"/>
    <w:qFormat/>
    <w:rsid w:val="00FD6528"/>
    <w:pPr>
      <w:numPr>
        <w:ilvl w:val="4"/>
      </w:numPr>
      <w:tabs>
        <w:tab w:val="num" w:pos="0"/>
        <w:tab w:val="num" w:pos="360"/>
      </w:tabs>
      <w:ind w:left="1276" w:hanging="504"/>
    </w:pPr>
  </w:style>
  <w:style w:type="paragraph" w:customStyle="1" w:styleId="western">
    <w:name w:val="western"/>
    <w:basedOn w:val="Normal"/>
    <w:uiPriority w:val="99"/>
    <w:rsid w:val="00FD6528"/>
    <w:pPr>
      <w:spacing w:before="100" w:beforeAutospacing="1" w:after="142" w:line="288" w:lineRule="auto"/>
    </w:pPr>
    <w:rPr>
      <w:rFonts w:ascii="Calibri" w:eastAsia="Times New Roman" w:hAnsi="Calibri" w:cs="Calibri"/>
      <w:color w:val="000000"/>
      <w:lang w:eastAsia="pt-BR"/>
    </w:rPr>
  </w:style>
  <w:style w:type="paragraph" w:customStyle="1" w:styleId="TtuloPadro">
    <w:name w:val="TıtuloPadrōo"/>
    <w:basedOn w:val="Normal"/>
    <w:rsid w:val="00FD6528"/>
    <w:pPr>
      <w:widowControl w:val="0"/>
      <w:suppressAutoHyphens/>
      <w:spacing w:after="0" w:line="240" w:lineRule="auto"/>
      <w:jc w:val="center"/>
    </w:pPr>
    <w:rPr>
      <w:rFonts w:ascii="Shruti" w:eastAsia="Times New Roman" w:hAnsi="Shruti" w:cs="Times New Roman"/>
      <w:b/>
      <w:i/>
      <w:color w:val="000000"/>
      <w:sz w:val="36"/>
      <w:szCs w:val="20"/>
      <w:u w:val="single"/>
      <w:lang w:eastAsia="pt-BR"/>
    </w:rPr>
  </w:style>
  <w:style w:type="paragraph" w:customStyle="1" w:styleId="Corpodetexto31">
    <w:name w:val="Corpo de texto 31"/>
    <w:basedOn w:val="Normal"/>
    <w:rsid w:val="00FD6528"/>
    <w:pPr>
      <w:suppressAutoHyphens/>
      <w:spacing w:after="0" w:line="240" w:lineRule="auto"/>
      <w:jc w:val="both"/>
    </w:pPr>
    <w:rPr>
      <w:rFonts w:ascii="Times New Roman" w:eastAsia="Times New Roman" w:hAnsi="Times New Roman" w:cs="Times New Roman"/>
      <w:b/>
      <w:szCs w:val="24"/>
      <w:u w:val="single"/>
      <w:lang w:eastAsia="ar-SA"/>
    </w:rPr>
  </w:style>
  <w:style w:type="paragraph" w:customStyle="1" w:styleId="yiv1070807446msobodytext2">
    <w:name w:val="yiv1070807446msobodytext2"/>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699589565msonormal">
    <w:name w:val="yiv699589565msonormal"/>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
    <w:name w:val="Estilo"/>
    <w:rsid w:val="00FD652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FD6528"/>
    <w:pPr>
      <w:spacing w:after="0" w:line="240" w:lineRule="auto"/>
    </w:pPr>
    <w:rPr>
      <w:rFonts w:ascii="Times New Roman" w:eastAsia="Times New Roman" w:hAnsi="Times New Roman" w:cs="Times New Roman"/>
      <w:sz w:val="24"/>
      <w:szCs w:val="20"/>
      <w:lang w:eastAsia="pt-BR"/>
    </w:rPr>
  </w:style>
  <w:style w:type="paragraph" w:customStyle="1" w:styleId="textopadro0">
    <w:name w:val="textopadro"/>
    <w:basedOn w:val="Normal"/>
    <w:rsid w:val="00FD6528"/>
    <w:pPr>
      <w:spacing w:after="0" w:line="240" w:lineRule="auto"/>
    </w:pPr>
    <w:rPr>
      <w:rFonts w:ascii="Times New Roman" w:eastAsia="Times New Roman" w:hAnsi="Times New Roman" w:cs="Times New Roman"/>
      <w:sz w:val="24"/>
      <w:szCs w:val="24"/>
      <w:lang w:eastAsia="pt-BR"/>
    </w:rPr>
  </w:style>
  <w:style w:type="paragraph" w:customStyle="1" w:styleId="Corpodetex">
    <w:name w:val="Corpo de tex"/>
    <w:basedOn w:val="Normal"/>
    <w:rsid w:val="00FD652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spacing w:after="0" w:line="240" w:lineRule="auto"/>
      <w:jc w:val="both"/>
    </w:pPr>
    <w:rPr>
      <w:rFonts w:ascii="Shruti" w:eastAsia="Times New Roman" w:hAnsi="Shruti" w:cs="Times New Roman"/>
      <w:sz w:val="24"/>
      <w:szCs w:val="20"/>
      <w:lang w:eastAsia="pt-BR"/>
    </w:rPr>
  </w:style>
  <w:style w:type="paragraph" w:customStyle="1" w:styleId="ecxmsonormal">
    <w:name w:val="ecxmsonormal"/>
    <w:basedOn w:val="Normal"/>
    <w:rsid w:val="00FD6528"/>
    <w:pPr>
      <w:spacing w:after="324" w:line="240" w:lineRule="auto"/>
    </w:pPr>
    <w:rPr>
      <w:rFonts w:ascii="Times New Roman" w:eastAsia="Times New Roman" w:hAnsi="Times New Roman" w:cs="Times New Roman"/>
      <w:sz w:val="24"/>
      <w:szCs w:val="24"/>
      <w:lang w:eastAsia="pt-BR"/>
    </w:rPr>
  </w:style>
  <w:style w:type="paragraph" w:customStyle="1" w:styleId="yiv1070807446msonormal">
    <w:name w:val="yiv1070807446msonormal"/>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plaintext">
    <w:name w:val="yiv1070807446msoplaintext"/>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FD6528"/>
    <w:pPr>
      <w:widowControl w:val="0"/>
      <w:autoSpaceDE w:val="0"/>
      <w:autoSpaceDN w:val="0"/>
      <w:spacing w:after="0" w:line="240" w:lineRule="auto"/>
    </w:pPr>
    <w:rPr>
      <w:rFonts w:ascii="Carlito" w:eastAsia="Carlito" w:hAnsi="Carlito" w:cs="Carlito"/>
      <w:lang w:val="pt-PT"/>
    </w:rPr>
  </w:style>
  <w:style w:type="character" w:styleId="Refdenotaderodap">
    <w:name w:val="footnote reference"/>
    <w:unhideWhenUsed/>
    <w:rsid w:val="00FD6528"/>
    <w:rPr>
      <w:vertAlign w:val="superscript"/>
    </w:rPr>
  </w:style>
  <w:style w:type="character" w:styleId="Refdenotadefim">
    <w:name w:val="endnote reference"/>
    <w:semiHidden/>
    <w:unhideWhenUsed/>
    <w:rsid w:val="00FD6528"/>
    <w:rPr>
      <w:vertAlign w:val="superscript"/>
    </w:rPr>
  </w:style>
  <w:style w:type="character" w:customStyle="1" w:styleId="Absatz-Standardschriftart">
    <w:name w:val="Absatz-Standardschriftart"/>
    <w:rsid w:val="00FD6528"/>
  </w:style>
  <w:style w:type="character" w:customStyle="1" w:styleId="WW-Absatz-Standardschriftart">
    <w:name w:val="WW-Absatz-Standardschriftart"/>
    <w:rsid w:val="00FD6528"/>
  </w:style>
  <w:style w:type="character" w:customStyle="1" w:styleId="WW-Absatz-Standardschriftart1">
    <w:name w:val="WW-Absatz-Standardschriftart1"/>
    <w:rsid w:val="00FD6528"/>
  </w:style>
  <w:style w:type="character" w:customStyle="1" w:styleId="Fontepargpadro2">
    <w:name w:val="Fonte parág. padrão2"/>
    <w:rsid w:val="00FD6528"/>
  </w:style>
  <w:style w:type="character" w:customStyle="1" w:styleId="WW8Num1z0">
    <w:name w:val="WW8Num1z0"/>
    <w:rsid w:val="00FD6528"/>
    <w:rPr>
      <w:b/>
      <w:bCs w:val="0"/>
    </w:rPr>
  </w:style>
  <w:style w:type="character" w:customStyle="1" w:styleId="WW8Num2z0">
    <w:name w:val="WW8Num2z0"/>
    <w:rsid w:val="00FD6528"/>
    <w:rPr>
      <w:rFonts w:ascii="Monotype Sorts" w:hAnsi="Monotype Sorts" w:hint="default"/>
    </w:rPr>
  </w:style>
  <w:style w:type="character" w:customStyle="1" w:styleId="WW8Num3z0">
    <w:name w:val="WW8Num3z0"/>
    <w:rsid w:val="00FD6528"/>
    <w:rPr>
      <w:b/>
      <w:bCs w:val="0"/>
    </w:rPr>
  </w:style>
  <w:style w:type="character" w:customStyle="1" w:styleId="WW8Num4z0">
    <w:name w:val="WW8Num4z0"/>
    <w:rsid w:val="00FD6528"/>
    <w:rPr>
      <w:rFonts w:ascii="Times New Roman" w:eastAsia="Times New Roman" w:hAnsi="Times New Roman" w:cs="Times New Roman" w:hint="default"/>
    </w:rPr>
  </w:style>
  <w:style w:type="character" w:customStyle="1" w:styleId="WW8Num4z1">
    <w:name w:val="WW8Num4z1"/>
    <w:rsid w:val="00FD6528"/>
    <w:rPr>
      <w:rFonts w:ascii="Courier New" w:hAnsi="Courier New" w:cs="Courier New" w:hint="default"/>
    </w:rPr>
  </w:style>
  <w:style w:type="character" w:customStyle="1" w:styleId="WW8Num4z2">
    <w:name w:val="WW8Num4z2"/>
    <w:rsid w:val="00FD6528"/>
    <w:rPr>
      <w:rFonts w:ascii="Wingdings" w:hAnsi="Wingdings" w:hint="default"/>
    </w:rPr>
  </w:style>
  <w:style w:type="character" w:customStyle="1" w:styleId="WW8Num4z3">
    <w:name w:val="WW8Num4z3"/>
    <w:rsid w:val="00FD6528"/>
    <w:rPr>
      <w:rFonts w:ascii="Symbol" w:hAnsi="Symbol" w:hint="default"/>
    </w:rPr>
  </w:style>
  <w:style w:type="character" w:customStyle="1" w:styleId="WW8Num5z0">
    <w:name w:val="WW8Num5z0"/>
    <w:rsid w:val="00FD6528"/>
    <w:rPr>
      <w:rFonts w:ascii="Times New Roman" w:hAnsi="Times New Roman" w:cs="Times New Roman" w:hint="default"/>
      <w:b/>
      <w:bCs w:val="0"/>
    </w:rPr>
  </w:style>
  <w:style w:type="character" w:customStyle="1" w:styleId="WW8Num6z0">
    <w:name w:val="WW8Num6z0"/>
    <w:rsid w:val="00FD6528"/>
    <w:rPr>
      <w:b/>
      <w:bCs w:val="0"/>
    </w:rPr>
  </w:style>
  <w:style w:type="character" w:customStyle="1" w:styleId="WW8Num7z0">
    <w:name w:val="WW8Num7z0"/>
    <w:rsid w:val="00FD6528"/>
    <w:rPr>
      <w:b/>
      <w:bCs w:val="0"/>
    </w:rPr>
  </w:style>
  <w:style w:type="character" w:customStyle="1" w:styleId="Fontepargpadro1">
    <w:name w:val="Fonte parág. padrão1"/>
    <w:rsid w:val="00FD6528"/>
  </w:style>
  <w:style w:type="character" w:customStyle="1" w:styleId="Caracteresdenotaderodap">
    <w:name w:val="Caracteres de nota de rodapé"/>
    <w:rsid w:val="00FD6528"/>
    <w:rPr>
      <w:vertAlign w:val="superscript"/>
    </w:rPr>
  </w:style>
  <w:style w:type="character" w:customStyle="1" w:styleId="Refdenotaderodap1">
    <w:name w:val="Ref. de nota de rodapé1"/>
    <w:rsid w:val="00FD6528"/>
    <w:rPr>
      <w:vertAlign w:val="superscript"/>
    </w:rPr>
  </w:style>
  <w:style w:type="character" w:customStyle="1" w:styleId="Caracteresdenotadefim">
    <w:name w:val="Caracteres de nota de fim"/>
    <w:rsid w:val="00FD6528"/>
    <w:rPr>
      <w:vertAlign w:val="superscript"/>
    </w:rPr>
  </w:style>
  <w:style w:type="character" w:customStyle="1" w:styleId="WW-Caracteresdenotadefim">
    <w:name w:val="WW-Caracteres de nota de fim"/>
    <w:rsid w:val="00FD6528"/>
  </w:style>
  <w:style w:type="character" w:customStyle="1" w:styleId="Smbolosdenumerao">
    <w:name w:val="Símbolos de numeração"/>
    <w:rsid w:val="00FD6528"/>
  </w:style>
  <w:style w:type="character" w:customStyle="1" w:styleId="Refdenotaderodap5">
    <w:name w:val="Ref. de nota de rodapé5"/>
    <w:rsid w:val="00FD6528"/>
    <w:rPr>
      <w:vertAlign w:val="superscript"/>
    </w:rPr>
  </w:style>
  <w:style w:type="character" w:customStyle="1" w:styleId="twitter">
    <w:name w:val="twitter"/>
    <w:basedOn w:val="Fontepargpadro"/>
    <w:rsid w:val="00FD6528"/>
  </w:style>
  <w:style w:type="character" w:customStyle="1" w:styleId="facebook">
    <w:name w:val="facebook"/>
    <w:basedOn w:val="Fontepargpadro"/>
    <w:rsid w:val="00FD6528"/>
  </w:style>
  <w:style w:type="character" w:customStyle="1" w:styleId="orkut">
    <w:name w:val="orkut"/>
    <w:basedOn w:val="Fontepargpadro"/>
    <w:rsid w:val="00FD6528"/>
  </w:style>
  <w:style w:type="table" w:customStyle="1" w:styleId="TableNormal">
    <w:name w:val="Table Normal"/>
    <w:uiPriority w:val="2"/>
    <w:semiHidden/>
    <w:qFormat/>
    <w:rsid w:val="00FD65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897B21"/>
    <w:rPr>
      <w:color w:val="605E5C"/>
      <w:shd w:val="clear" w:color="auto" w:fill="E1DFDD"/>
    </w:rPr>
  </w:style>
  <w:style w:type="paragraph" w:customStyle="1" w:styleId="p6">
    <w:name w:val="p6"/>
    <w:basedOn w:val="Normal"/>
    <w:rsid w:val="004B5429"/>
    <w:pPr>
      <w:widowControl w:val="0"/>
      <w:tabs>
        <w:tab w:val="left" w:pos="1480"/>
      </w:tabs>
      <w:snapToGrid w:val="0"/>
      <w:spacing w:after="0" w:line="280" w:lineRule="atLeast"/>
      <w:ind w:left="1440" w:firstLine="1152"/>
      <w:jc w:val="both"/>
    </w:pPr>
    <w:rPr>
      <w:rFonts w:ascii="Times New Roman" w:eastAsia="Times New Roman" w:hAnsi="Times New Roman" w:cs="Arial"/>
      <w:b/>
      <w:sz w:val="24"/>
      <w:szCs w:val="20"/>
      <w:lang w:eastAsia="pt-BR"/>
    </w:rPr>
  </w:style>
  <w:style w:type="paragraph" w:customStyle="1" w:styleId="p24">
    <w:name w:val="p24"/>
    <w:basedOn w:val="Normal"/>
    <w:rsid w:val="004B5429"/>
    <w:pPr>
      <w:widowControl w:val="0"/>
      <w:tabs>
        <w:tab w:val="left" w:pos="1140"/>
      </w:tabs>
      <w:snapToGrid w:val="0"/>
      <w:spacing w:after="0" w:line="280" w:lineRule="atLeast"/>
      <w:ind w:left="1440" w:firstLine="1152"/>
    </w:pPr>
    <w:rPr>
      <w:rFonts w:ascii="Times New Roman" w:eastAsia="Times New Roman" w:hAnsi="Times New Roman" w:cs="Arial"/>
      <w:b/>
      <w:sz w:val="24"/>
      <w:szCs w:val="20"/>
      <w:lang w:eastAsia="pt-BR"/>
    </w:rPr>
  </w:style>
  <w:style w:type="paragraph" w:customStyle="1" w:styleId="p22">
    <w:name w:val="p22"/>
    <w:basedOn w:val="Normal"/>
    <w:rsid w:val="004B5429"/>
    <w:pPr>
      <w:widowControl w:val="0"/>
      <w:tabs>
        <w:tab w:val="left" w:pos="1140"/>
      </w:tabs>
      <w:snapToGrid w:val="0"/>
      <w:spacing w:after="0" w:line="280" w:lineRule="atLeast"/>
      <w:ind w:hanging="288"/>
      <w:jc w:val="both"/>
    </w:pPr>
    <w:rPr>
      <w:rFonts w:ascii="Times New Roman" w:eastAsia="Times New Roman" w:hAnsi="Times New Roman" w:cs="Times New Roman"/>
      <w:sz w:val="24"/>
      <w:szCs w:val="20"/>
      <w:lang w:eastAsia="pt-BR"/>
    </w:rPr>
  </w:style>
  <w:style w:type="paragraph" w:customStyle="1" w:styleId="xl65">
    <w:name w:val="xl65"/>
    <w:basedOn w:val="Normal"/>
    <w:rsid w:val="004B54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66">
    <w:name w:val="xl66"/>
    <w:basedOn w:val="Normal"/>
    <w:rsid w:val="004B542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67">
    <w:name w:val="xl67"/>
    <w:basedOn w:val="Normal"/>
    <w:rsid w:val="004B542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68">
    <w:name w:val="xl68"/>
    <w:basedOn w:val="Normal"/>
    <w:rsid w:val="004B54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SansSerif" w:eastAsia="Times New Roman" w:hAnsi="SansSerif" w:cs="Times New Roman"/>
      <w:color w:val="000000"/>
      <w:sz w:val="20"/>
      <w:szCs w:val="20"/>
      <w:lang w:eastAsia="pt-BR"/>
    </w:rPr>
  </w:style>
  <w:style w:type="paragraph" w:customStyle="1" w:styleId="xl69">
    <w:name w:val="xl69"/>
    <w:basedOn w:val="Normal"/>
    <w:rsid w:val="004B542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SansSerif" w:eastAsia="Times New Roman" w:hAnsi="SansSerif" w:cs="Times New Roman"/>
      <w:color w:val="000000"/>
      <w:sz w:val="20"/>
      <w:szCs w:val="20"/>
      <w:lang w:eastAsia="pt-BR"/>
    </w:rPr>
  </w:style>
  <w:style w:type="paragraph" w:customStyle="1" w:styleId="xl70">
    <w:name w:val="xl70"/>
    <w:basedOn w:val="Normal"/>
    <w:rsid w:val="004B542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SansSerif" w:eastAsia="Times New Roman" w:hAnsi="SansSerif" w:cs="Times New Roman"/>
      <w:color w:val="000000"/>
      <w:sz w:val="20"/>
      <w:szCs w:val="20"/>
      <w:lang w:eastAsia="pt-BR"/>
    </w:rPr>
  </w:style>
  <w:style w:type="paragraph" w:customStyle="1" w:styleId="xl71">
    <w:name w:val="xl71"/>
    <w:basedOn w:val="Normal"/>
    <w:rsid w:val="004B5429"/>
    <w:pPr>
      <w:pBdr>
        <w:top w:val="single" w:sz="4" w:space="0" w:color="auto"/>
        <w:bottom w:val="single" w:sz="4" w:space="0" w:color="auto"/>
      </w:pBdr>
      <w:shd w:val="clear" w:color="auto" w:fill="FFFFFF"/>
      <w:spacing w:before="100" w:beforeAutospacing="1" w:after="100" w:afterAutospacing="1" w:line="240" w:lineRule="auto"/>
      <w:jc w:val="center"/>
    </w:pPr>
    <w:rPr>
      <w:rFonts w:ascii="SansSerif" w:eastAsia="Times New Roman" w:hAnsi="SansSerif" w:cs="Times New Roman"/>
      <w:color w:val="000000"/>
      <w:sz w:val="20"/>
      <w:szCs w:val="20"/>
      <w:lang w:eastAsia="pt-BR"/>
    </w:rPr>
  </w:style>
  <w:style w:type="paragraph" w:customStyle="1" w:styleId="xl72">
    <w:name w:val="xl72"/>
    <w:basedOn w:val="Normal"/>
    <w:rsid w:val="004B54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73">
    <w:name w:val="xl73"/>
    <w:basedOn w:val="Normal"/>
    <w:rsid w:val="004B54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4">
    <w:name w:val="xl74"/>
    <w:basedOn w:val="Normal"/>
    <w:rsid w:val="004B54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5">
    <w:name w:val="xl75"/>
    <w:basedOn w:val="Normal"/>
    <w:rsid w:val="004B542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6">
    <w:name w:val="xl76"/>
    <w:basedOn w:val="Normal"/>
    <w:rsid w:val="004B5429"/>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7">
    <w:name w:val="xl77"/>
    <w:basedOn w:val="Normal"/>
    <w:rsid w:val="004B5429"/>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8">
    <w:name w:val="xl78"/>
    <w:basedOn w:val="Normal"/>
    <w:rsid w:val="004B542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9">
    <w:name w:val="xl79"/>
    <w:basedOn w:val="Normal"/>
    <w:rsid w:val="004B542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0">
    <w:name w:val="xl80"/>
    <w:basedOn w:val="Normal"/>
    <w:rsid w:val="004B542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1">
    <w:name w:val="xl81"/>
    <w:basedOn w:val="Normal"/>
    <w:rsid w:val="004B5429"/>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2">
    <w:name w:val="xl82"/>
    <w:basedOn w:val="Normal"/>
    <w:rsid w:val="004B5429"/>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3">
    <w:name w:val="xl83"/>
    <w:basedOn w:val="Normal"/>
    <w:rsid w:val="004B542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4">
    <w:name w:val="xl84"/>
    <w:basedOn w:val="Normal"/>
    <w:rsid w:val="004B542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5">
    <w:name w:val="xl85"/>
    <w:basedOn w:val="Normal"/>
    <w:rsid w:val="004B542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6">
    <w:name w:val="xl86"/>
    <w:basedOn w:val="Normal"/>
    <w:rsid w:val="004B5429"/>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87">
    <w:name w:val="xl87"/>
    <w:basedOn w:val="Normal"/>
    <w:rsid w:val="004B5429"/>
    <w:pPr>
      <w:pBdr>
        <w:top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88">
    <w:name w:val="xl88"/>
    <w:basedOn w:val="Normal"/>
    <w:rsid w:val="004B5429"/>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89">
    <w:name w:val="xl89"/>
    <w:basedOn w:val="Normal"/>
    <w:rsid w:val="004B5429"/>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90">
    <w:name w:val="xl90"/>
    <w:basedOn w:val="Normal"/>
    <w:rsid w:val="004B5429"/>
    <w:pPr>
      <w:pBdr>
        <w:bottom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91">
    <w:name w:val="xl91"/>
    <w:basedOn w:val="Normal"/>
    <w:rsid w:val="004B5429"/>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92">
    <w:name w:val="xl92"/>
    <w:basedOn w:val="Normal"/>
    <w:rsid w:val="004B542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93">
    <w:name w:val="xl93"/>
    <w:basedOn w:val="Normal"/>
    <w:rsid w:val="004B5429"/>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94">
    <w:name w:val="xl94"/>
    <w:basedOn w:val="Normal"/>
    <w:rsid w:val="004B542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95">
    <w:name w:val="xl95"/>
    <w:basedOn w:val="Normal"/>
    <w:rsid w:val="004B54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6"/>
      <w:szCs w:val="16"/>
      <w:lang w:eastAsia="pt-BR"/>
    </w:rPr>
  </w:style>
  <w:style w:type="character" w:customStyle="1" w:styleId="fontstyle01">
    <w:name w:val="fontstyle01"/>
    <w:rsid w:val="004B5429"/>
    <w:rPr>
      <w:rFonts w:ascii="ArialMT" w:hAnsi="ArialMT" w:hint="default"/>
      <w:b w:val="0"/>
      <w:bCs w:val="0"/>
      <w:i w:val="0"/>
      <w:iCs w:val="0"/>
      <w:color w:val="000000"/>
      <w:sz w:val="18"/>
      <w:szCs w:val="18"/>
    </w:rPr>
  </w:style>
  <w:style w:type="character" w:styleId="nfase">
    <w:name w:val="Emphasis"/>
    <w:qFormat/>
    <w:rsid w:val="008D57E5"/>
    <w:rPr>
      <w:i/>
      <w:iCs/>
    </w:rPr>
  </w:style>
  <w:style w:type="paragraph" w:customStyle="1" w:styleId="number">
    <w:name w:val="number"/>
    <w:basedOn w:val="Normal"/>
    <w:rsid w:val="008D57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rsid w:val="008D57E5"/>
  </w:style>
  <w:style w:type="character" w:customStyle="1" w:styleId="text">
    <w:name w:val="text"/>
    <w:rsid w:val="008D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55459">
      <w:bodyDiv w:val="1"/>
      <w:marLeft w:val="0"/>
      <w:marRight w:val="0"/>
      <w:marTop w:val="0"/>
      <w:marBottom w:val="0"/>
      <w:divBdr>
        <w:top w:val="none" w:sz="0" w:space="0" w:color="auto"/>
        <w:left w:val="none" w:sz="0" w:space="0" w:color="auto"/>
        <w:bottom w:val="none" w:sz="0" w:space="0" w:color="auto"/>
        <w:right w:val="none" w:sz="0" w:space="0" w:color="auto"/>
      </w:divBdr>
    </w:div>
    <w:div w:id="593173817">
      <w:bodyDiv w:val="1"/>
      <w:marLeft w:val="0"/>
      <w:marRight w:val="0"/>
      <w:marTop w:val="0"/>
      <w:marBottom w:val="0"/>
      <w:divBdr>
        <w:top w:val="none" w:sz="0" w:space="0" w:color="auto"/>
        <w:left w:val="none" w:sz="0" w:space="0" w:color="auto"/>
        <w:bottom w:val="none" w:sz="0" w:space="0" w:color="auto"/>
        <w:right w:val="none" w:sz="0" w:space="0" w:color="auto"/>
      </w:divBdr>
    </w:div>
    <w:div w:id="790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6404consol.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82</Pages>
  <Words>22852</Words>
  <Characters>123403</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152</cp:revision>
  <cp:lastPrinted>2024-07-10T12:10:00Z</cp:lastPrinted>
  <dcterms:created xsi:type="dcterms:W3CDTF">2024-07-03T12:39:00Z</dcterms:created>
  <dcterms:modified xsi:type="dcterms:W3CDTF">2024-07-10T14:35:00Z</dcterms:modified>
</cp:coreProperties>
</file>